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Pr="004B582A" w:rsidRDefault="00723809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56CE575A" w:rsidR="004839F0" w:rsidRPr="00FD1575" w:rsidRDefault="00C2398D" w:rsidP="00C2398D">
      <w:pPr>
        <w:tabs>
          <w:tab w:val="right" w:leader="dot" w:pos="5387"/>
          <w:tab w:val="center" w:leader="dot" w:pos="9072"/>
        </w:tabs>
        <w:spacing w:before="240" w:after="480" w:line="360" w:lineRule="auto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>R</w:t>
      </w:r>
      <w:r w:rsidRPr="00C2398D">
        <w:rPr>
          <w:rFonts w:asciiTheme="minorHAnsi" w:eastAsia="Times New Roman" w:hAnsiTheme="minorHAnsi" w:cstheme="minorHAnsi"/>
          <w:bCs/>
        </w:rPr>
        <w:t>ealizacj</w:t>
      </w:r>
      <w:r>
        <w:rPr>
          <w:rFonts w:asciiTheme="minorHAnsi" w:eastAsia="Times New Roman" w:hAnsiTheme="minorHAnsi" w:cstheme="minorHAnsi"/>
          <w:bCs/>
        </w:rPr>
        <w:t>a</w:t>
      </w:r>
      <w:r w:rsidRPr="00C2398D">
        <w:rPr>
          <w:rFonts w:asciiTheme="minorHAnsi" w:eastAsia="Times New Roman" w:hAnsiTheme="minorHAnsi" w:cstheme="minorHAnsi"/>
          <w:bCs/>
        </w:rPr>
        <w:t xml:space="preserve"> kampanii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C2398D">
        <w:rPr>
          <w:rFonts w:asciiTheme="minorHAnsi" w:eastAsia="Times New Roman" w:hAnsiTheme="minorHAnsi" w:cstheme="minorHAnsi"/>
          <w:bCs/>
        </w:rPr>
        <w:t>informacyjno-edukacyjnej w środkach komunikacji miejskiej m.st. Warszawy w ramach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Pr="00C2398D">
        <w:rPr>
          <w:rFonts w:asciiTheme="minorHAnsi" w:eastAsia="Times New Roman" w:hAnsiTheme="minorHAnsi" w:cstheme="minorHAnsi"/>
          <w:bCs/>
        </w:rPr>
        <w:t>projektu „Zagospodarowanie terenu na tunelem Południowej Obwodnicy Warszawy</w:t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</w:t>
      </w:r>
      <w:r>
        <w:rPr>
          <w:rFonts w:asciiTheme="minorHAnsi" w:eastAsia="Times New Roman" w:hAnsiTheme="minorHAnsi" w:cstheme="minorHAnsi"/>
          <w:bCs/>
        </w:rPr>
        <w:br/>
      </w:r>
      <w:r w:rsidR="00B63DCD" w:rsidRPr="00FD1575">
        <w:rPr>
          <w:rFonts w:asciiTheme="minorHAnsi" w:eastAsia="Times New Roman" w:hAnsiTheme="minorHAnsi" w:cstheme="minorHAnsi"/>
          <w:bCs/>
        </w:rPr>
        <w:t>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Pr="00C2398D">
        <w:rPr>
          <w:rFonts w:asciiTheme="minorHAnsi" w:eastAsia="Times New Roman" w:hAnsiTheme="minorHAnsi" w:cstheme="minorHAnsi"/>
          <w:bCs/>
          <w:color w:val="000000"/>
        </w:rPr>
        <w:t>181/WZP/2026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D428" w14:textId="77777777" w:rsidR="003466E0" w:rsidRDefault="003466E0" w:rsidP="0038231F">
      <w:pPr>
        <w:spacing w:after="0" w:line="240" w:lineRule="auto"/>
      </w:pPr>
      <w:r>
        <w:separator/>
      </w:r>
    </w:p>
  </w:endnote>
  <w:endnote w:type="continuationSeparator" w:id="0">
    <w:p w14:paraId="79334BF9" w14:textId="77777777" w:rsidR="003466E0" w:rsidRDefault="003466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44AD" w14:textId="77777777" w:rsidR="003466E0" w:rsidRDefault="003466E0" w:rsidP="0038231F">
      <w:pPr>
        <w:spacing w:after="0" w:line="240" w:lineRule="auto"/>
      </w:pPr>
      <w:r>
        <w:separator/>
      </w:r>
    </w:p>
  </w:footnote>
  <w:footnote w:type="continuationSeparator" w:id="0">
    <w:p w14:paraId="3C5AF8CE" w14:textId="77777777" w:rsidR="003466E0" w:rsidRDefault="003466E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21D74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466E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2AF2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5AB1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5754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398D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1498</Characters>
  <Application>Microsoft Office Word</Application>
  <DocSecurity>2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Hoffmann Amelia (ZZW)</cp:lastModifiedBy>
  <cp:revision>3</cp:revision>
  <cp:lastPrinted>2016-07-26T08:32:00Z</cp:lastPrinted>
  <dcterms:created xsi:type="dcterms:W3CDTF">2026-07-01T10:23:00Z</dcterms:created>
  <dcterms:modified xsi:type="dcterms:W3CDTF">2026-07-20T14:08:00Z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