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BF24F" w14:textId="77777777" w:rsidR="00024A78" w:rsidRPr="00FD7215" w:rsidRDefault="00024A78" w:rsidP="00024A78">
      <w:pPr>
        <w:pStyle w:val="Tytu"/>
        <w:spacing w:after="0" w:line="312" w:lineRule="auto"/>
        <w:rPr>
          <w:rFonts w:asciiTheme="minorHAnsi" w:hAnsiTheme="minorHAnsi" w:cstheme="minorHAnsi"/>
          <w:color w:val="000000" w:themeColor="text1"/>
          <w:sz w:val="22"/>
          <w:szCs w:val="22"/>
        </w:rPr>
      </w:pPr>
      <w:permStart w:id="1775533533" w:edGrp="everyone"/>
      <w:permEnd w:id="1775533533"/>
      <w:r w:rsidRPr="00FD7215">
        <w:rPr>
          <w:rFonts w:asciiTheme="minorHAnsi" w:hAnsiTheme="minorHAnsi" w:cstheme="minorHAnsi"/>
          <w:color w:val="000000" w:themeColor="text1"/>
          <w:sz w:val="22"/>
          <w:szCs w:val="22"/>
        </w:rPr>
        <w:t xml:space="preserve">Umowa nr </w:t>
      </w:r>
      <w:r w:rsidRPr="00FD7215">
        <w:rPr>
          <w:rFonts w:asciiTheme="minorHAnsi" w:hAnsiTheme="minorHAnsi" w:cstheme="minorHAnsi"/>
          <w:color w:val="000000" w:themeColor="text1"/>
          <w:sz w:val="22"/>
          <w:szCs w:val="22"/>
        </w:rPr>
        <w:tab/>
      </w:r>
    </w:p>
    <w:p w14:paraId="579B8E2D" w14:textId="77777777" w:rsidR="00024A78" w:rsidRPr="00FD7215" w:rsidRDefault="00024A78" w:rsidP="00024A78">
      <w:pPr>
        <w:tabs>
          <w:tab w:val="left" w:leader="dot" w:pos="1701"/>
        </w:tabs>
        <w:spacing w:after="0" w:line="312" w:lineRule="auto"/>
        <w:rPr>
          <w:rFonts w:cstheme="minorHAnsi"/>
          <w:color w:val="000000" w:themeColor="text1"/>
        </w:rPr>
      </w:pPr>
      <w:r w:rsidRPr="00FD7215">
        <w:rPr>
          <w:rFonts w:cstheme="minorHAnsi"/>
          <w:color w:val="000000" w:themeColor="text1"/>
        </w:rPr>
        <w:t xml:space="preserve">zawarta </w:t>
      </w:r>
      <w:r w:rsidRPr="00FD7215">
        <w:rPr>
          <w:rFonts w:cstheme="minorHAnsi"/>
          <w:color w:val="000000" w:themeColor="text1"/>
        </w:rPr>
        <w:tab/>
        <w:t xml:space="preserve"> r. w Warszawie </w:t>
      </w:r>
      <w:r w:rsidRPr="00FD7215">
        <w:rPr>
          <w:rStyle w:val="Odwoanieprzypisudolnego"/>
          <w:rFonts w:cstheme="minorHAnsi"/>
          <w:b/>
          <w:bCs/>
          <w:color w:val="000000" w:themeColor="text1"/>
        </w:rPr>
        <w:footnoteReference w:id="1"/>
      </w:r>
      <w:r w:rsidRPr="00FD7215">
        <w:rPr>
          <w:rFonts w:cstheme="minorHAnsi"/>
          <w:color w:val="000000" w:themeColor="text1"/>
        </w:rPr>
        <w:t xml:space="preserve"> pomiędzy:</w:t>
      </w:r>
    </w:p>
    <w:p w14:paraId="05AA2726" w14:textId="77777777" w:rsidR="00024A78" w:rsidRPr="00FD7215" w:rsidRDefault="00024A78" w:rsidP="00024A78">
      <w:pPr>
        <w:spacing w:after="0" w:line="312" w:lineRule="auto"/>
        <w:rPr>
          <w:rFonts w:cstheme="minorHAnsi"/>
          <w:bCs/>
          <w:color w:val="000000" w:themeColor="text1"/>
        </w:rPr>
      </w:pPr>
      <w:r w:rsidRPr="00FD7215">
        <w:rPr>
          <w:rFonts w:cstheme="minorHAnsi"/>
          <w:b/>
          <w:color w:val="000000" w:themeColor="text1"/>
        </w:rPr>
        <w:t xml:space="preserve">Miastem Stołecznym Warszawa, </w:t>
      </w:r>
      <w:r w:rsidRPr="00FD7215">
        <w:rPr>
          <w:rFonts w:cstheme="minorHAnsi"/>
          <w:color w:val="000000" w:themeColor="text1"/>
        </w:rPr>
        <w:t xml:space="preserve">Pl. Bankowy 3/5, 00-950 Warszawa, NIP: 5252248481, w ramach którego działa jednostka budżetowa m.st. Warszawy - </w:t>
      </w:r>
      <w:r w:rsidRPr="00FD7215">
        <w:rPr>
          <w:rFonts w:cstheme="minorHAnsi"/>
          <w:b/>
          <w:color w:val="000000" w:themeColor="text1"/>
        </w:rPr>
        <w:t>Zarząd Zieleni m.st. Warszawy</w:t>
      </w:r>
      <w:r w:rsidRPr="00FD7215">
        <w:rPr>
          <w:rFonts w:cstheme="minorHAnsi"/>
          <w:color w:val="000000" w:themeColor="text1"/>
        </w:rPr>
        <w:t xml:space="preserve"> z siedzibą w Warszawie (kod: 00-528), przy ul. Hożej 13A, zwanym w dalszej części umowy </w:t>
      </w:r>
      <w:r w:rsidRPr="00FD7215">
        <w:rPr>
          <w:rFonts w:cstheme="minorHAnsi"/>
          <w:b/>
          <w:bCs/>
          <w:color w:val="000000" w:themeColor="text1"/>
        </w:rPr>
        <w:t>„Zamawiającym”</w:t>
      </w:r>
      <w:r w:rsidRPr="00FD7215">
        <w:rPr>
          <w:rFonts w:cstheme="minorHAnsi"/>
          <w:color w:val="000000" w:themeColor="text1"/>
        </w:rPr>
        <w:t xml:space="preserve"> reprezentowanym przez:</w:t>
      </w:r>
    </w:p>
    <w:p w14:paraId="6BAC8543" w14:textId="77777777" w:rsidR="00024A78" w:rsidRPr="00FD7215" w:rsidRDefault="00024A78" w:rsidP="00024A78">
      <w:pPr>
        <w:tabs>
          <w:tab w:val="left" w:leader="dot" w:pos="9072"/>
        </w:tabs>
        <w:spacing w:after="0" w:line="312" w:lineRule="auto"/>
        <w:rPr>
          <w:rFonts w:cstheme="minorHAnsi"/>
          <w:bCs/>
          <w:color w:val="000000" w:themeColor="text1"/>
        </w:rPr>
      </w:pPr>
      <w:bookmarkStart w:id="0" w:name="_Hlk177476156"/>
      <w:r w:rsidRPr="00FD7215">
        <w:rPr>
          <w:rFonts w:cstheme="minorHAnsi"/>
          <w:b/>
          <w:bCs/>
          <w:color w:val="000000" w:themeColor="text1"/>
        </w:rPr>
        <w:t xml:space="preserve">Panią </w:t>
      </w:r>
      <w:bookmarkEnd w:id="0"/>
      <w:r w:rsidRPr="00FD7215">
        <w:rPr>
          <w:rFonts w:cstheme="minorHAnsi"/>
          <w:b/>
          <w:bCs/>
          <w:color w:val="000000" w:themeColor="text1"/>
        </w:rPr>
        <w:t xml:space="preserve">Olgę </w:t>
      </w:r>
      <w:proofErr w:type="spellStart"/>
      <w:r w:rsidRPr="00FD7215">
        <w:rPr>
          <w:rFonts w:cstheme="minorHAnsi"/>
          <w:b/>
          <w:bCs/>
          <w:color w:val="000000" w:themeColor="text1"/>
        </w:rPr>
        <w:t>Rosłoń-Skalińską</w:t>
      </w:r>
      <w:proofErr w:type="spellEnd"/>
      <w:r w:rsidRPr="00FD7215">
        <w:rPr>
          <w:rFonts w:cstheme="minorHAnsi"/>
          <w:b/>
          <w:bCs/>
          <w:color w:val="000000" w:themeColor="text1"/>
        </w:rPr>
        <w:t xml:space="preserve"> </w:t>
      </w:r>
      <w:r w:rsidRPr="00FD7215">
        <w:rPr>
          <w:rFonts w:cstheme="minorHAnsi"/>
          <w:color w:val="000000" w:themeColor="text1"/>
        </w:rPr>
        <w:t xml:space="preserve">- Zastępcę Dyrektora ds. Inwestycji i Rozwoju w Zarządzie Zieleni m.st. Warszawy, działającą na podstawie pełnomocnictwa nr 145a/2022 z dnia 1 grudnia 2022 r. udzielonego przez Panią Monikę </w:t>
      </w:r>
      <w:proofErr w:type="spellStart"/>
      <w:r w:rsidRPr="00FD7215">
        <w:rPr>
          <w:rFonts w:cstheme="minorHAnsi"/>
          <w:color w:val="000000" w:themeColor="text1"/>
        </w:rPr>
        <w:t>Gołębiewską-Kozakiewicz</w:t>
      </w:r>
      <w:proofErr w:type="spellEnd"/>
      <w:r w:rsidRPr="00FD7215">
        <w:rPr>
          <w:rFonts w:cstheme="minorHAnsi"/>
          <w:color w:val="000000" w:themeColor="text1"/>
        </w:rPr>
        <w:t xml:space="preserve"> - Dyrektora Zarządu Zieleni m.st. Warszawy, działającą na podstawie pełnomocnictwa Prezydenta m.st. Warszawy nr GP-OR.0052.68.2022 z dnia 11 stycznia 2022 r.,</w:t>
      </w:r>
    </w:p>
    <w:p w14:paraId="54815ED7" w14:textId="77777777" w:rsidR="00024A78" w:rsidRPr="00FD7215" w:rsidRDefault="00024A78" w:rsidP="00024A78">
      <w:pPr>
        <w:spacing w:after="0" w:line="312" w:lineRule="auto"/>
        <w:rPr>
          <w:rFonts w:cstheme="minorHAnsi"/>
          <w:color w:val="000000" w:themeColor="text1"/>
        </w:rPr>
      </w:pPr>
      <w:r w:rsidRPr="00FD7215">
        <w:rPr>
          <w:rFonts w:cstheme="minorHAnsi"/>
          <w:color w:val="000000" w:themeColor="text1"/>
        </w:rPr>
        <w:t>a</w:t>
      </w:r>
    </w:p>
    <w:p w14:paraId="02202F8E" w14:textId="77777777" w:rsidR="00024A78" w:rsidRPr="00FD7215" w:rsidRDefault="00024A78" w:rsidP="00024A78">
      <w:pPr>
        <w:tabs>
          <w:tab w:val="left" w:leader="dot" w:pos="9072"/>
        </w:tabs>
        <w:spacing w:after="0" w:line="312" w:lineRule="auto"/>
        <w:rPr>
          <w:rFonts w:cstheme="minorHAnsi"/>
          <w:color w:val="000000" w:themeColor="text1"/>
        </w:rPr>
      </w:pPr>
      <w:r w:rsidRPr="00FD7215">
        <w:rPr>
          <w:rFonts w:cstheme="minorHAnsi"/>
          <w:color w:val="000000" w:themeColor="text1"/>
        </w:rPr>
        <w:tab/>
      </w:r>
      <w:r w:rsidRPr="00FD7215">
        <w:rPr>
          <w:rFonts w:cstheme="minorHAnsi"/>
          <w:color w:val="000000" w:themeColor="text1"/>
        </w:rPr>
        <w:br/>
      </w:r>
      <w:r w:rsidRPr="00FD7215">
        <w:rPr>
          <w:rFonts w:cstheme="minorHAnsi"/>
          <w:color w:val="000000" w:themeColor="text1"/>
        </w:rPr>
        <w:tab/>
      </w:r>
      <w:r w:rsidRPr="00FD7215">
        <w:rPr>
          <w:rFonts w:cstheme="minorHAnsi"/>
          <w:color w:val="000000" w:themeColor="text1"/>
        </w:rPr>
        <w:br/>
      </w:r>
      <w:r w:rsidRPr="00FD7215">
        <w:rPr>
          <w:rFonts w:cstheme="minorHAnsi"/>
          <w:color w:val="000000" w:themeColor="text1"/>
        </w:rPr>
        <w:tab/>
      </w:r>
    </w:p>
    <w:p w14:paraId="27CD1F12" w14:textId="77777777" w:rsidR="00024A78" w:rsidRPr="00FD7215" w:rsidRDefault="00024A78" w:rsidP="00024A78">
      <w:pPr>
        <w:spacing w:after="0" w:line="312" w:lineRule="auto"/>
        <w:rPr>
          <w:rFonts w:cstheme="minorHAnsi"/>
          <w:color w:val="000000" w:themeColor="text1"/>
        </w:rPr>
      </w:pPr>
      <w:r w:rsidRPr="00FD7215">
        <w:rPr>
          <w:rFonts w:cstheme="minorHAnsi"/>
          <w:color w:val="000000" w:themeColor="text1"/>
        </w:rPr>
        <w:t xml:space="preserve">zwanym dalej </w:t>
      </w:r>
      <w:r w:rsidRPr="00FD7215">
        <w:rPr>
          <w:rFonts w:cstheme="minorHAnsi"/>
          <w:b/>
          <w:bCs/>
          <w:color w:val="000000" w:themeColor="text1"/>
        </w:rPr>
        <w:t>„Wykonawcą”</w:t>
      </w:r>
      <w:r w:rsidRPr="00FD7215">
        <w:rPr>
          <w:rFonts w:cstheme="minorHAnsi"/>
          <w:color w:val="000000" w:themeColor="text1"/>
        </w:rPr>
        <w:t>,</w:t>
      </w:r>
    </w:p>
    <w:p w14:paraId="032DD022" w14:textId="77777777" w:rsidR="00024A78" w:rsidRPr="00FD7215" w:rsidRDefault="00024A78" w:rsidP="00024A78">
      <w:pPr>
        <w:spacing w:after="0" w:line="312" w:lineRule="auto"/>
        <w:rPr>
          <w:rFonts w:cstheme="minorHAnsi"/>
          <w:b/>
          <w:color w:val="000000" w:themeColor="text1"/>
        </w:rPr>
      </w:pPr>
      <w:r w:rsidRPr="00FD7215">
        <w:rPr>
          <w:rFonts w:cstheme="minorHAnsi"/>
          <w:color w:val="000000" w:themeColor="text1"/>
        </w:rPr>
        <w:t>zwanymi dalej łącznie „</w:t>
      </w:r>
      <w:r w:rsidRPr="00FD7215">
        <w:rPr>
          <w:rFonts w:cstheme="minorHAnsi"/>
          <w:b/>
          <w:color w:val="000000" w:themeColor="text1"/>
        </w:rPr>
        <w:t>Stronami</w:t>
      </w:r>
      <w:r w:rsidRPr="00FD7215">
        <w:rPr>
          <w:rFonts w:cstheme="minorHAnsi"/>
          <w:color w:val="000000" w:themeColor="text1"/>
        </w:rPr>
        <w:t>”, a z osobna „</w:t>
      </w:r>
      <w:r w:rsidRPr="00FD7215">
        <w:rPr>
          <w:rFonts w:cstheme="minorHAnsi"/>
          <w:b/>
          <w:color w:val="000000" w:themeColor="text1"/>
        </w:rPr>
        <w:t>Stroną</w:t>
      </w:r>
      <w:r w:rsidRPr="00FD7215">
        <w:rPr>
          <w:rFonts w:cstheme="minorHAnsi"/>
          <w:color w:val="000000" w:themeColor="text1"/>
        </w:rPr>
        <w:t>”.</w:t>
      </w:r>
    </w:p>
    <w:p w14:paraId="0F9663A0" w14:textId="77777777" w:rsidR="00024A78" w:rsidRPr="00FD7215" w:rsidRDefault="00024A78" w:rsidP="00024A78">
      <w:pPr>
        <w:tabs>
          <w:tab w:val="left" w:leader="dot" w:pos="3969"/>
        </w:tabs>
        <w:spacing w:after="0" w:line="312" w:lineRule="auto"/>
        <w:rPr>
          <w:rFonts w:eastAsia="Calibri" w:cstheme="minorHAnsi"/>
          <w:b/>
          <w:bCs/>
          <w:color w:val="000000" w:themeColor="text1"/>
          <w:lang w:bidi="pl-PL"/>
        </w:rPr>
      </w:pPr>
      <w:r w:rsidRPr="00FD7215">
        <w:rPr>
          <w:rFonts w:eastAsia="Calibri" w:cstheme="minorHAnsi"/>
          <w:color w:val="000000" w:themeColor="text1"/>
          <w:lang w:bidi="pl-PL"/>
        </w:rPr>
        <w:t xml:space="preserve">Do niniejszej Umowy, procedura nr </w:t>
      </w:r>
      <w:r w:rsidRPr="00FD7215">
        <w:rPr>
          <w:rFonts w:cstheme="minorHAnsi"/>
          <w:color w:val="000000" w:themeColor="text1"/>
        </w:rPr>
        <w:t>181/WZP/2026</w:t>
      </w:r>
      <w:r w:rsidRPr="00FD7215">
        <w:rPr>
          <w:rFonts w:eastAsia="Calibri" w:cstheme="minorHAnsi"/>
          <w:color w:val="000000" w:themeColor="text1"/>
          <w:lang w:bidi="pl-PL"/>
        </w:rPr>
        <w:t xml:space="preserve">, ze względu na jej wartość </w:t>
      </w:r>
      <w:proofErr w:type="gramStart"/>
      <w:r w:rsidRPr="00FD7215">
        <w:rPr>
          <w:rFonts w:eastAsia="Calibri" w:cstheme="minorHAnsi"/>
          <w:color w:val="000000" w:themeColor="text1"/>
          <w:lang w:bidi="pl-PL"/>
        </w:rPr>
        <w:t>nieprzekraczającą  170</w:t>
      </w:r>
      <w:proofErr w:type="gramEnd"/>
      <w:r w:rsidRPr="00FD7215">
        <w:rPr>
          <w:rFonts w:eastAsia="Calibri" w:cstheme="minorHAnsi"/>
          <w:color w:val="000000" w:themeColor="text1"/>
          <w:lang w:bidi="pl-PL"/>
        </w:rPr>
        <w:t> 000 złotych netto nie stosuje się przepisów ustawy z dnia 11 września 2019 r. Prawo zamówień publicznych.</w:t>
      </w:r>
    </w:p>
    <w:p w14:paraId="1778983E" w14:textId="77777777" w:rsidR="00024A78" w:rsidRPr="00FD7215" w:rsidRDefault="00024A78" w:rsidP="00024A78">
      <w:pPr>
        <w:pStyle w:val="Nagwek1"/>
        <w:spacing w:before="0" w:after="0" w:line="312" w:lineRule="auto"/>
        <w:rPr>
          <w:rFonts w:asciiTheme="minorHAnsi" w:hAnsiTheme="minorHAnsi" w:cstheme="minorHAnsi"/>
          <w:color w:val="000000" w:themeColor="text1"/>
          <w:sz w:val="22"/>
          <w:szCs w:val="22"/>
        </w:rPr>
      </w:pPr>
      <w:r w:rsidRPr="00FD7215">
        <w:rPr>
          <w:rFonts w:asciiTheme="minorHAnsi" w:hAnsiTheme="minorHAnsi" w:cstheme="minorHAnsi"/>
          <w:color w:val="000000" w:themeColor="text1"/>
          <w:sz w:val="22"/>
          <w:szCs w:val="22"/>
        </w:rPr>
        <w:t>§ 1.</w:t>
      </w:r>
      <w:r w:rsidRPr="00FD7215">
        <w:rPr>
          <w:rFonts w:asciiTheme="minorHAnsi" w:hAnsiTheme="minorHAnsi" w:cstheme="minorHAnsi"/>
          <w:color w:val="000000" w:themeColor="text1"/>
          <w:sz w:val="22"/>
          <w:szCs w:val="22"/>
        </w:rPr>
        <w:br/>
        <w:t>Przedmiot umowy</w:t>
      </w:r>
    </w:p>
    <w:p w14:paraId="087545F6" w14:textId="77777777" w:rsidR="00024A78" w:rsidRPr="00FD7215" w:rsidRDefault="00024A78" w:rsidP="00024A78">
      <w:pPr>
        <w:pStyle w:val="Akapitzlist"/>
        <w:numPr>
          <w:ilvl w:val="0"/>
          <w:numId w:val="35"/>
        </w:numPr>
        <w:tabs>
          <w:tab w:val="right" w:leader="dot" w:pos="9072"/>
        </w:tabs>
        <w:spacing w:after="0" w:line="312" w:lineRule="auto"/>
        <w:ind w:left="425" w:hanging="425"/>
        <w:textAlignment w:val="baseline"/>
        <w:rPr>
          <w:rFonts w:cstheme="minorHAnsi"/>
          <w:b/>
          <w:bCs/>
          <w:color w:val="000000" w:themeColor="text1"/>
        </w:rPr>
      </w:pPr>
      <w:r w:rsidRPr="00FD7215">
        <w:rPr>
          <w:rFonts w:cstheme="minorHAnsi"/>
          <w:color w:val="000000" w:themeColor="text1"/>
        </w:rPr>
        <w:t xml:space="preserve">Przedmiotem umowy jest </w:t>
      </w:r>
      <w:bookmarkStart w:id="1" w:name="_Hlk202957796"/>
      <w:r w:rsidRPr="00FD7215">
        <w:rPr>
          <w:rFonts w:eastAsiaTheme="majorEastAsia" w:cstheme="minorHAnsi"/>
          <w:color w:val="000000" w:themeColor="text1"/>
          <w:lang w:eastAsia="ar-SA"/>
        </w:rPr>
        <w:t xml:space="preserve">opracowanie: Ekspertyza dotycząca uwarunkowań oraz opracowanie wytycznych </w:t>
      </w:r>
      <w:proofErr w:type="spellStart"/>
      <w:r w:rsidRPr="00FD7215">
        <w:rPr>
          <w:rFonts w:eastAsiaTheme="majorEastAsia" w:cstheme="minorHAnsi"/>
          <w:color w:val="000000" w:themeColor="text1"/>
          <w:lang w:eastAsia="ar-SA"/>
        </w:rPr>
        <w:t>renaturyzacji</w:t>
      </w:r>
      <w:proofErr w:type="spellEnd"/>
      <w:r w:rsidRPr="00FD7215">
        <w:rPr>
          <w:rFonts w:eastAsiaTheme="majorEastAsia" w:cstheme="minorHAnsi"/>
          <w:color w:val="000000" w:themeColor="text1"/>
          <w:lang w:eastAsia="ar-SA"/>
        </w:rPr>
        <w:t xml:space="preserve"> układu wodnego Parku Fosa i Stoki Cytadeli w Warszawie</w:t>
      </w:r>
      <w:r w:rsidRPr="00FD7215">
        <w:rPr>
          <w:rFonts w:cstheme="minorHAnsi"/>
          <w:b/>
          <w:bCs/>
          <w:color w:val="000000" w:themeColor="text1"/>
        </w:rPr>
        <w:t xml:space="preserve"> </w:t>
      </w:r>
      <w:bookmarkEnd w:id="1"/>
      <w:r w:rsidRPr="00FD7215">
        <w:rPr>
          <w:rFonts w:cstheme="minorHAnsi"/>
          <w:color w:val="000000" w:themeColor="text1"/>
        </w:rPr>
        <w:t>(dalej jako</w:t>
      </w:r>
      <w:r w:rsidRPr="00FD7215">
        <w:rPr>
          <w:rFonts w:cstheme="minorHAnsi"/>
          <w:b/>
          <w:bCs/>
          <w:color w:val="000000" w:themeColor="text1"/>
        </w:rPr>
        <w:t xml:space="preserve"> „Przedmiot Umowy”).</w:t>
      </w:r>
    </w:p>
    <w:p w14:paraId="1609B421" w14:textId="77777777" w:rsidR="00024A78" w:rsidRPr="00FD7215" w:rsidRDefault="00024A78" w:rsidP="00024A78">
      <w:pPr>
        <w:pStyle w:val="Akapitzlist"/>
        <w:numPr>
          <w:ilvl w:val="0"/>
          <w:numId w:val="35"/>
        </w:numPr>
        <w:spacing w:after="0" w:line="312" w:lineRule="auto"/>
        <w:ind w:left="426" w:hanging="426"/>
        <w:textAlignment w:val="baseline"/>
        <w:rPr>
          <w:rFonts w:cstheme="minorHAnsi"/>
          <w:b/>
          <w:bCs/>
          <w:color w:val="000000" w:themeColor="text1"/>
        </w:rPr>
      </w:pPr>
      <w:r w:rsidRPr="00FD7215">
        <w:rPr>
          <w:rFonts w:eastAsia="SimSun" w:cstheme="minorHAnsi"/>
          <w:color w:val="000000" w:themeColor="text1"/>
          <w:kern w:val="1"/>
          <w:lang w:eastAsia="ar-SA"/>
        </w:rPr>
        <w:t>Przedmiot Umowy obejmuje:</w:t>
      </w:r>
    </w:p>
    <w:p w14:paraId="0D500D97" w14:textId="77777777" w:rsidR="00024A78" w:rsidRPr="00FD7215" w:rsidRDefault="00024A78" w:rsidP="00024A78">
      <w:pPr>
        <w:pStyle w:val="Akapitzlist"/>
        <w:numPr>
          <w:ilvl w:val="0"/>
          <w:numId w:val="41"/>
        </w:numPr>
        <w:tabs>
          <w:tab w:val="left" w:leader="dot" w:pos="9072"/>
        </w:tabs>
        <w:spacing w:after="0" w:line="312" w:lineRule="auto"/>
        <w:ind w:left="850" w:hanging="425"/>
        <w:textAlignment w:val="baseline"/>
        <w:rPr>
          <w:rFonts w:eastAsia="SimSun" w:cstheme="minorHAnsi"/>
          <w:color w:val="000000" w:themeColor="text1"/>
          <w:kern w:val="1"/>
          <w:lang w:eastAsia="ar-SA"/>
        </w:rPr>
      </w:pPr>
      <w:r w:rsidRPr="00FD7215">
        <w:rPr>
          <w:rFonts w:cstheme="minorHAnsi"/>
          <w:color w:val="000000" w:themeColor="text1"/>
        </w:rPr>
        <w:t>Etap I – Rozpoznanie i ocena stanu istniejącego (zgodnie z pkt 5 OPZ);</w:t>
      </w:r>
    </w:p>
    <w:p w14:paraId="532604CA" w14:textId="77777777" w:rsidR="00024A78" w:rsidRPr="00FD7215" w:rsidRDefault="00024A78" w:rsidP="00024A78">
      <w:pPr>
        <w:pStyle w:val="Akapitzlist"/>
        <w:numPr>
          <w:ilvl w:val="0"/>
          <w:numId w:val="41"/>
        </w:numPr>
        <w:tabs>
          <w:tab w:val="left" w:leader="dot" w:pos="9072"/>
        </w:tabs>
        <w:spacing w:after="0" w:line="312" w:lineRule="auto"/>
        <w:ind w:left="850" w:hanging="425"/>
        <w:textAlignment w:val="baseline"/>
        <w:rPr>
          <w:rFonts w:eastAsia="SimSun" w:cstheme="minorHAnsi"/>
          <w:color w:val="000000" w:themeColor="text1"/>
          <w:kern w:val="1"/>
          <w:lang w:eastAsia="ar-SA"/>
        </w:rPr>
      </w:pPr>
      <w:r w:rsidRPr="00FD7215">
        <w:rPr>
          <w:rFonts w:cstheme="minorHAnsi"/>
          <w:color w:val="000000" w:themeColor="text1"/>
        </w:rPr>
        <w:t xml:space="preserve">Etap II – Sformułowanie wytycznych do projektu </w:t>
      </w:r>
      <w:proofErr w:type="spellStart"/>
      <w:r w:rsidRPr="00FD7215">
        <w:rPr>
          <w:rFonts w:cstheme="minorHAnsi"/>
          <w:color w:val="000000" w:themeColor="text1"/>
        </w:rPr>
        <w:t>renaturyzacji</w:t>
      </w:r>
      <w:proofErr w:type="spellEnd"/>
      <w:r w:rsidRPr="00FD7215">
        <w:rPr>
          <w:rFonts w:cstheme="minorHAnsi"/>
          <w:color w:val="000000" w:themeColor="text1"/>
        </w:rPr>
        <w:t xml:space="preserve"> (zgodnie z pkt 5 OPZ).</w:t>
      </w:r>
    </w:p>
    <w:p w14:paraId="7492964A" w14:textId="77777777" w:rsidR="00024A78" w:rsidRPr="00FD7215" w:rsidRDefault="00024A78" w:rsidP="00024A78">
      <w:pPr>
        <w:pStyle w:val="Akapitzlist"/>
        <w:numPr>
          <w:ilvl w:val="0"/>
          <w:numId w:val="35"/>
        </w:numPr>
        <w:tabs>
          <w:tab w:val="right" w:leader="dot" w:pos="9072"/>
        </w:tabs>
        <w:spacing w:after="0" w:line="312" w:lineRule="auto"/>
        <w:ind w:left="425" w:hanging="425"/>
        <w:textAlignment w:val="baseline"/>
        <w:rPr>
          <w:rFonts w:cstheme="minorHAnsi"/>
          <w:b/>
          <w:bCs/>
          <w:color w:val="000000" w:themeColor="text1"/>
        </w:rPr>
      </w:pPr>
      <w:r w:rsidRPr="00FD7215">
        <w:rPr>
          <w:rFonts w:eastAsia="SimSun" w:cstheme="minorHAnsi"/>
          <w:color w:val="000000" w:themeColor="text1"/>
          <w:kern w:val="1"/>
          <w:lang w:eastAsia="ar-SA"/>
        </w:rPr>
        <w:t xml:space="preserve">Szczegółowy zakres, warunki i wymagania związane z realizacją Przedmiotu Umowy są określone w Opisie przedmiotu zamówienia (dalej jako </w:t>
      </w:r>
      <w:r w:rsidRPr="00FD7215">
        <w:rPr>
          <w:rFonts w:eastAsia="SimSun" w:cstheme="minorHAnsi"/>
          <w:b/>
          <w:bCs/>
          <w:color w:val="000000" w:themeColor="text1"/>
          <w:kern w:val="1"/>
          <w:lang w:eastAsia="ar-SA"/>
        </w:rPr>
        <w:t>„OPZ”</w:t>
      </w:r>
      <w:r w:rsidRPr="00FD7215">
        <w:rPr>
          <w:rFonts w:eastAsia="SimSun" w:cstheme="minorHAnsi"/>
          <w:color w:val="000000" w:themeColor="text1"/>
          <w:kern w:val="1"/>
          <w:lang w:eastAsia="ar-SA"/>
        </w:rPr>
        <w:t>) stanowiącym załącznik nr 2 do Umowy.</w:t>
      </w:r>
    </w:p>
    <w:p w14:paraId="369C9E14" w14:textId="77777777" w:rsidR="00024A78" w:rsidRPr="00FD7215" w:rsidRDefault="00024A78" w:rsidP="00024A78">
      <w:pPr>
        <w:pStyle w:val="Tekstpodstawowy"/>
        <w:numPr>
          <w:ilvl w:val="0"/>
          <w:numId w:val="35"/>
        </w:numPr>
        <w:tabs>
          <w:tab w:val="left" w:leader="dot" w:pos="2977"/>
          <w:tab w:val="left" w:leader="dot" w:pos="5103"/>
        </w:tabs>
        <w:spacing w:after="0" w:line="312" w:lineRule="auto"/>
        <w:ind w:left="425" w:hanging="425"/>
        <w:rPr>
          <w:rFonts w:cstheme="minorHAnsi"/>
          <w:color w:val="000000" w:themeColor="text1"/>
        </w:rPr>
      </w:pPr>
      <w:r w:rsidRPr="00FD7215">
        <w:rPr>
          <w:rFonts w:cstheme="minorHAnsi"/>
          <w:color w:val="000000" w:themeColor="text1"/>
        </w:rPr>
        <w:t>Wykonawca zobowiązuje się do realizacji Przedmiotu Umowy zgodnie z niniejszą Umową, w tym z ofertą Wykonawcy stanowiącą załącznik nr 1 do Umowy i Zapytaniem ofertowym stanowiącym załącznik nr 5 do Umowy.</w:t>
      </w:r>
    </w:p>
    <w:p w14:paraId="31692F39" w14:textId="77777777" w:rsidR="00024A78" w:rsidRPr="00FD7215" w:rsidRDefault="00024A78" w:rsidP="00024A78">
      <w:pPr>
        <w:pStyle w:val="Tekstpodstawowy"/>
        <w:numPr>
          <w:ilvl w:val="0"/>
          <w:numId w:val="35"/>
        </w:numPr>
        <w:spacing w:after="0" w:line="312" w:lineRule="auto"/>
        <w:ind w:left="426" w:hanging="426"/>
        <w:rPr>
          <w:rFonts w:cstheme="minorHAnsi"/>
          <w:color w:val="000000" w:themeColor="text1"/>
        </w:rPr>
      </w:pPr>
      <w:r w:rsidRPr="00FD7215">
        <w:rPr>
          <w:rFonts w:cstheme="minorHAnsi"/>
          <w:color w:val="000000" w:themeColor="text1"/>
        </w:rPr>
        <w:t>Wykonawca oświadcza, że zapoznał się z OPZ i stwierdza, że jest on pozbawiony wad istotnych, które uniemożliwiałyby realizację Przedmiotu Umowy oraz że jest wystarczający dla określenia wysokości wynagrodzenia, o którym mowa w § 3 Umowy.</w:t>
      </w:r>
    </w:p>
    <w:p w14:paraId="2B455BE6" w14:textId="77777777" w:rsidR="00024A78" w:rsidRPr="00FD7215" w:rsidRDefault="00024A78" w:rsidP="00024A78">
      <w:pPr>
        <w:pStyle w:val="Tekstpodstawowy"/>
        <w:numPr>
          <w:ilvl w:val="0"/>
          <w:numId w:val="35"/>
        </w:numPr>
        <w:spacing w:after="0" w:line="312" w:lineRule="auto"/>
        <w:ind w:left="426" w:hanging="426"/>
        <w:rPr>
          <w:rStyle w:val="cf01"/>
          <w:rFonts w:asciiTheme="minorHAnsi" w:hAnsiTheme="minorHAnsi" w:cstheme="minorHAnsi"/>
          <w:color w:val="000000" w:themeColor="text1"/>
          <w:sz w:val="22"/>
          <w:szCs w:val="22"/>
        </w:rPr>
      </w:pPr>
      <w:r w:rsidRPr="00FD7215">
        <w:rPr>
          <w:rStyle w:val="cf01"/>
          <w:rFonts w:asciiTheme="minorHAnsi" w:hAnsiTheme="minorHAnsi" w:cstheme="minorHAnsi"/>
          <w:color w:val="000000" w:themeColor="text1"/>
          <w:sz w:val="22"/>
          <w:szCs w:val="22"/>
        </w:rPr>
        <w:lastRenderedPageBreak/>
        <w:t>W przypadku rozbieżności między Umową a zapytaniem ofertowym albo Umową a ofertą Wykonawcy zastosowanie mają postanowienia Umowy.</w:t>
      </w:r>
    </w:p>
    <w:p w14:paraId="1EE35741" w14:textId="77777777" w:rsidR="00024A78" w:rsidRPr="00FD7215" w:rsidRDefault="00024A78" w:rsidP="00024A78">
      <w:pPr>
        <w:pStyle w:val="Tekstpodstawowy"/>
        <w:numPr>
          <w:ilvl w:val="0"/>
          <w:numId w:val="35"/>
        </w:numPr>
        <w:spacing w:after="0" w:line="312" w:lineRule="auto"/>
        <w:ind w:left="426" w:hanging="426"/>
        <w:rPr>
          <w:rFonts w:cstheme="minorHAnsi"/>
          <w:color w:val="000000" w:themeColor="text1"/>
        </w:rPr>
      </w:pPr>
      <w:r w:rsidRPr="00FD7215">
        <w:rPr>
          <w:rFonts w:cstheme="minorHAnsi"/>
          <w:color w:val="000000" w:themeColor="text1"/>
          <w:lang w:val="hr-HR"/>
        </w:rPr>
        <w:t xml:space="preserve">Etap I Przedmiotu Umowy należy wykonać w formie </w:t>
      </w:r>
      <w:r w:rsidRPr="00FD7215">
        <w:rPr>
          <w:rFonts w:cstheme="minorHAnsi"/>
          <w:color w:val="000000" w:themeColor="text1"/>
        </w:rPr>
        <w:t>elektronicznej: w ilości 1 egz. na nośniku elektronicznym, w tym:</w:t>
      </w:r>
    </w:p>
    <w:p w14:paraId="12972425" w14:textId="77777777" w:rsidR="00024A78" w:rsidRPr="00FD7215" w:rsidRDefault="00024A78" w:rsidP="00024A78">
      <w:pPr>
        <w:pStyle w:val="Tekstpodstawowy"/>
        <w:numPr>
          <w:ilvl w:val="0"/>
          <w:numId w:val="44"/>
        </w:numPr>
        <w:spacing w:after="0" w:line="312" w:lineRule="auto"/>
        <w:rPr>
          <w:rFonts w:cstheme="minorHAnsi"/>
          <w:color w:val="000000" w:themeColor="text1"/>
        </w:rPr>
      </w:pPr>
      <w:r w:rsidRPr="00FD7215">
        <w:rPr>
          <w:rFonts w:cstheme="minorHAnsi"/>
          <w:color w:val="000000" w:themeColor="text1"/>
        </w:rPr>
        <w:t>części opisowa z uwzględnieniem wymogów dostępności informacyjnej</w:t>
      </w:r>
      <w:r w:rsidRPr="00FD7215">
        <w:rPr>
          <w:rStyle w:val="Odwoanieprzypisudolnego"/>
          <w:rFonts w:cstheme="minorHAnsi"/>
          <w:color w:val="000000" w:themeColor="text1"/>
        </w:rPr>
        <w:footnoteReference w:id="2"/>
      </w:r>
      <w:r w:rsidRPr="00FD7215">
        <w:rPr>
          <w:rFonts w:cstheme="minorHAnsi"/>
          <w:color w:val="000000" w:themeColor="text1"/>
        </w:rPr>
        <w:t>, przygotowana w formatach .pdf i .</w:t>
      </w:r>
      <w:proofErr w:type="spellStart"/>
      <w:r w:rsidRPr="00FD7215">
        <w:rPr>
          <w:rFonts w:cstheme="minorHAnsi"/>
          <w:color w:val="000000" w:themeColor="text1"/>
        </w:rPr>
        <w:t>docx</w:t>
      </w:r>
      <w:proofErr w:type="spellEnd"/>
      <w:r w:rsidRPr="00FD7215">
        <w:rPr>
          <w:rFonts w:cstheme="minorHAnsi"/>
          <w:color w:val="000000" w:themeColor="text1"/>
        </w:rPr>
        <w:t>;</w:t>
      </w:r>
    </w:p>
    <w:p w14:paraId="4B525683" w14:textId="77777777" w:rsidR="00024A78" w:rsidRPr="00FD7215" w:rsidRDefault="00024A78" w:rsidP="00024A78">
      <w:pPr>
        <w:pStyle w:val="Tekstpodstawowy"/>
        <w:numPr>
          <w:ilvl w:val="0"/>
          <w:numId w:val="44"/>
        </w:numPr>
        <w:spacing w:after="0" w:line="312" w:lineRule="auto"/>
        <w:rPr>
          <w:rFonts w:cstheme="minorHAnsi"/>
          <w:color w:val="000000" w:themeColor="text1"/>
        </w:rPr>
      </w:pPr>
      <w:r w:rsidRPr="00FD7215">
        <w:rPr>
          <w:rFonts w:cstheme="minorHAnsi"/>
          <w:color w:val="000000" w:themeColor="text1"/>
        </w:rPr>
        <w:t>prezentacja obejmująca kluczowe informacje o wynikach przeprowadzonych prac zgodnie z rozdziałem 5 OPZ (PowerPoint lub analogiczne i .pdf).</w:t>
      </w:r>
    </w:p>
    <w:p w14:paraId="30CDCCD6" w14:textId="77777777" w:rsidR="00024A78" w:rsidRPr="00FD7215" w:rsidRDefault="00024A78" w:rsidP="00024A78">
      <w:pPr>
        <w:pStyle w:val="Tekstpodstawowy"/>
        <w:numPr>
          <w:ilvl w:val="0"/>
          <w:numId w:val="35"/>
        </w:numPr>
        <w:spacing w:after="0" w:line="312" w:lineRule="auto"/>
        <w:ind w:left="426" w:hanging="426"/>
        <w:rPr>
          <w:rFonts w:cstheme="minorHAnsi"/>
          <w:color w:val="000000" w:themeColor="text1"/>
        </w:rPr>
      </w:pPr>
      <w:r w:rsidRPr="00FD7215">
        <w:rPr>
          <w:rFonts w:cstheme="minorHAnsi"/>
          <w:color w:val="000000" w:themeColor="text1"/>
        </w:rPr>
        <w:t>Etap II Przedmiotu Umowy należy wykonać w formie:</w:t>
      </w:r>
    </w:p>
    <w:p w14:paraId="62380123" w14:textId="77777777" w:rsidR="00024A78" w:rsidRPr="00FD7215" w:rsidRDefault="00024A78" w:rsidP="00024A78">
      <w:pPr>
        <w:pStyle w:val="Akapitzlist"/>
        <w:spacing w:after="0" w:line="312" w:lineRule="auto"/>
        <w:ind w:left="851" w:hanging="425"/>
        <w:rPr>
          <w:rFonts w:cstheme="minorHAnsi"/>
          <w:color w:val="000000" w:themeColor="text1"/>
        </w:rPr>
      </w:pPr>
      <w:r w:rsidRPr="00FD7215">
        <w:rPr>
          <w:rFonts w:cstheme="minorHAnsi"/>
          <w:color w:val="000000" w:themeColor="text1"/>
        </w:rPr>
        <w:t xml:space="preserve">1) elektronicznej: w ilości 1 egz. na nośniku elektronicznym, w tym: </w:t>
      </w:r>
    </w:p>
    <w:p w14:paraId="19907BED" w14:textId="77777777" w:rsidR="00024A78" w:rsidRPr="00FD7215" w:rsidRDefault="00024A78" w:rsidP="00024A78">
      <w:pPr>
        <w:pStyle w:val="Akapitzlist"/>
        <w:numPr>
          <w:ilvl w:val="0"/>
          <w:numId w:val="45"/>
        </w:numPr>
        <w:tabs>
          <w:tab w:val="left" w:pos="1843"/>
        </w:tabs>
        <w:spacing w:after="0" w:line="312" w:lineRule="auto"/>
        <w:rPr>
          <w:rFonts w:cstheme="minorHAnsi"/>
          <w:color w:val="000000" w:themeColor="text1"/>
        </w:rPr>
      </w:pPr>
      <w:r w:rsidRPr="00FD7215">
        <w:rPr>
          <w:rFonts w:cstheme="minorHAnsi"/>
          <w:color w:val="000000" w:themeColor="text1"/>
        </w:rPr>
        <w:t>części opisowa z uwzględnieniem wymogów dostępności informacyjnej</w:t>
      </w:r>
      <w:r w:rsidRPr="00FD7215">
        <w:rPr>
          <w:rStyle w:val="Odwoanieprzypisudolnego"/>
          <w:rFonts w:cstheme="minorHAnsi"/>
          <w:color w:val="000000" w:themeColor="text1"/>
        </w:rPr>
        <w:footnoteReference w:id="3"/>
      </w:r>
      <w:r w:rsidRPr="00FD7215">
        <w:rPr>
          <w:rFonts w:cstheme="minorHAnsi"/>
          <w:color w:val="000000" w:themeColor="text1"/>
        </w:rPr>
        <w:t>, przygotowana w formatach .pdf i .</w:t>
      </w:r>
      <w:proofErr w:type="spellStart"/>
      <w:r w:rsidRPr="00FD7215">
        <w:rPr>
          <w:rFonts w:cstheme="minorHAnsi"/>
          <w:color w:val="000000" w:themeColor="text1"/>
        </w:rPr>
        <w:t>docx</w:t>
      </w:r>
      <w:proofErr w:type="spellEnd"/>
      <w:r w:rsidRPr="00FD7215">
        <w:rPr>
          <w:rFonts w:cstheme="minorHAnsi"/>
          <w:color w:val="000000" w:themeColor="text1"/>
        </w:rPr>
        <w:t>;</w:t>
      </w:r>
    </w:p>
    <w:p w14:paraId="56EEEF44" w14:textId="77777777" w:rsidR="00024A78" w:rsidRPr="00FD7215" w:rsidRDefault="00024A78" w:rsidP="00024A78">
      <w:pPr>
        <w:pStyle w:val="Akapitzlist"/>
        <w:numPr>
          <w:ilvl w:val="0"/>
          <w:numId w:val="45"/>
        </w:numPr>
        <w:tabs>
          <w:tab w:val="left" w:pos="1843"/>
        </w:tabs>
        <w:spacing w:after="0" w:line="312" w:lineRule="auto"/>
        <w:rPr>
          <w:rFonts w:cstheme="minorHAnsi"/>
          <w:color w:val="000000" w:themeColor="text1"/>
        </w:rPr>
      </w:pPr>
      <w:r w:rsidRPr="00FD7215">
        <w:rPr>
          <w:rFonts w:cstheme="minorHAnsi"/>
          <w:color w:val="000000" w:themeColor="text1"/>
        </w:rPr>
        <w:t>część graficzna jako pliki edytowalne; w formie danych GIS oraz plików .pdf;</w:t>
      </w:r>
    </w:p>
    <w:p w14:paraId="275DD813" w14:textId="77777777" w:rsidR="00024A78" w:rsidRPr="00FD7215" w:rsidRDefault="00024A78" w:rsidP="00024A78">
      <w:pPr>
        <w:pStyle w:val="Tekstpodstawowy"/>
        <w:numPr>
          <w:ilvl w:val="0"/>
          <w:numId w:val="45"/>
        </w:numPr>
        <w:spacing w:after="0" w:line="312" w:lineRule="auto"/>
        <w:rPr>
          <w:rFonts w:cstheme="minorHAnsi"/>
          <w:color w:val="000000" w:themeColor="text1"/>
        </w:rPr>
      </w:pPr>
      <w:r w:rsidRPr="00FD7215">
        <w:rPr>
          <w:rFonts w:cstheme="minorHAnsi"/>
          <w:color w:val="000000" w:themeColor="text1"/>
        </w:rPr>
        <w:t>prezentacja obejmująca kluczowe informacje o wynikach przeprowadzonych prac zgodnie z rozdziałem 5 OPZ (PowerPoint lub analogiczne i .pdf);</w:t>
      </w:r>
    </w:p>
    <w:p w14:paraId="5637189C" w14:textId="77777777" w:rsidR="00024A78" w:rsidRPr="00FD7215" w:rsidRDefault="00024A78" w:rsidP="00024A78">
      <w:pPr>
        <w:pStyle w:val="Tekstpodstawowy"/>
        <w:numPr>
          <w:ilvl w:val="0"/>
          <w:numId w:val="46"/>
        </w:numPr>
        <w:spacing w:after="0" w:line="312" w:lineRule="auto"/>
        <w:ind w:left="709" w:hanging="283"/>
        <w:rPr>
          <w:rFonts w:cstheme="minorHAnsi"/>
          <w:color w:val="000000" w:themeColor="text1"/>
        </w:rPr>
      </w:pPr>
      <w:r w:rsidRPr="00FD7215">
        <w:rPr>
          <w:rFonts w:cstheme="minorHAnsi"/>
          <w:color w:val="000000" w:themeColor="text1"/>
        </w:rPr>
        <w:t xml:space="preserve">papierowej: w ilości – 3 egz. zawierających całość opracowania wykonanego w etapie I </w:t>
      </w:r>
      <w:proofErr w:type="spellStart"/>
      <w:r w:rsidRPr="00FD7215">
        <w:rPr>
          <w:rFonts w:cstheme="minorHAnsi"/>
          <w:color w:val="000000" w:themeColor="text1"/>
        </w:rPr>
        <w:t>i</w:t>
      </w:r>
      <w:proofErr w:type="spellEnd"/>
      <w:r w:rsidRPr="00FD7215">
        <w:rPr>
          <w:rFonts w:cstheme="minorHAnsi"/>
          <w:color w:val="000000" w:themeColor="text1"/>
        </w:rPr>
        <w:t xml:space="preserve"> II.</w:t>
      </w:r>
    </w:p>
    <w:p w14:paraId="1AB7EBFF" w14:textId="77777777" w:rsidR="00024A78" w:rsidRPr="00FD7215" w:rsidRDefault="00024A78" w:rsidP="00024A78">
      <w:pPr>
        <w:pStyle w:val="Tekstpodstawowy"/>
        <w:numPr>
          <w:ilvl w:val="0"/>
          <w:numId w:val="35"/>
        </w:numPr>
        <w:spacing w:after="0" w:line="312" w:lineRule="auto"/>
        <w:ind w:left="426" w:hanging="426"/>
        <w:rPr>
          <w:rFonts w:cstheme="minorHAnsi"/>
          <w:color w:val="000000" w:themeColor="text1"/>
        </w:rPr>
      </w:pPr>
      <w:r w:rsidRPr="00FD7215">
        <w:rPr>
          <w:rFonts w:eastAsiaTheme="majorEastAsia" w:cstheme="minorHAnsi"/>
          <w:color w:val="000000" w:themeColor="text1"/>
          <w:lang w:eastAsia="ar-SA"/>
        </w:rPr>
        <w:t xml:space="preserve">Wykonawca przekaże Zamawiającemu formę elektroniczną i formę papierową dokumentów objętych Przedmiotem Umowy na adres Zamawiającego e-mail wskazany w </w:t>
      </w:r>
      <w:r w:rsidRPr="00FD7215">
        <w:rPr>
          <w:rFonts w:cstheme="minorHAnsi"/>
          <w:color w:val="000000" w:themeColor="text1"/>
        </w:rPr>
        <w:t xml:space="preserve">§ 12 ust. 1 pkt 1) Umowy. Forma elektroniczna dokumentów </w:t>
      </w:r>
      <w:r w:rsidRPr="00FD7215">
        <w:rPr>
          <w:rFonts w:eastAsiaTheme="majorEastAsia" w:cstheme="minorHAnsi"/>
          <w:color w:val="000000" w:themeColor="text1"/>
          <w:lang w:eastAsia="ar-SA"/>
        </w:rPr>
        <w:t>będzie zgodna z formą papierową.</w:t>
      </w:r>
    </w:p>
    <w:p w14:paraId="1CE54884" w14:textId="77777777" w:rsidR="00024A78" w:rsidRPr="00FD7215" w:rsidRDefault="00024A78" w:rsidP="00024A78">
      <w:pPr>
        <w:pStyle w:val="Nagwek1"/>
        <w:spacing w:before="0" w:after="0" w:line="312" w:lineRule="auto"/>
        <w:rPr>
          <w:rFonts w:asciiTheme="minorHAnsi" w:hAnsiTheme="minorHAnsi" w:cstheme="minorHAnsi"/>
          <w:color w:val="000000" w:themeColor="text1"/>
          <w:sz w:val="22"/>
          <w:szCs w:val="22"/>
        </w:rPr>
      </w:pPr>
      <w:r w:rsidRPr="00FD7215">
        <w:rPr>
          <w:rFonts w:asciiTheme="minorHAnsi" w:hAnsiTheme="minorHAnsi" w:cstheme="minorHAnsi"/>
          <w:color w:val="000000" w:themeColor="text1"/>
          <w:sz w:val="22"/>
          <w:szCs w:val="22"/>
        </w:rPr>
        <w:t>§ 2.</w:t>
      </w:r>
      <w:r w:rsidRPr="00FD7215">
        <w:rPr>
          <w:rFonts w:asciiTheme="minorHAnsi" w:hAnsiTheme="minorHAnsi" w:cstheme="minorHAnsi"/>
          <w:color w:val="000000" w:themeColor="text1"/>
          <w:sz w:val="22"/>
          <w:szCs w:val="22"/>
        </w:rPr>
        <w:br/>
        <w:t>Terminy realizacji</w:t>
      </w:r>
    </w:p>
    <w:p w14:paraId="231BB03E" w14:textId="77777777" w:rsidR="00024A78" w:rsidRPr="00FD7215" w:rsidRDefault="00024A78" w:rsidP="00024A78">
      <w:pPr>
        <w:pStyle w:val="Akapitzlist"/>
        <w:numPr>
          <w:ilvl w:val="3"/>
          <w:numId w:val="35"/>
        </w:numPr>
        <w:spacing w:after="0" w:line="312" w:lineRule="auto"/>
        <w:ind w:left="426" w:hanging="426"/>
        <w:contextualSpacing w:val="0"/>
        <w:rPr>
          <w:rFonts w:cstheme="minorHAnsi"/>
          <w:b/>
          <w:bCs/>
          <w:color w:val="000000" w:themeColor="text1"/>
        </w:rPr>
      </w:pPr>
      <w:r w:rsidRPr="00FD7215">
        <w:rPr>
          <w:rFonts w:cstheme="minorHAnsi"/>
          <w:color w:val="000000" w:themeColor="text1"/>
        </w:rPr>
        <w:t>Terminy realizacji Przedmiotu Umowy:</w:t>
      </w:r>
    </w:p>
    <w:p w14:paraId="78450E84" w14:textId="77777777" w:rsidR="00024A78" w:rsidRPr="00FD7215" w:rsidRDefault="00024A78" w:rsidP="00024A78">
      <w:pPr>
        <w:pStyle w:val="Akapitzlist"/>
        <w:numPr>
          <w:ilvl w:val="0"/>
          <w:numId w:val="42"/>
        </w:numPr>
        <w:tabs>
          <w:tab w:val="left" w:leader="dot" w:pos="6804"/>
        </w:tabs>
        <w:spacing w:after="0" w:line="312" w:lineRule="auto"/>
        <w:ind w:left="851" w:hanging="426"/>
        <w:contextualSpacing w:val="0"/>
        <w:rPr>
          <w:rFonts w:cstheme="minorHAnsi"/>
          <w:color w:val="000000" w:themeColor="text1"/>
        </w:rPr>
      </w:pPr>
      <w:r w:rsidRPr="00FD7215">
        <w:rPr>
          <w:rFonts w:cstheme="minorHAnsi"/>
          <w:color w:val="000000" w:themeColor="text1"/>
        </w:rPr>
        <w:t>rozpoczęcie: niezwłocznie od zawarcia Umowy;</w:t>
      </w:r>
    </w:p>
    <w:p w14:paraId="0C4ACF8C" w14:textId="77777777" w:rsidR="00024A78" w:rsidRPr="00FD7215" w:rsidRDefault="00024A78" w:rsidP="00024A78">
      <w:pPr>
        <w:pStyle w:val="Akapitzlist"/>
        <w:numPr>
          <w:ilvl w:val="0"/>
          <w:numId w:val="42"/>
        </w:numPr>
        <w:tabs>
          <w:tab w:val="left" w:leader="dot" w:pos="3402"/>
        </w:tabs>
        <w:spacing w:after="0" w:line="312" w:lineRule="auto"/>
        <w:ind w:left="851" w:hanging="426"/>
        <w:contextualSpacing w:val="0"/>
        <w:rPr>
          <w:rFonts w:cstheme="minorHAnsi"/>
          <w:color w:val="000000" w:themeColor="text1"/>
        </w:rPr>
      </w:pPr>
      <w:r w:rsidRPr="00FD7215">
        <w:rPr>
          <w:rFonts w:cstheme="minorHAnsi"/>
          <w:color w:val="000000" w:themeColor="text1"/>
        </w:rPr>
        <w:t xml:space="preserve">zakończenie: </w:t>
      </w:r>
      <w:r w:rsidRPr="00FD7215">
        <w:rPr>
          <w:rFonts w:cstheme="minorHAnsi"/>
          <w:b/>
          <w:bCs/>
          <w:color w:val="000000" w:themeColor="text1"/>
        </w:rPr>
        <w:t>do dnia</w:t>
      </w:r>
      <w:r w:rsidRPr="00FD7215">
        <w:rPr>
          <w:rFonts w:cstheme="minorHAnsi"/>
          <w:color w:val="000000" w:themeColor="text1"/>
        </w:rPr>
        <w:t xml:space="preserve"> </w:t>
      </w:r>
      <w:r w:rsidRPr="00FD7215">
        <w:rPr>
          <w:rFonts w:cstheme="minorHAnsi"/>
          <w:b/>
          <w:bCs/>
          <w:color w:val="000000" w:themeColor="text1"/>
        </w:rPr>
        <w:t>27.12.2026 r</w:t>
      </w:r>
      <w:r w:rsidRPr="00FD7215">
        <w:rPr>
          <w:rFonts w:cstheme="minorHAnsi"/>
          <w:color w:val="000000" w:themeColor="text1"/>
        </w:rPr>
        <w:t>., w tym:</w:t>
      </w:r>
    </w:p>
    <w:p w14:paraId="2D08EF6C" w14:textId="77777777" w:rsidR="00024A78" w:rsidRPr="00FD7215" w:rsidRDefault="00024A78" w:rsidP="00024A78">
      <w:pPr>
        <w:pStyle w:val="Akapitzlist"/>
        <w:tabs>
          <w:tab w:val="left" w:leader="dot" w:pos="2835"/>
          <w:tab w:val="left" w:leader="dot" w:pos="3969"/>
        </w:tabs>
        <w:spacing w:after="0" w:line="312" w:lineRule="auto"/>
        <w:ind w:left="851"/>
        <w:contextualSpacing w:val="0"/>
        <w:rPr>
          <w:rFonts w:cstheme="minorHAnsi"/>
          <w:color w:val="000000" w:themeColor="text1"/>
        </w:rPr>
      </w:pPr>
      <w:r w:rsidRPr="00FD7215">
        <w:rPr>
          <w:rFonts w:cstheme="minorHAnsi"/>
          <w:color w:val="000000" w:themeColor="text1"/>
        </w:rPr>
        <w:t>a)</w:t>
      </w:r>
      <w:r w:rsidRPr="00FD7215">
        <w:rPr>
          <w:rFonts w:cstheme="minorHAnsi"/>
          <w:bCs/>
          <w:color w:val="000000" w:themeColor="text1"/>
          <w:lang w:val="hr-HR"/>
        </w:rPr>
        <w:t xml:space="preserve"> Etap I </w:t>
      </w:r>
      <w:proofErr w:type="gramStart"/>
      <w:r w:rsidRPr="00FD7215">
        <w:rPr>
          <w:rFonts w:cstheme="minorHAnsi"/>
          <w:bCs/>
          <w:color w:val="000000" w:themeColor="text1"/>
          <w:lang w:val="hr-HR"/>
        </w:rPr>
        <w:t>–  nie</w:t>
      </w:r>
      <w:proofErr w:type="gramEnd"/>
      <w:r w:rsidRPr="00FD7215">
        <w:rPr>
          <w:rFonts w:cstheme="minorHAnsi"/>
          <w:bCs/>
          <w:color w:val="000000" w:themeColor="text1"/>
          <w:lang w:val="hr-HR"/>
        </w:rPr>
        <w:t xml:space="preserve"> dłużej niż 2 miesiące od dnia zawarcia umowy,</w:t>
      </w:r>
    </w:p>
    <w:p w14:paraId="4AD5D99A" w14:textId="77777777" w:rsidR="00024A78" w:rsidRPr="00FD7215" w:rsidRDefault="00024A78" w:rsidP="00024A78">
      <w:pPr>
        <w:pStyle w:val="Akapitzlist"/>
        <w:tabs>
          <w:tab w:val="left" w:leader="dot" w:pos="2835"/>
          <w:tab w:val="left" w:leader="dot" w:pos="3969"/>
        </w:tabs>
        <w:spacing w:after="0" w:line="312" w:lineRule="auto"/>
        <w:ind w:left="851"/>
        <w:contextualSpacing w:val="0"/>
        <w:rPr>
          <w:rFonts w:cstheme="minorHAnsi"/>
          <w:b/>
          <w:bCs/>
          <w:color w:val="000000" w:themeColor="text1"/>
        </w:rPr>
      </w:pPr>
      <w:r w:rsidRPr="00FD7215">
        <w:rPr>
          <w:rFonts w:cstheme="minorHAnsi"/>
          <w:color w:val="000000" w:themeColor="text1"/>
        </w:rPr>
        <w:t>b)</w:t>
      </w:r>
      <w:r w:rsidRPr="00FD7215">
        <w:rPr>
          <w:rFonts w:cstheme="minorHAnsi"/>
          <w:bCs/>
          <w:color w:val="000000" w:themeColor="text1"/>
          <w:lang w:val="hr-HR"/>
        </w:rPr>
        <w:t xml:space="preserve"> Etap II –   do dnia 27.12.2026 r.</w:t>
      </w:r>
    </w:p>
    <w:p w14:paraId="0909BAD8" w14:textId="77777777" w:rsidR="00024A78" w:rsidRPr="00FD7215" w:rsidRDefault="00024A78" w:rsidP="00024A78">
      <w:pPr>
        <w:pStyle w:val="Akapitzlist"/>
        <w:numPr>
          <w:ilvl w:val="3"/>
          <w:numId w:val="43"/>
        </w:numPr>
        <w:tabs>
          <w:tab w:val="left" w:leader="dot" w:pos="1985"/>
          <w:tab w:val="left" w:leader="dot" w:pos="8222"/>
        </w:tabs>
        <w:spacing w:after="0" w:line="312" w:lineRule="auto"/>
        <w:ind w:left="425" w:hanging="425"/>
        <w:contextualSpacing w:val="0"/>
        <w:rPr>
          <w:rFonts w:cstheme="minorHAnsi"/>
          <w:color w:val="000000" w:themeColor="text1"/>
        </w:rPr>
      </w:pPr>
      <w:r w:rsidRPr="00FD7215">
        <w:rPr>
          <w:rFonts w:cstheme="minorHAnsi"/>
          <w:color w:val="000000" w:themeColor="text1"/>
        </w:rPr>
        <w:t>W terminie 7 dni od zawarcia Umowy, Wykonawca przekaże Zamawiającemu szczegółowy Harmonogram realizacji Przedmiotu Umowy (Harmonogram Rzeczowo Finansowy) zwany dalej Harmonogramem, który po uzgodnieniu przez Strony będzie stanowił załącznik nr 3 do niniejszej Umowy.</w:t>
      </w:r>
    </w:p>
    <w:p w14:paraId="5551B866" w14:textId="77777777" w:rsidR="00024A78" w:rsidRPr="00FD7215" w:rsidRDefault="00024A78" w:rsidP="00024A78">
      <w:pPr>
        <w:pStyle w:val="Akapitzlist"/>
        <w:numPr>
          <w:ilvl w:val="3"/>
          <w:numId w:val="43"/>
        </w:numPr>
        <w:tabs>
          <w:tab w:val="left" w:leader="dot" w:pos="1985"/>
          <w:tab w:val="left" w:leader="dot" w:pos="8222"/>
        </w:tabs>
        <w:spacing w:after="0" w:line="312" w:lineRule="auto"/>
        <w:ind w:left="425" w:hanging="425"/>
        <w:contextualSpacing w:val="0"/>
        <w:rPr>
          <w:rFonts w:cstheme="minorHAnsi"/>
          <w:color w:val="000000" w:themeColor="text1"/>
        </w:rPr>
      </w:pPr>
      <w:r w:rsidRPr="00FD7215">
        <w:rPr>
          <w:rFonts w:cstheme="minorHAnsi"/>
          <w:color w:val="000000" w:themeColor="text1"/>
        </w:rPr>
        <w:t>W przypadku braku dostarczenia Harmonogramu we wskazanym terminie Zamawiający jest uprawniony do naliczenia Wykonawcy kary umownej, zgodnie z § 8 ust. 1 pkt 7) Umowy.</w:t>
      </w:r>
    </w:p>
    <w:p w14:paraId="3B1C0948" w14:textId="6DF257CF" w:rsidR="00024A78" w:rsidRPr="00FD7215" w:rsidRDefault="00024A78" w:rsidP="00024A78">
      <w:pPr>
        <w:pStyle w:val="Akapitzlist"/>
        <w:numPr>
          <w:ilvl w:val="3"/>
          <w:numId w:val="43"/>
        </w:numPr>
        <w:tabs>
          <w:tab w:val="left" w:leader="dot" w:pos="1985"/>
          <w:tab w:val="left" w:leader="dot" w:pos="8222"/>
        </w:tabs>
        <w:spacing w:after="0" w:line="312" w:lineRule="auto"/>
        <w:ind w:left="425" w:hanging="425"/>
        <w:contextualSpacing w:val="0"/>
        <w:rPr>
          <w:rFonts w:cstheme="minorHAnsi"/>
          <w:color w:val="000000" w:themeColor="text1"/>
        </w:rPr>
      </w:pPr>
      <w:r w:rsidRPr="00FD7215">
        <w:rPr>
          <w:rFonts w:cstheme="minorHAnsi"/>
          <w:color w:val="000000" w:themeColor="text1"/>
        </w:rPr>
        <w:lastRenderedPageBreak/>
        <w:t xml:space="preserve">Harmonogram wymaga zatwierdzenia przez Zamawiającego. Zamawiający w terminie 3 dni roboczych od dnia dostarczenia Harmonogramu dokona jego zatwierdzenia albo wskaże wytyczne, o których mowa w ust. </w:t>
      </w:r>
      <w:r w:rsidR="00FB4C6D">
        <w:rPr>
          <w:rFonts w:cstheme="minorHAnsi"/>
          <w:color w:val="000000" w:themeColor="text1"/>
        </w:rPr>
        <w:t>5</w:t>
      </w:r>
      <w:r w:rsidRPr="00FD7215">
        <w:rPr>
          <w:rFonts w:cstheme="minorHAnsi"/>
          <w:color w:val="000000" w:themeColor="text1"/>
        </w:rPr>
        <w:t xml:space="preserve"> poniżej. Dostarczenie i akceptacja Harmonogramu lub przekazanie wytycznych do Harmonogramu odbywać się będzie za pośrednictwem poczty elektronicznej na adresy mailowe podane w § 12 ust. 2 Umowy.</w:t>
      </w:r>
    </w:p>
    <w:p w14:paraId="3D9CDC08" w14:textId="77777777" w:rsidR="00024A78" w:rsidRPr="00FD7215" w:rsidRDefault="00024A78" w:rsidP="00024A78">
      <w:pPr>
        <w:pStyle w:val="Akapitzlist"/>
        <w:numPr>
          <w:ilvl w:val="3"/>
          <w:numId w:val="43"/>
        </w:numPr>
        <w:tabs>
          <w:tab w:val="left" w:leader="dot" w:pos="1985"/>
          <w:tab w:val="left" w:leader="dot" w:pos="8222"/>
        </w:tabs>
        <w:spacing w:after="0" w:line="312" w:lineRule="auto"/>
        <w:ind w:left="425" w:hanging="425"/>
        <w:contextualSpacing w:val="0"/>
        <w:rPr>
          <w:rFonts w:cstheme="minorHAnsi"/>
          <w:color w:val="000000" w:themeColor="text1"/>
        </w:rPr>
      </w:pPr>
      <w:r w:rsidRPr="00FD7215">
        <w:rPr>
          <w:rFonts w:cstheme="minorHAnsi"/>
          <w:color w:val="000000" w:themeColor="text1"/>
        </w:rPr>
        <w:t>Wykonawca będzie zobowiązany do naniesienia wytycznych wskazanych przez Zamawiającego w terminie 3 dni od dnia ich przekazania. W przypadku braku wprowadzenia w ww. terminie wytycznych do Harmonogramu Zamawiający jest uprawniony do</w:t>
      </w:r>
      <w:bookmarkStart w:id="2" w:name="_Hlk188370637"/>
      <w:r w:rsidRPr="00FD7215">
        <w:rPr>
          <w:rFonts w:cstheme="minorHAnsi"/>
          <w:color w:val="000000" w:themeColor="text1"/>
        </w:rPr>
        <w:t xml:space="preserve"> naliczenia Wykonawcy kary umownej, o której mowa w §</w:t>
      </w:r>
      <w:bookmarkEnd w:id="2"/>
      <w:r w:rsidRPr="00FD7215">
        <w:rPr>
          <w:rFonts w:cstheme="minorHAnsi"/>
          <w:color w:val="000000" w:themeColor="text1"/>
        </w:rPr>
        <w:t xml:space="preserve"> 8 ust. 1 pkt 8) Umowy.</w:t>
      </w:r>
    </w:p>
    <w:p w14:paraId="45B206AF" w14:textId="77777777" w:rsidR="00024A78" w:rsidRPr="00FD7215" w:rsidRDefault="00024A78" w:rsidP="00024A78">
      <w:pPr>
        <w:pStyle w:val="Akapitzlist"/>
        <w:numPr>
          <w:ilvl w:val="3"/>
          <w:numId w:val="43"/>
        </w:numPr>
        <w:tabs>
          <w:tab w:val="left" w:leader="dot" w:pos="1985"/>
          <w:tab w:val="left" w:leader="dot" w:pos="8222"/>
        </w:tabs>
        <w:spacing w:after="0" w:line="312" w:lineRule="auto"/>
        <w:ind w:left="425" w:hanging="425"/>
        <w:contextualSpacing w:val="0"/>
        <w:rPr>
          <w:rFonts w:cstheme="minorHAnsi"/>
          <w:color w:val="000000" w:themeColor="text1"/>
        </w:rPr>
      </w:pPr>
      <w:r w:rsidRPr="00FD7215">
        <w:rPr>
          <w:rFonts w:cstheme="minorHAnsi"/>
          <w:color w:val="000000" w:themeColor="text1"/>
        </w:rPr>
        <w:t>Zmiana terminów wykonania poszczególnych czynności wskazanych w Harmonogramie, jest możliwa jedynie za zgodą Zamawiającego wyrażoną za pośrednictwem korespondencji e</w:t>
      </w:r>
      <w:r w:rsidRPr="00FD7215">
        <w:rPr>
          <w:rFonts w:cstheme="minorHAnsi"/>
          <w:color w:val="000000" w:themeColor="text1"/>
        </w:rPr>
        <w:noBreakHyphen/>
        <w:t> mail, przesyłanej na adres wskazany w § 12 ust. 2 Umowy. Wykonawca zwróci się z wnioskiem do Zamawiającego o akceptację zmian terminów wskazanych w Harmonogramie za pośrednictwem korespondencji e-mail, przesłanej na adres Zamawiającego wskazany w § 12 ust. 2 Umowy, nie później niż 5 dni przed zaplanowaną w Harmonogramie datą wykonania danej czynności. Wniosek o zmianę terminów musi zawierać załączony nowy harmonogram, uwzględniający zmiany terminów oraz uzasadnienie konieczności wydłużenia terminów, z zastrzeżeniem, że termin wykonania Przedmiotu Umowy, o których mowa w ust. 1 pkt 2) powyżej nie może ulec zmianie.  Zmiany Harmonogramu prac muszą być sporządzone w formie pisemnej i wymagają uprzedniej akceptacji Zamawiającego.</w:t>
      </w:r>
    </w:p>
    <w:p w14:paraId="59B73101" w14:textId="77777777" w:rsidR="00024A78" w:rsidRPr="00FD7215" w:rsidRDefault="00024A78" w:rsidP="00024A78">
      <w:pPr>
        <w:pStyle w:val="Akapitzlist"/>
        <w:numPr>
          <w:ilvl w:val="3"/>
          <w:numId w:val="43"/>
        </w:numPr>
        <w:tabs>
          <w:tab w:val="left" w:leader="dot" w:pos="1985"/>
          <w:tab w:val="left" w:leader="dot" w:pos="8222"/>
        </w:tabs>
        <w:spacing w:after="0" w:line="312" w:lineRule="auto"/>
        <w:ind w:left="425" w:hanging="425"/>
        <w:contextualSpacing w:val="0"/>
        <w:rPr>
          <w:rFonts w:cstheme="minorHAnsi"/>
          <w:color w:val="000000" w:themeColor="text1"/>
        </w:rPr>
      </w:pPr>
      <w:r w:rsidRPr="00FD7215">
        <w:rPr>
          <w:rFonts w:cstheme="minorHAnsi"/>
          <w:color w:val="000000" w:themeColor="text1"/>
        </w:rPr>
        <w:t>W uzasadnionych, niedających się przewidzieć wcześniej przypadkach Wykonawca, może    wystąpić o wydłużenie terminów wykonania poszczególnych czynności wskazanych w Harmonogramie, jednak nie później niż w dniu, w którym dana czynność miała być wykonana z zastrzeżeniem, że termin wykonania Przedmiotu Umowy, o którym mowa w ust. 1 pkt 2) powyżej nie może ulec zmianie. Zmiany Harmonogramu prac muszą być sporządzone w formie pisemnej i wymagają uprzedniej akceptacji Zamawiającego.</w:t>
      </w:r>
    </w:p>
    <w:p w14:paraId="63DFCD80" w14:textId="77777777" w:rsidR="00024A78" w:rsidRPr="00FD7215" w:rsidRDefault="00024A78" w:rsidP="00024A78">
      <w:pPr>
        <w:pStyle w:val="Nagwek1"/>
        <w:spacing w:before="0" w:after="0" w:line="312" w:lineRule="auto"/>
        <w:rPr>
          <w:rFonts w:asciiTheme="minorHAnsi" w:hAnsiTheme="minorHAnsi" w:cstheme="minorHAnsi"/>
          <w:color w:val="000000" w:themeColor="text1"/>
          <w:sz w:val="22"/>
          <w:szCs w:val="22"/>
        </w:rPr>
      </w:pPr>
      <w:r w:rsidRPr="00FD7215">
        <w:rPr>
          <w:rFonts w:asciiTheme="minorHAnsi" w:hAnsiTheme="minorHAnsi" w:cstheme="minorHAnsi"/>
          <w:color w:val="000000" w:themeColor="text1"/>
          <w:sz w:val="22"/>
          <w:szCs w:val="22"/>
        </w:rPr>
        <w:t>§ 3.</w:t>
      </w:r>
      <w:bookmarkStart w:id="3" w:name="_Hlk69720373"/>
      <w:r w:rsidRPr="00FD7215">
        <w:rPr>
          <w:rFonts w:asciiTheme="minorHAnsi" w:hAnsiTheme="minorHAnsi" w:cstheme="minorHAnsi"/>
          <w:color w:val="000000" w:themeColor="text1"/>
          <w:sz w:val="22"/>
          <w:szCs w:val="22"/>
        </w:rPr>
        <w:br/>
        <w:t>Wynagrodzenie</w:t>
      </w:r>
    </w:p>
    <w:bookmarkEnd w:id="3"/>
    <w:p w14:paraId="1BDB950C" w14:textId="77777777" w:rsidR="00024A78" w:rsidRPr="00FD7215" w:rsidRDefault="00024A78" w:rsidP="00024A78">
      <w:pPr>
        <w:pStyle w:val="Akapitzlist"/>
        <w:numPr>
          <w:ilvl w:val="0"/>
          <w:numId w:val="24"/>
        </w:numPr>
        <w:tabs>
          <w:tab w:val="clear" w:pos="720"/>
          <w:tab w:val="num" w:pos="0"/>
          <w:tab w:val="left" w:leader="dot" w:pos="6521"/>
          <w:tab w:val="right" w:leader="dot" w:pos="9072"/>
        </w:tabs>
        <w:spacing w:after="0" w:line="312" w:lineRule="auto"/>
        <w:ind w:left="425" w:hanging="425"/>
        <w:contextualSpacing w:val="0"/>
        <w:rPr>
          <w:rFonts w:cstheme="minorHAnsi"/>
          <w:color w:val="000000" w:themeColor="text1"/>
        </w:rPr>
      </w:pPr>
      <w:r w:rsidRPr="00FD7215">
        <w:rPr>
          <w:rFonts w:cstheme="minorHAnsi"/>
          <w:color w:val="000000" w:themeColor="text1"/>
          <w:lang w:eastAsia="pl-PL"/>
        </w:rPr>
        <w:t>Za prawidłowe wykonanie Przedmiotu Umowy, Strony ustalają łączne ryczałtowe</w:t>
      </w:r>
      <w:r w:rsidRPr="00FD7215">
        <w:rPr>
          <w:rFonts w:cstheme="minorHAnsi"/>
          <w:i/>
          <w:iCs/>
          <w:color w:val="000000" w:themeColor="text1"/>
          <w:lang w:eastAsia="pl-PL"/>
        </w:rPr>
        <w:t xml:space="preserve"> </w:t>
      </w:r>
      <w:r w:rsidRPr="00FD7215">
        <w:rPr>
          <w:rFonts w:cstheme="minorHAnsi"/>
          <w:color w:val="000000" w:themeColor="text1"/>
          <w:lang w:eastAsia="pl-PL"/>
        </w:rPr>
        <w:t xml:space="preserve">wynagrodzenie, dalej zwane </w:t>
      </w:r>
      <w:r w:rsidRPr="00FD7215">
        <w:rPr>
          <w:rFonts w:cstheme="minorHAnsi"/>
          <w:b/>
          <w:bCs/>
          <w:color w:val="000000" w:themeColor="text1"/>
          <w:lang w:eastAsia="pl-PL"/>
        </w:rPr>
        <w:t>Wynagrodzeniem</w:t>
      </w:r>
      <w:r w:rsidRPr="00FD7215">
        <w:rPr>
          <w:rFonts w:cstheme="minorHAnsi"/>
          <w:color w:val="000000" w:themeColor="text1"/>
          <w:lang w:eastAsia="pl-PL"/>
        </w:rPr>
        <w:t xml:space="preserve">, w wysokości </w:t>
      </w:r>
      <w:r w:rsidRPr="00FD7215">
        <w:rPr>
          <w:rFonts w:cstheme="minorHAnsi"/>
          <w:b/>
          <w:bCs/>
          <w:color w:val="000000" w:themeColor="text1"/>
          <w:lang w:eastAsia="pl-PL"/>
        </w:rPr>
        <w:tab/>
        <w:t>zł</w:t>
      </w:r>
      <w:r w:rsidRPr="00FD7215">
        <w:rPr>
          <w:rFonts w:cstheme="minorHAnsi"/>
          <w:color w:val="000000" w:themeColor="text1"/>
          <w:lang w:eastAsia="pl-PL"/>
        </w:rPr>
        <w:t xml:space="preserve"> brutto (słownie złotych: </w:t>
      </w:r>
      <w:r w:rsidRPr="00FD7215">
        <w:rPr>
          <w:rFonts w:cstheme="minorHAnsi"/>
          <w:color w:val="000000" w:themeColor="text1"/>
          <w:lang w:eastAsia="pl-PL"/>
        </w:rPr>
        <w:tab/>
        <w:t xml:space="preserve"> </w:t>
      </w:r>
      <w:r w:rsidRPr="00FD7215">
        <w:rPr>
          <w:rFonts w:cstheme="minorHAnsi"/>
          <w:color w:val="000000" w:themeColor="text1"/>
          <w:lang w:eastAsia="pl-PL"/>
        </w:rPr>
        <w:tab/>
        <w:t xml:space="preserve">/100), tj. </w:t>
      </w:r>
      <w:r w:rsidRPr="00FD7215">
        <w:rPr>
          <w:rFonts w:cstheme="minorHAnsi"/>
          <w:color w:val="000000" w:themeColor="text1"/>
          <w:lang w:eastAsia="pl-PL"/>
        </w:rPr>
        <w:tab/>
        <w:t xml:space="preserve"> zł netto (słownie złotych: </w:t>
      </w:r>
      <w:r w:rsidRPr="00FD7215">
        <w:rPr>
          <w:rFonts w:cstheme="minorHAnsi"/>
          <w:color w:val="000000" w:themeColor="text1"/>
          <w:lang w:eastAsia="pl-PL"/>
        </w:rPr>
        <w:tab/>
        <w:t xml:space="preserve"> </w:t>
      </w:r>
      <w:r w:rsidRPr="00FD7215">
        <w:rPr>
          <w:rFonts w:cstheme="minorHAnsi"/>
          <w:color w:val="000000" w:themeColor="text1"/>
          <w:lang w:eastAsia="pl-PL"/>
        </w:rPr>
        <w:tab/>
        <w:t>/100), w tym:</w:t>
      </w:r>
    </w:p>
    <w:p w14:paraId="51F1B644" w14:textId="77777777" w:rsidR="00024A78" w:rsidRPr="00FD7215" w:rsidRDefault="00024A78" w:rsidP="00024A78">
      <w:pPr>
        <w:pStyle w:val="Akapitzlist"/>
        <w:numPr>
          <w:ilvl w:val="0"/>
          <w:numId w:val="47"/>
        </w:numPr>
        <w:tabs>
          <w:tab w:val="num" w:pos="0"/>
          <w:tab w:val="left" w:leader="dot" w:pos="6521"/>
          <w:tab w:val="right" w:leader="dot" w:pos="9072"/>
        </w:tabs>
        <w:spacing w:after="0" w:line="312" w:lineRule="auto"/>
        <w:contextualSpacing w:val="0"/>
        <w:rPr>
          <w:rFonts w:cstheme="minorHAnsi"/>
          <w:color w:val="000000" w:themeColor="text1"/>
          <w:lang w:eastAsia="pl-PL"/>
        </w:rPr>
      </w:pPr>
      <w:r w:rsidRPr="00FD7215">
        <w:rPr>
          <w:rFonts w:cstheme="minorHAnsi"/>
          <w:color w:val="000000" w:themeColor="text1"/>
        </w:rPr>
        <w:t xml:space="preserve">Etap I w wysokości 50% Wynagrodzenia </w:t>
      </w:r>
      <w:proofErr w:type="gramStart"/>
      <w:r w:rsidRPr="00FD7215">
        <w:rPr>
          <w:rFonts w:cstheme="minorHAnsi"/>
          <w:color w:val="000000" w:themeColor="text1"/>
        </w:rPr>
        <w:t>-  …</w:t>
      </w:r>
      <w:proofErr w:type="gramEnd"/>
      <w:r w:rsidRPr="00FD7215">
        <w:rPr>
          <w:rFonts w:cstheme="minorHAnsi"/>
          <w:color w:val="000000" w:themeColor="text1"/>
        </w:rPr>
        <w:t>…</w:t>
      </w:r>
      <w:proofErr w:type="gramStart"/>
      <w:r w:rsidRPr="00FD7215">
        <w:rPr>
          <w:rFonts w:cstheme="minorHAnsi"/>
          <w:color w:val="000000" w:themeColor="text1"/>
        </w:rPr>
        <w:t>…….</w:t>
      </w:r>
      <w:proofErr w:type="gramEnd"/>
      <w:r w:rsidRPr="00FD7215">
        <w:rPr>
          <w:rFonts w:cstheme="minorHAnsi"/>
          <w:color w:val="000000" w:themeColor="text1"/>
        </w:rPr>
        <w:t xml:space="preserve">.  zł brutto (słownie złotych: ……………………), tj. …………………… zł netto (słownie złotych: ………………………. </w:t>
      </w:r>
      <w:proofErr w:type="gramStart"/>
      <w:r w:rsidRPr="00FD7215">
        <w:rPr>
          <w:rFonts w:cstheme="minorHAnsi"/>
          <w:color w:val="000000" w:themeColor="text1"/>
        </w:rPr>
        <w:t>..</w:t>
      </w:r>
      <w:proofErr w:type="gramEnd"/>
      <w:r w:rsidRPr="00FD7215">
        <w:rPr>
          <w:rFonts w:cstheme="minorHAnsi"/>
          <w:color w:val="000000" w:themeColor="text1"/>
        </w:rPr>
        <w:t>/100),</w:t>
      </w:r>
    </w:p>
    <w:p w14:paraId="40EA1E6D" w14:textId="77777777" w:rsidR="00024A78" w:rsidRPr="00FD7215" w:rsidRDefault="00024A78" w:rsidP="00024A78">
      <w:pPr>
        <w:pStyle w:val="Akapitzlist"/>
        <w:numPr>
          <w:ilvl w:val="0"/>
          <w:numId w:val="47"/>
        </w:numPr>
        <w:tabs>
          <w:tab w:val="num" w:pos="0"/>
          <w:tab w:val="left" w:leader="dot" w:pos="6521"/>
          <w:tab w:val="right" w:leader="dot" w:pos="9072"/>
        </w:tabs>
        <w:spacing w:after="0" w:line="312" w:lineRule="auto"/>
        <w:contextualSpacing w:val="0"/>
        <w:rPr>
          <w:rFonts w:cstheme="minorHAnsi"/>
          <w:color w:val="000000" w:themeColor="text1"/>
          <w:lang w:eastAsia="pl-PL"/>
        </w:rPr>
      </w:pPr>
      <w:r w:rsidRPr="00FD7215">
        <w:rPr>
          <w:rFonts w:cstheme="minorHAnsi"/>
          <w:color w:val="000000" w:themeColor="text1"/>
        </w:rPr>
        <w:t>Etap II w wysokości 50% Wynagrodzenia - ………</w:t>
      </w:r>
      <w:proofErr w:type="gramStart"/>
      <w:r w:rsidRPr="00FD7215">
        <w:rPr>
          <w:rFonts w:cstheme="minorHAnsi"/>
          <w:color w:val="000000" w:themeColor="text1"/>
        </w:rPr>
        <w:t>…….</w:t>
      </w:r>
      <w:proofErr w:type="gramEnd"/>
      <w:r w:rsidRPr="00FD7215">
        <w:rPr>
          <w:rFonts w:cstheme="minorHAnsi"/>
          <w:color w:val="000000" w:themeColor="text1"/>
        </w:rPr>
        <w:t xml:space="preserve">.  zł </w:t>
      </w:r>
      <w:proofErr w:type="gramStart"/>
      <w:r w:rsidRPr="00FD7215">
        <w:rPr>
          <w:rFonts w:cstheme="minorHAnsi"/>
          <w:color w:val="000000" w:themeColor="text1"/>
        </w:rPr>
        <w:t>brutto,</w:t>
      </w:r>
      <w:proofErr w:type="gramEnd"/>
      <w:r w:rsidRPr="00FD7215">
        <w:rPr>
          <w:rFonts w:cstheme="minorHAnsi"/>
          <w:color w:val="000000" w:themeColor="text1"/>
        </w:rPr>
        <w:t xml:space="preserve"> (słownie złotych: ……………………), tj. …………………… zł netto (słownie złotych: ………………………. </w:t>
      </w:r>
      <w:proofErr w:type="gramStart"/>
      <w:r w:rsidRPr="00FD7215">
        <w:rPr>
          <w:rFonts w:cstheme="minorHAnsi"/>
          <w:color w:val="000000" w:themeColor="text1"/>
        </w:rPr>
        <w:t>..</w:t>
      </w:r>
      <w:proofErr w:type="gramEnd"/>
      <w:r w:rsidRPr="00FD7215">
        <w:rPr>
          <w:rFonts w:cstheme="minorHAnsi"/>
          <w:color w:val="000000" w:themeColor="text1"/>
        </w:rPr>
        <w:t>/100),</w:t>
      </w:r>
    </w:p>
    <w:p w14:paraId="709E1FA0" w14:textId="77777777" w:rsidR="00024A78" w:rsidRPr="00FD7215" w:rsidRDefault="00024A78" w:rsidP="00024A78">
      <w:pPr>
        <w:pStyle w:val="Akapitzlist"/>
        <w:tabs>
          <w:tab w:val="num" w:pos="0"/>
          <w:tab w:val="left" w:leader="dot" w:pos="6521"/>
          <w:tab w:val="right" w:leader="dot" w:pos="9072"/>
        </w:tabs>
        <w:spacing w:after="0" w:line="312" w:lineRule="auto"/>
        <w:ind w:left="425"/>
        <w:contextualSpacing w:val="0"/>
        <w:rPr>
          <w:rFonts w:cstheme="minorHAnsi"/>
          <w:color w:val="000000" w:themeColor="text1"/>
        </w:rPr>
      </w:pPr>
      <w:r w:rsidRPr="00FD7215">
        <w:rPr>
          <w:rFonts w:cstheme="minorHAnsi"/>
          <w:color w:val="000000" w:themeColor="text1"/>
          <w:lang w:eastAsia="pl-PL"/>
        </w:rPr>
        <w:t xml:space="preserve">zgodnie z Ofertą Wykonawcy stanowiącą </w:t>
      </w:r>
      <w:r w:rsidRPr="00FD7215">
        <w:rPr>
          <w:rFonts w:cstheme="minorHAnsi"/>
          <w:b/>
          <w:bCs/>
          <w:color w:val="000000" w:themeColor="text1"/>
          <w:lang w:eastAsia="pl-PL"/>
        </w:rPr>
        <w:t>załącznik nr 1</w:t>
      </w:r>
      <w:r w:rsidRPr="00FD7215">
        <w:rPr>
          <w:rFonts w:cstheme="minorHAnsi"/>
          <w:color w:val="000000" w:themeColor="text1"/>
          <w:lang w:eastAsia="pl-PL"/>
        </w:rPr>
        <w:t xml:space="preserve"> do Umowy.</w:t>
      </w:r>
    </w:p>
    <w:p w14:paraId="7D3029C5" w14:textId="77777777" w:rsidR="00024A78" w:rsidRPr="00FD7215" w:rsidRDefault="00024A78" w:rsidP="00024A78">
      <w:pPr>
        <w:pStyle w:val="Akapitzlist"/>
        <w:numPr>
          <w:ilvl w:val="0"/>
          <w:numId w:val="24"/>
        </w:numPr>
        <w:spacing w:after="0" w:line="312" w:lineRule="auto"/>
        <w:ind w:left="425" w:hanging="425"/>
        <w:contextualSpacing w:val="0"/>
        <w:rPr>
          <w:rFonts w:cstheme="minorHAnsi"/>
          <w:color w:val="000000" w:themeColor="text1"/>
        </w:rPr>
      </w:pPr>
      <w:r w:rsidRPr="00FD7215">
        <w:rPr>
          <w:rFonts w:cstheme="minorHAnsi"/>
          <w:color w:val="000000" w:themeColor="text1"/>
        </w:rPr>
        <w:t xml:space="preserve">Wynagrodzenie obejmuje całość kosztów prac niezbędnych do wykonania Przedmiotu Umowy wraz z obowiązkami Wykonawcy, wynikającymi z postanowień Umowy, OPZ oraz wynagrodzenie </w:t>
      </w:r>
      <w:r w:rsidRPr="00FD7215">
        <w:rPr>
          <w:rFonts w:cstheme="minorHAnsi"/>
          <w:color w:val="000000" w:themeColor="text1"/>
        </w:rPr>
        <w:lastRenderedPageBreak/>
        <w:t xml:space="preserve">za przeniesienie autorskich praw majątkowych, </w:t>
      </w:r>
      <w:r w:rsidRPr="00FD7215">
        <w:rPr>
          <w:rFonts w:cstheme="minorHAnsi"/>
          <w:bCs/>
          <w:iCs/>
          <w:color w:val="000000" w:themeColor="text1"/>
        </w:rPr>
        <w:t>w tym prawa do wykonywania praw zależnych oraz prawa do zezwalania na wykonywanie praw zależnych do utworów</w:t>
      </w:r>
      <w:r w:rsidRPr="00FD7215">
        <w:rPr>
          <w:rFonts w:cstheme="minorHAnsi"/>
          <w:color w:val="000000" w:themeColor="text1"/>
        </w:rPr>
        <w:t>, a także za przeniesienie p</w:t>
      </w:r>
      <w:r w:rsidRPr="00FD7215">
        <w:rPr>
          <w:rFonts w:cstheme="minorHAnsi"/>
          <w:bCs/>
          <w:iCs/>
          <w:color w:val="000000" w:themeColor="text1"/>
          <w:lang w:eastAsia="pl-PL"/>
        </w:rPr>
        <w:t>rawa własności materialnych nośników, na których dany utwór został utrwalony.</w:t>
      </w:r>
    </w:p>
    <w:p w14:paraId="3BBF5318" w14:textId="77777777" w:rsidR="00024A78" w:rsidRPr="00FD7215" w:rsidRDefault="00024A78" w:rsidP="00024A78">
      <w:pPr>
        <w:pStyle w:val="Nagwek1"/>
        <w:spacing w:before="0" w:after="0" w:line="312" w:lineRule="auto"/>
        <w:rPr>
          <w:rFonts w:asciiTheme="minorHAnsi" w:hAnsiTheme="minorHAnsi" w:cstheme="minorHAnsi"/>
          <w:color w:val="000000" w:themeColor="text1"/>
          <w:sz w:val="22"/>
          <w:szCs w:val="22"/>
        </w:rPr>
      </w:pPr>
      <w:r w:rsidRPr="00FD7215">
        <w:rPr>
          <w:rFonts w:asciiTheme="minorHAnsi" w:hAnsiTheme="minorHAnsi" w:cstheme="minorHAnsi"/>
          <w:color w:val="000000" w:themeColor="text1"/>
          <w:sz w:val="22"/>
          <w:szCs w:val="22"/>
        </w:rPr>
        <w:t>§ 4.</w:t>
      </w:r>
      <w:r w:rsidRPr="00FD7215">
        <w:rPr>
          <w:rFonts w:asciiTheme="minorHAnsi" w:hAnsiTheme="minorHAnsi" w:cstheme="minorHAnsi"/>
          <w:color w:val="000000" w:themeColor="text1"/>
          <w:sz w:val="22"/>
          <w:szCs w:val="22"/>
        </w:rPr>
        <w:br/>
        <w:t>Obowiązki Zamawiającego</w:t>
      </w:r>
    </w:p>
    <w:p w14:paraId="35E3822E" w14:textId="77777777" w:rsidR="00024A78" w:rsidRPr="00FD7215" w:rsidRDefault="00024A78" w:rsidP="00024A78">
      <w:pPr>
        <w:spacing w:after="0" w:line="312" w:lineRule="auto"/>
        <w:rPr>
          <w:rFonts w:cstheme="minorHAnsi"/>
          <w:color w:val="000000" w:themeColor="text1"/>
        </w:rPr>
      </w:pPr>
      <w:r w:rsidRPr="00FD7215">
        <w:rPr>
          <w:rFonts w:cstheme="minorHAnsi"/>
          <w:color w:val="000000" w:themeColor="text1"/>
        </w:rPr>
        <w:t>Do obowiązków Zamawiającego należy:</w:t>
      </w:r>
    </w:p>
    <w:p w14:paraId="7405FCF8" w14:textId="77777777" w:rsidR="00024A78" w:rsidRPr="00FD7215" w:rsidRDefault="00024A78" w:rsidP="00024A78">
      <w:pPr>
        <w:pStyle w:val="Akapitzlist"/>
        <w:numPr>
          <w:ilvl w:val="3"/>
          <w:numId w:val="24"/>
        </w:numPr>
        <w:spacing w:after="0" w:line="312" w:lineRule="auto"/>
        <w:ind w:left="851" w:hanging="426"/>
        <w:contextualSpacing w:val="0"/>
        <w:rPr>
          <w:rFonts w:cstheme="minorHAnsi"/>
          <w:color w:val="000000" w:themeColor="text1"/>
        </w:rPr>
      </w:pPr>
      <w:r w:rsidRPr="00FD7215">
        <w:rPr>
          <w:rFonts w:cstheme="minorHAnsi"/>
          <w:color w:val="000000" w:themeColor="text1"/>
        </w:rPr>
        <w:t>współdziałanie z Wykonawcą przy wykonywaniu Przedmiotu Umowy.</w:t>
      </w:r>
    </w:p>
    <w:p w14:paraId="24C6A344" w14:textId="77777777" w:rsidR="00024A78" w:rsidRPr="00FD7215" w:rsidRDefault="00024A78" w:rsidP="00024A78">
      <w:pPr>
        <w:pStyle w:val="Akapitzlist"/>
        <w:numPr>
          <w:ilvl w:val="3"/>
          <w:numId w:val="24"/>
        </w:numPr>
        <w:spacing w:after="0" w:line="312" w:lineRule="auto"/>
        <w:ind w:left="851" w:hanging="426"/>
        <w:contextualSpacing w:val="0"/>
        <w:rPr>
          <w:rFonts w:cstheme="minorHAnsi"/>
          <w:color w:val="000000" w:themeColor="text1"/>
        </w:rPr>
      </w:pPr>
      <w:r w:rsidRPr="00FD7215">
        <w:rPr>
          <w:rFonts w:cstheme="minorHAnsi"/>
          <w:color w:val="000000" w:themeColor="text1"/>
        </w:rPr>
        <w:t>sprawdzenie i odbiór Przedmiotu Umowy, wg zasad określonych w § 6.</w:t>
      </w:r>
    </w:p>
    <w:p w14:paraId="73723434" w14:textId="77777777" w:rsidR="00024A78" w:rsidRPr="00FD7215" w:rsidRDefault="00024A78" w:rsidP="00024A78">
      <w:pPr>
        <w:pStyle w:val="Akapitzlist"/>
        <w:numPr>
          <w:ilvl w:val="3"/>
          <w:numId w:val="24"/>
        </w:numPr>
        <w:spacing w:after="0" w:line="312" w:lineRule="auto"/>
        <w:ind w:left="851" w:hanging="426"/>
        <w:contextualSpacing w:val="0"/>
        <w:rPr>
          <w:rFonts w:cstheme="minorHAnsi"/>
          <w:color w:val="000000" w:themeColor="text1"/>
        </w:rPr>
      </w:pPr>
      <w:r w:rsidRPr="00FD7215">
        <w:rPr>
          <w:rFonts w:cstheme="minorHAnsi"/>
          <w:color w:val="000000" w:themeColor="text1"/>
        </w:rPr>
        <w:t>terminowa zapłata wynagrodzenia przysługującego Wykonawcy za tytułu realizacji Przedmiotu Umowy zgodnie z zasadami określonymi w § 7.</w:t>
      </w:r>
    </w:p>
    <w:p w14:paraId="7F499A2F" w14:textId="77777777" w:rsidR="00024A78" w:rsidRPr="00FD7215" w:rsidRDefault="00024A78" w:rsidP="00024A78">
      <w:pPr>
        <w:pStyle w:val="Nagwek1"/>
        <w:spacing w:before="0" w:after="0" w:line="312" w:lineRule="auto"/>
        <w:rPr>
          <w:rFonts w:asciiTheme="minorHAnsi" w:hAnsiTheme="minorHAnsi" w:cstheme="minorHAnsi"/>
          <w:color w:val="000000" w:themeColor="text1"/>
          <w:sz w:val="22"/>
          <w:szCs w:val="22"/>
        </w:rPr>
      </w:pPr>
      <w:r w:rsidRPr="00FD7215">
        <w:rPr>
          <w:rFonts w:asciiTheme="minorHAnsi" w:hAnsiTheme="minorHAnsi" w:cstheme="minorHAnsi"/>
          <w:color w:val="000000" w:themeColor="text1"/>
          <w:sz w:val="22"/>
          <w:szCs w:val="22"/>
        </w:rPr>
        <w:t>§ 5.</w:t>
      </w:r>
      <w:r w:rsidRPr="00FD7215">
        <w:rPr>
          <w:rFonts w:asciiTheme="minorHAnsi" w:hAnsiTheme="minorHAnsi" w:cstheme="minorHAnsi"/>
          <w:color w:val="000000" w:themeColor="text1"/>
          <w:sz w:val="22"/>
          <w:szCs w:val="22"/>
        </w:rPr>
        <w:br/>
        <w:t>Obowiązki Wykonawcy</w:t>
      </w:r>
    </w:p>
    <w:p w14:paraId="45AD0179" w14:textId="77777777" w:rsidR="00024A78" w:rsidRPr="00FD7215" w:rsidRDefault="00024A78" w:rsidP="00024A78">
      <w:pPr>
        <w:numPr>
          <w:ilvl w:val="0"/>
          <w:numId w:val="23"/>
        </w:numPr>
        <w:shd w:val="clear" w:color="auto" w:fill="FFFFFF" w:themeFill="background1"/>
        <w:tabs>
          <w:tab w:val="clear" w:pos="708"/>
        </w:tabs>
        <w:spacing w:after="0" w:line="312" w:lineRule="auto"/>
        <w:ind w:left="425" w:hanging="426"/>
        <w:rPr>
          <w:rFonts w:cstheme="minorHAnsi"/>
          <w:color w:val="000000" w:themeColor="text1"/>
        </w:rPr>
      </w:pPr>
      <w:r w:rsidRPr="00FD7215">
        <w:rPr>
          <w:rFonts w:cstheme="minorHAnsi"/>
          <w:color w:val="000000" w:themeColor="text1"/>
        </w:rPr>
        <w:t>Wykonawca zobowiązuje się wykonać Umowę uwzględnieniem obowiązujących przepisów prawa, przy zachowaniu należytej staranności wynikającej z zawodowego charakteru prowadzonej działalności, rzetelnie i terminowo, mając na względzie ochronę interesów Zamawiającego.</w:t>
      </w:r>
    </w:p>
    <w:p w14:paraId="191E574D" w14:textId="77777777" w:rsidR="00024A78" w:rsidRPr="00FD7215" w:rsidRDefault="00024A78" w:rsidP="00024A78">
      <w:pPr>
        <w:numPr>
          <w:ilvl w:val="0"/>
          <w:numId w:val="23"/>
        </w:numPr>
        <w:tabs>
          <w:tab w:val="clear" w:pos="708"/>
        </w:tabs>
        <w:spacing w:after="0" w:line="312" w:lineRule="auto"/>
        <w:ind w:left="425" w:hanging="426"/>
        <w:rPr>
          <w:rFonts w:cstheme="minorHAnsi"/>
          <w:color w:val="000000" w:themeColor="text1"/>
        </w:rPr>
      </w:pPr>
      <w:r w:rsidRPr="00FD7215">
        <w:rPr>
          <w:rFonts w:cstheme="minorHAnsi"/>
          <w:color w:val="000000" w:themeColor="text1"/>
        </w:rPr>
        <w:t>Wykonawca oświadcza, że posiada wiedzę i doświadczenie niezbędne do profesjonalnego wykonania Umowy oraz iż dysponuje wszystkimi narzędziami i urządzeniami technicznymi koniecznymi do prawidłowej realizacji Umowy.</w:t>
      </w:r>
    </w:p>
    <w:p w14:paraId="3C07DE5E" w14:textId="77777777" w:rsidR="00024A78" w:rsidRPr="00FD7215" w:rsidRDefault="00024A78" w:rsidP="00024A78">
      <w:pPr>
        <w:numPr>
          <w:ilvl w:val="0"/>
          <w:numId w:val="23"/>
        </w:numPr>
        <w:tabs>
          <w:tab w:val="clear" w:pos="708"/>
        </w:tabs>
        <w:spacing w:after="0" w:line="312" w:lineRule="auto"/>
        <w:ind w:left="425" w:hanging="426"/>
        <w:rPr>
          <w:rFonts w:cstheme="minorHAnsi"/>
          <w:b/>
          <w:bCs/>
          <w:color w:val="000000" w:themeColor="text1"/>
        </w:rPr>
      </w:pPr>
      <w:r w:rsidRPr="00FD7215">
        <w:rPr>
          <w:rFonts w:cstheme="minorHAnsi"/>
          <w:color w:val="000000" w:themeColor="text1"/>
        </w:rPr>
        <w:t>Wykonawca zobowiązany jest do dysponowania ubezpieczeniem odpowiedzialności cywilnej deliktowej i kontraktowej z tytułu prowadzonej działalności gospodarczej związanej z Przedmiotem Umowy obejmującym swym zakresem m.in.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Przedmiotu Umowy, na kwotę nie niższą niż 100% sumy łącznego Wynagrodzenia brutto, przez cały okres obowiązywania Umowy, z zachowaniem ciągłości i wysokości ubezpieczenia. Na żądanie Zamawiającego, w terminie 2 dni roboczych od otrzymania tego żądania, Wykonawca zobowiązany jest przekazać Zamawiającemu poświadczoną za zgodność z oryginałem przez Wykonawcę kopię polisy wraz z dokumentami potwierdzającymi jej opłacenie.</w:t>
      </w:r>
    </w:p>
    <w:p w14:paraId="14EA9B3C" w14:textId="77777777" w:rsidR="00024A78" w:rsidRPr="00FD7215" w:rsidRDefault="00024A78" w:rsidP="00024A78">
      <w:pPr>
        <w:numPr>
          <w:ilvl w:val="0"/>
          <w:numId w:val="23"/>
        </w:numPr>
        <w:tabs>
          <w:tab w:val="clear" w:pos="708"/>
        </w:tabs>
        <w:spacing w:after="0" w:line="312" w:lineRule="auto"/>
        <w:ind w:left="425" w:hanging="426"/>
        <w:rPr>
          <w:rFonts w:cstheme="minorHAnsi"/>
          <w:color w:val="000000" w:themeColor="text1"/>
        </w:rPr>
      </w:pPr>
      <w:r w:rsidRPr="00FD7215">
        <w:rPr>
          <w:rFonts w:cstheme="minorHAnsi"/>
          <w:color w:val="000000" w:themeColor="text1"/>
        </w:rPr>
        <w:t>Wykonawca zobowiązuje się do stałej współpracy z Zamawiającym w trakcie realizacji Przedmiotu Umowy, w szczególności do wyznaczenia osoby odpowiedzialnej za kontakt z Zamawiającym.</w:t>
      </w:r>
    </w:p>
    <w:p w14:paraId="07521388" w14:textId="77777777" w:rsidR="00024A78" w:rsidRPr="00FD7215" w:rsidRDefault="00024A78" w:rsidP="00024A78">
      <w:pPr>
        <w:numPr>
          <w:ilvl w:val="0"/>
          <w:numId w:val="23"/>
        </w:numPr>
        <w:tabs>
          <w:tab w:val="clear" w:pos="708"/>
        </w:tabs>
        <w:spacing w:after="0" w:line="312" w:lineRule="auto"/>
        <w:ind w:left="425" w:hanging="426"/>
        <w:rPr>
          <w:rFonts w:cstheme="minorHAnsi"/>
          <w:color w:val="000000" w:themeColor="text1"/>
        </w:rPr>
      </w:pPr>
      <w:r w:rsidRPr="00FD7215">
        <w:rPr>
          <w:rFonts w:cstheme="minorHAnsi"/>
          <w:color w:val="000000" w:themeColor="text1"/>
          <w:spacing w:val="-3"/>
        </w:rPr>
        <w:t xml:space="preserve">Wykonawca zobowiązany jest niezwłocznie uwzględniać wytyczne Zamawiającego zgłaszane </w:t>
      </w:r>
      <w:proofErr w:type="gramStart"/>
      <w:r w:rsidRPr="00FD7215">
        <w:rPr>
          <w:rFonts w:cstheme="minorHAnsi"/>
          <w:color w:val="000000" w:themeColor="text1"/>
          <w:spacing w:val="-3"/>
        </w:rPr>
        <w:t>w  trakcie</w:t>
      </w:r>
      <w:proofErr w:type="gramEnd"/>
      <w:r w:rsidRPr="00FD7215">
        <w:rPr>
          <w:rFonts w:cstheme="minorHAnsi"/>
          <w:color w:val="000000" w:themeColor="text1"/>
          <w:spacing w:val="-3"/>
        </w:rPr>
        <w:t xml:space="preserve"> wykonywania Umowy</w:t>
      </w:r>
      <w:r w:rsidRPr="00FD7215">
        <w:rPr>
          <w:rFonts w:cstheme="minorHAnsi"/>
          <w:color w:val="000000" w:themeColor="text1"/>
        </w:rPr>
        <w:t xml:space="preserve"> w formie pisemnej, </w:t>
      </w:r>
      <w:proofErr w:type="gramStart"/>
      <w:r w:rsidRPr="00FD7215">
        <w:rPr>
          <w:rFonts w:cstheme="minorHAnsi"/>
          <w:color w:val="000000" w:themeColor="text1"/>
        </w:rPr>
        <w:t>elektronicznej,</w:t>
      </w:r>
      <w:proofErr w:type="gramEnd"/>
      <w:r w:rsidRPr="00FD7215">
        <w:rPr>
          <w:rFonts w:cstheme="minorHAnsi"/>
          <w:color w:val="000000" w:themeColor="text1"/>
        </w:rPr>
        <w:t xml:space="preserve"> lub na adres email wskazany w Umowie.</w:t>
      </w:r>
    </w:p>
    <w:p w14:paraId="72C40DDD" w14:textId="77777777" w:rsidR="00024A78" w:rsidRPr="00FD7215" w:rsidRDefault="00024A78" w:rsidP="00024A78">
      <w:pPr>
        <w:numPr>
          <w:ilvl w:val="0"/>
          <w:numId w:val="23"/>
        </w:numPr>
        <w:spacing w:after="0" w:line="312" w:lineRule="auto"/>
        <w:ind w:left="425" w:hanging="426"/>
        <w:rPr>
          <w:rFonts w:cstheme="minorHAnsi"/>
          <w:color w:val="000000" w:themeColor="text1"/>
        </w:rPr>
      </w:pPr>
      <w:r w:rsidRPr="00FD7215">
        <w:rPr>
          <w:rFonts w:cstheme="minorHAnsi"/>
          <w:color w:val="000000" w:themeColor="text1"/>
        </w:rPr>
        <w:t xml:space="preserve">Wykonawca zobowiązany jest do niezwłocznego rozpatrywania wszelkich skarg osób trzecich na działania lub zaniechania Wykonawcy, przekazanych przez Zamawiającego lub </w:t>
      </w:r>
      <w:r w:rsidRPr="00FD7215">
        <w:rPr>
          <w:rFonts w:cstheme="minorHAnsi"/>
          <w:color w:val="000000" w:themeColor="text1"/>
        </w:rPr>
        <w:lastRenderedPageBreak/>
        <w:t>za pośrednictwem Zamawiającego, w terminie nie dłuższym niż 14 dni od daty ich otrzymania oraz powiadomi Zamawiającego o sposobie załatwienia danej sprawy.</w:t>
      </w:r>
    </w:p>
    <w:p w14:paraId="6654BFBC" w14:textId="77777777" w:rsidR="00024A78" w:rsidRPr="00FD7215" w:rsidRDefault="00024A78" w:rsidP="00024A78">
      <w:pPr>
        <w:numPr>
          <w:ilvl w:val="0"/>
          <w:numId w:val="23"/>
        </w:numPr>
        <w:spacing w:after="0" w:line="312" w:lineRule="auto"/>
        <w:ind w:left="425" w:hanging="426"/>
        <w:rPr>
          <w:rFonts w:cstheme="minorHAnsi"/>
          <w:color w:val="000000" w:themeColor="text1"/>
        </w:rPr>
      </w:pPr>
      <w:r w:rsidRPr="00FD7215">
        <w:rPr>
          <w:rFonts w:cstheme="minorHAnsi"/>
          <w:color w:val="000000" w:themeColor="text1"/>
        </w:rPr>
        <w:t>Wykonawca ponosi odpowiedzialność za wszelkie roszczenia cywilno-prawne osób trzecich, mogące powstać w wyniku niewłaściwego bądź niezgodnego z Umową wykonywania prac.</w:t>
      </w:r>
    </w:p>
    <w:p w14:paraId="5C4C713A" w14:textId="77777777" w:rsidR="00024A78" w:rsidRPr="00FD7215" w:rsidRDefault="00024A78" w:rsidP="00024A78">
      <w:pPr>
        <w:pStyle w:val="Akapitzlist"/>
        <w:numPr>
          <w:ilvl w:val="0"/>
          <w:numId w:val="23"/>
        </w:numPr>
        <w:spacing w:after="0" w:line="312" w:lineRule="auto"/>
        <w:ind w:left="425" w:hanging="426"/>
        <w:contextualSpacing w:val="0"/>
        <w:rPr>
          <w:rFonts w:cstheme="minorHAnsi"/>
          <w:color w:val="000000" w:themeColor="text1"/>
          <w:lang w:eastAsia="pl-PL"/>
        </w:rPr>
      </w:pPr>
      <w:r w:rsidRPr="00FD7215">
        <w:rPr>
          <w:rFonts w:cstheme="minorHAnsi"/>
          <w:color w:val="000000" w:themeColor="text1"/>
        </w:rPr>
        <w:t>W ramach wykonywania Przedmiotu Umowy Wykonawca nie jest uprawniony do zaciągania jakichkolwiek zobowiązań w imieniu Zamawiającego, ani też do przyjmowania jakichkolwiek świadczeń pieniężnych na rzecz Zamawiającego.</w:t>
      </w:r>
    </w:p>
    <w:p w14:paraId="7BA0A76B" w14:textId="77777777" w:rsidR="00024A78" w:rsidRPr="00137A4B" w:rsidRDefault="00024A78" w:rsidP="00024A78">
      <w:pPr>
        <w:pStyle w:val="Akapitzlist"/>
        <w:numPr>
          <w:ilvl w:val="0"/>
          <w:numId w:val="23"/>
        </w:numPr>
        <w:tabs>
          <w:tab w:val="clear" w:pos="708"/>
        </w:tabs>
        <w:spacing w:after="0" w:line="312" w:lineRule="auto"/>
        <w:ind w:left="426" w:hanging="427"/>
        <w:contextualSpacing w:val="0"/>
        <w:rPr>
          <w:rFonts w:cstheme="minorHAnsi"/>
          <w:color w:val="000000" w:themeColor="text1"/>
        </w:rPr>
      </w:pPr>
      <w:r w:rsidRPr="00FD7215">
        <w:rPr>
          <w:rFonts w:eastAsia="Calibri" w:cstheme="minorHAnsi"/>
          <w:color w:val="000000" w:themeColor="text1"/>
          <w:lang w:eastAsia="pl-PL"/>
        </w:rPr>
        <w:t xml:space="preserve">Wykonawca przyjmuje pełną odpowiedzialność cywilną za wszelkie wyrządzone przez Wykonawcę i jego podwykonawców oraz inne osoby działające na jego zlecenie lub w jego imieniu szkody osobiste i majątkowe, wyrządzone osobom trzecim, w związku z wykonywaniem Umowy i zobowiązuje się do przejęcia obowiązku zapłaty kwot zasądzonych z tego tytułu od Zamawiającego lub osób upoważnionych do jego reprezentacji, pracowników i innych osób działających w imieniu Zamawiającego, łącznie z obowiązkiem zapłaty zasądzonych odsetek </w:t>
      </w:r>
      <w:r w:rsidRPr="00137A4B">
        <w:rPr>
          <w:rFonts w:eastAsia="Calibri" w:cstheme="minorHAnsi"/>
          <w:color w:val="000000" w:themeColor="text1"/>
          <w:lang w:eastAsia="pl-PL"/>
        </w:rPr>
        <w:t>i kosztów postępowania sądowego.</w:t>
      </w:r>
    </w:p>
    <w:p w14:paraId="5D439C8B" w14:textId="77777777" w:rsidR="00024A78" w:rsidRPr="00137A4B" w:rsidRDefault="00024A78" w:rsidP="00024A78">
      <w:pPr>
        <w:pStyle w:val="Nagwek1"/>
        <w:spacing w:before="0" w:after="0" w:line="312" w:lineRule="auto"/>
        <w:rPr>
          <w:rFonts w:asciiTheme="minorHAnsi" w:hAnsiTheme="minorHAnsi" w:cstheme="minorHAnsi"/>
          <w:color w:val="000000" w:themeColor="text1"/>
          <w:sz w:val="22"/>
          <w:szCs w:val="22"/>
        </w:rPr>
      </w:pPr>
      <w:r w:rsidRPr="00137A4B">
        <w:rPr>
          <w:rFonts w:asciiTheme="minorHAnsi" w:hAnsiTheme="minorHAnsi" w:cstheme="minorHAnsi"/>
          <w:color w:val="000000" w:themeColor="text1"/>
          <w:sz w:val="22"/>
          <w:szCs w:val="22"/>
        </w:rPr>
        <w:t>§ 6.</w:t>
      </w:r>
      <w:r w:rsidRPr="00137A4B">
        <w:rPr>
          <w:rFonts w:asciiTheme="minorHAnsi" w:hAnsiTheme="minorHAnsi" w:cstheme="minorHAnsi"/>
          <w:color w:val="000000" w:themeColor="text1"/>
          <w:sz w:val="22"/>
          <w:szCs w:val="22"/>
        </w:rPr>
        <w:br/>
        <w:t>Tryb akceptacji i odbioru Przedmiotu Umowy</w:t>
      </w:r>
    </w:p>
    <w:p w14:paraId="05D97743" w14:textId="282672BB" w:rsidR="00024A78" w:rsidRPr="00137A4B" w:rsidRDefault="00024A78" w:rsidP="00024A78">
      <w:pPr>
        <w:pStyle w:val="Akapitzlist"/>
        <w:numPr>
          <w:ilvl w:val="0"/>
          <w:numId w:val="36"/>
        </w:numPr>
        <w:tabs>
          <w:tab w:val="left" w:leader="dot" w:pos="3686"/>
        </w:tabs>
        <w:spacing w:after="0" w:line="312" w:lineRule="auto"/>
        <w:ind w:left="425" w:hanging="425"/>
        <w:rPr>
          <w:rFonts w:cstheme="minorHAnsi"/>
          <w:color w:val="000000" w:themeColor="text1"/>
        </w:rPr>
      </w:pPr>
      <w:r w:rsidRPr="00137A4B">
        <w:rPr>
          <w:rFonts w:cstheme="minorHAnsi"/>
          <w:color w:val="000000" w:themeColor="text1"/>
        </w:rPr>
        <w:t>W termin</w:t>
      </w:r>
      <w:r w:rsidR="00874EFA" w:rsidRPr="00137A4B">
        <w:rPr>
          <w:rFonts w:cstheme="minorHAnsi"/>
          <w:color w:val="000000" w:themeColor="text1"/>
        </w:rPr>
        <w:t>ach</w:t>
      </w:r>
      <w:r w:rsidRPr="00137A4B">
        <w:rPr>
          <w:rFonts w:cstheme="minorHAnsi"/>
          <w:color w:val="000000" w:themeColor="text1"/>
        </w:rPr>
        <w:t xml:space="preserve"> określony</w:t>
      </w:r>
      <w:r w:rsidR="00874EFA" w:rsidRPr="00137A4B">
        <w:rPr>
          <w:rFonts w:cstheme="minorHAnsi"/>
          <w:color w:val="000000" w:themeColor="text1"/>
        </w:rPr>
        <w:t>ch</w:t>
      </w:r>
      <w:r w:rsidRPr="00137A4B">
        <w:rPr>
          <w:rFonts w:cstheme="minorHAnsi"/>
          <w:color w:val="000000" w:themeColor="text1"/>
        </w:rPr>
        <w:t xml:space="preserve"> </w:t>
      </w:r>
      <w:r w:rsidRPr="00137A4B">
        <w:rPr>
          <w:rFonts w:cstheme="minorHAnsi"/>
          <w:color w:val="000000" w:themeColor="text1"/>
          <w:lang w:eastAsia="pl-PL"/>
        </w:rPr>
        <w:t>w § 2 ust.1 pkt</w:t>
      </w:r>
      <w:r w:rsidR="00874EFA" w:rsidRPr="00137A4B">
        <w:rPr>
          <w:rFonts w:cstheme="minorHAnsi"/>
          <w:color w:val="000000" w:themeColor="text1"/>
          <w:lang w:eastAsia="pl-PL"/>
        </w:rPr>
        <w:t xml:space="preserve"> </w:t>
      </w:r>
      <w:r w:rsidRPr="00137A4B">
        <w:rPr>
          <w:rFonts w:cstheme="minorHAnsi"/>
          <w:color w:val="000000" w:themeColor="text1"/>
          <w:lang w:eastAsia="pl-PL"/>
        </w:rPr>
        <w:t>2) lit. a) i b) Umowy Wykonawca przekaże Zamawiającemu Przedmiot Umowy do sprawdzenia</w:t>
      </w:r>
      <w:r w:rsidR="00874EFA" w:rsidRPr="00137A4B">
        <w:rPr>
          <w:rFonts w:cstheme="minorHAnsi"/>
          <w:color w:val="000000" w:themeColor="text1"/>
          <w:lang w:eastAsia="pl-PL"/>
        </w:rPr>
        <w:t>.</w:t>
      </w:r>
    </w:p>
    <w:p w14:paraId="02C0F500" w14:textId="192A05ED" w:rsidR="00024A78" w:rsidRPr="00FD7215" w:rsidRDefault="00024A78" w:rsidP="00024A78">
      <w:pPr>
        <w:pStyle w:val="Akapitzlist"/>
        <w:numPr>
          <w:ilvl w:val="0"/>
          <w:numId w:val="36"/>
        </w:numPr>
        <w:tabs>
          <w:tab w:val="right" w:leader="dot" w:pos="9072"/>
        </w:tabs>
        <w:spacing w:after="0" w:line="312" w:lineRule="auto"/>
        <w:ind w:left="425" w:hanging="425"/>
        <w:rPr>
          <w:rFonts w:cstheme="minorHAnsi"/>
          <w:color w:val="000000" w:themeColor="text1"/>
        </w:rPr>
      </w:pPr>
      <w:r w:rsidRPr="00137A4B">
        <w:rPr>
          <w:rFonts w:cstheme="minorHAnsi"/>
          <w:color w:val="000000" w:themeColor="text1"/>
        </w:rPr>
        <w:t xml:space="preserve">Potwierdzeniem prawidłowego wykonania poszczególnych </w:t>
      </w:r>
      <w:r w:rsidR="00874EFA" w:rsidRPr="00137A4B">
        <w:rPr>
          <w:rFonts w:cstheme="minorHAnsi"/>
          <w:color w:val="000000" w:themeColor="text1"/>
        </w:rPr>
        <w:t>E</w:t>
      </w:r>
      <w:r w:rsidRPr="00137A4B">
        <w:rPr>
          <w:rFonts w:cstheme="minorHAnsi"/>
          <w:color w:val="000000" w:themeColor="text1"/>
        </w:rPr>
        <w:t>tapów prac wchodzących w zakres</w:t>
      </w:r>
      <w:r w:rsidRPr="00FD7215">
        <w:rPr>
          <w:rFonts w:cstheme="minorHAnsi"/>
          <w:color w:val="000000" w:themeColor="text1"/>
        </w:rPr>
        <w:t xml:space="preserve"> Przedmiotu Umowy, określonych w Ofercie, stanowiącej </w:t>
      </w:r>
      <w:r w:rsidRPr="00FD7215">
        <w:rPr>
          <w:rFonts w:cstheme="minorHAnsi"/>
          <w:b/>
          <w:bCs/>
          <w:color w:val="000000" w:themeColor="text1"/>
        </w:rPr>
        <w:t>załącznik nr 1</w:t>
      </w:r>
      <w:r w:rsidRPr="00FD7215">
        <w:rPr>
          <w:rFonts w:cstheme="minorHAnsi"/>
          <w:color w:val="000000" w:themeColor="text1"/>
        </w:rPr>
        <w:t xml:space="preserve"> do Umowy, stanowić będzie protokół odbioru prac, podpisany bez zastrzeżeń przez osoby odpowiedzialne za nadzór nad realizacją Umowy, o których mowa w § 12 ust. 2 Umowy</w:t>
      </w:r>
      <w:proofErr w:type="gramStart"/>
      <w:r w:rsidRPr="00FD7215">
        <w:rPr>
          <w:rFonts w:cstheme="minorHAnsi"/>
          <w:color w:val="000000" w:themeColor="text1"/>
        </w:rPr>
        <w:t>. .</w:t>
      </w:r>
      <w:proofErr w:type="gramEnd"/>
      <w:r w:rsidRPr="00FD7215">
        <w:rPr>
          <w:rFonts w:cstheme="minorHAnsi"/>
          <w:color w:val="000000" w:themeColor="text1"/>
        </w:rPr>
        <w:t xml:space="preserve"> </w:t>
      </w:r>
      <w:r w:rsidRPr="00FD7215">
        <w:rPr>
          <w:rFonts w:cstheme="minorHAnsi"/>
          <w:bCs/>
          <w:color w:val="000000" w:themeColor="text1"/>
        </w:rPr>
        <w:t>Podpisany bez zastrzeżeń protokół odbioru stanowi podstawę do wystawienia faktury zgodnie z postanowieniami § 7.</w:t>
      </w:r>
    </w:p>
    <w:p w14:paraId="3F83A232" w14:textId="7C321635" w:rsidR="00024A78" w:rsidRPr="00FD7215" w:rsidRDefault="00024A78" w:rsidP="00024A78">
      <w:pPr>
        <w:pStyle w:val="Akapitzlist"/>
        <w:numPr>
          <w:ilvl w:val="0"/>
          <w:numId w:val="36"/>
        </w:numPr>
        <w:tabs>
          <w:tab w:val="right" w:leader="dot" w:pos="9072"/>
        </w:tabs>
        <w:spacing w:after="0" w:line="312" w:lineRule="auto"/>
        <w:ind w:left="425" w:hanging="425"/>
        <w:rPr>
          <w:rFonts w:cstheme="minorHAnsi"/>
          <w:color w:val="000000" w:themeColor="text1"/>
        </w:rPr>
      </w:pPr>
      <w:r w:rsidRPr="00FD7215">
        <w:rPr>
          <w:rFonts w:cstheme="minorHAnsi"/>
          <w:color w:val="000000" w:themeColor="text1"/>
        </w:rPr>
        <w:t>Za termin wykonania Przedmiotu Umowy uważa się dzień przyjęcia bez zastrzeżeń protokołu odbioru</w:t>
      </w:r>
      <w:r w:rsidR="00874EFA">
        <w:rPr>
          <w:rFonts w:cstheme="minorHAnsi"/>
          <w:color w:val="000000" w:themeColor="text1"/>
        </w:rPr>
        <w:t xml:space="preserve"> Etapu II.</w:t>
      </w:r>
    </w:p>
    <w:p w14:paraId="37F21D8D" w14:textId="742E1764" w:rsidR="00024A78" w:rsidRPr="00FD7215" w:rsidRDefault="00024A78" w:rsidP="00024A78">
      <w:pPr>
        <w:pStyle w:val="Akapitzlist"/>
        <w:numPr>
          <w:ilvl w:val="0"/>
          <w:numId w:val="36"/>
        </w:numPr>
        <w:spacing w:after="0" w:line="312" w:lineRule="auto"/>
        <w:ind w:left="426" w:hanging="426"/>
        <w:rPr>
          <w:rFonts w:cstheme="minorHAnsi"/>
          <w:color w:val="000000" w:themeColor="text1"/>
          <w:lang w:eastAsia="pl-PL"/>
        </w:rPr>
      </w:pPr>
      <w:r w:rsidRPr="00FD7215">
        <w:rPr>
          <w:rFonts w:cstheme="minorHAnsi"/>
          <w:color w:val="000000" w:themeColor="text1"/>
        </w:rPr>
        <w:t xml:space="preserve">W terminie do 7 dni roboczych od dnia przekazania </w:t>
      </w:r>
      <w:r w:rsidR="0032174F">
        <w:rPr>
          <w:rFonts w:cstheme="minorHAnsi"/>
          <w:color w:val="000000" w:themeColor="text1"/>
        </w:rPr>
        <w:t>danego</w:t>
      </w:r>
      <w:r w:rsidRPr="00FD7215">
        <w:rPr>
          <w:rFonts w:cstheme="minorHAnsi"/>
          <w:color w:val="000000" w:themeColor="text1"/>
        </w:rPr>
        <w:t xml:space="preserve"> </w:t>
      </w:r>
      <w:r w:rsidR="00874EFA">
        <w:rPr>
          <w:rFonts w:cstheme="minorHAnsi"/>
          <w:color w:val="000000" w:themeColor="text1"/>
        </w:rPr>
        <w:t>E</w:t>
      </w:r>
      <w:r w:rsidRPr="00FD7215">
        <w:rPr>
          <w:rFonts w:cstheme="minorHAnsi"/>
          <w:color w:val="000000" w:themeColor="text1"/>
        </w:rPr>
        <w:t>tapu Przedmiotu Umowy, Zamawiający dokona jego sprawdzenia i zawiadomi Wykonawcę drogą mailową, że:</w:t>
      </w:r>
    </w:p>
    <w:p w14:paraId="5E647C58" w14:textId="00D99105" w:rsidR="00024A78" w:rsidRPr="00FD7215" w:rsidRDefault="00024A78" w:rsidP="00024A78">
      <w:pPr>
        <w:pStyle w:val="Akapitzlist"/>
        <w:widowControl w:val="0"/>
        <w:numPr>
          <w:ilvl w:val="0"/>
          <w:numId w:val="6"/>
        </w:numPr>
        <w:tabs>
          <w:tab w:val="left" w:pos="993"/>
        </w:tabs>
        <w:suppressAutoHyphens/>
        <w:spacing w:after="0" w:line="312" w:lineRule="auto"/>
        <w:ind w:left="714" w:hanging="357"/>
        <w:contextualSpacing w:val="0"/>
        <w:rPr>
          <w:rFonts w:cstheme="minorHAnsi"/>
          <w:color w:val="000000" w:themeColor="text1"/>
        </w:rPr>
      </w:pPr>
      <w:r w:rsidRPr="00FD7215">
        <w:rPr>
          <w:rFonts w:cstheme="minorHAnsi"/>
          <w:color w:val="000000" w:themeColor="text1"/>
        </w:rPr>
        <w:t xml:space="preserve">akceptuje </w:t>
      </w:r>
      <w:r w:rsidR="0032174F">
        <w:rPr>
          <w:rFonts w:cstheme="minorHAnsi"/>
          <w:color w:val="000000" w:themeColor="text1"/>
        </w:rPr>
        <w:t>dany</w:t>
      </w:r>
      <w:r w:rsidRPr="00FD7215">
        <w:rPr>
          <w:rFonts w:cstheme="minorHAnsi"/>
          <w:color w:val="000000" w:themeColor="text1"/>
        </w:rPr>
        <w:t xml:space="preserve"> </w:t>
      </w:r>
      <w:r w:rsidR="0032174F">
        <w:rPr>
          <w:rFonts w:cstheme="minorHAnsi"/>
          <w:color w:val="000000" w:themeColor="text1"/>
        </w:rPr>
        <w:t>E</w:t>
      </w:r>
      <w:r w:rsidRPr="00FD7215">
        <w:rPr>
          <w:rFonts w:cstheme="minorHAnsi"/>
          <w:color w:val="000000" w:themeColor="text1"/>
        </w:rPr>
        <w:t>tap Przedmiotu Umowy w treści zaproponowanej przez Wykonawcę,</w:t>
      </w:r>
    </w:p>
    <w:p w14:paraId="500318CE" w14:textId="6959BE7E" w:rsidR="00024A78" w:rsidRPr="00FD7215" w:rsidRDefault="00024A78" w:rsidP="00024A78">
      <w:pPr>
        <w:pStyle w:val="Akapitzlist"/>
        <w:widowControl w:val="0"/>
        <w:numPr>
          <w:ilvl w:val="0"/>
          <w:numId w:val="6"/>
        </w:numPr>
        <w:tabs>
          <w:tab w:val="left" w:pos="993"/>
        </w:tabs>
        <w:suppressAutoHyphens/>
        <w:spacing w:after="0" w:line="312" w:lineRule="auto"/>
        <w:ind w:left="714" w:hanging="357"/>
        <w:contextualSpacing w:val="0"/>
        <w:rPr>
          <w:rFonts w:cstheme="minorHAnsi"/>
          <w:color w:val="000000" w:themeColor="text1"/>
        </w:rPr>
      </w:pPr>
      <w:r w:rsidRPr="00FD7215">
        <w:rPr>
          <w:rFonts w:cstheme="minorHAnsi"/>
          <w:color w:val="000000" w:themeColor="text1"/>
        </w:rPr>
        <w:t xml:space="preserve">odrzuca </w:t>
      </w:r>
      <w:r w:rsidR="0032174F">
        <w:rPr>
          <w:rFonts w:cstheme="minorHAnsi"/>
          <w:color w:val="000000" w:themeColor="text1"/>
        </w:rPr>
        <w:t>dany E</w:t>
      </w:r>
      <w:r w:rsidRPr="00FD7215">
        <w:rPr>
          <w:rFonts w:cstheme="minorHAnsi"/>
          <w:color w:val="000000" w:themeColor="text1"/>
        </w:rPr>
        <w:t>tap Przedmiotu Umowy w treści zaproponowanej przez Wykonawcę w całości ze wskazaniem przyczyn odrzucenia,</w:t>
      </w:r>
    </w:p>
    <w:p w14:paraId="21DB72B3" w14:textId="69DE0B07" w:rsidR="00024A78" w:rsidRPr="00FD7215" w:rsidRDefault="00024A78" w:rsidP="00024A78">
      <w:pPr>
        <w:pStyle w:val="Akapitzlist"/>
        <w:widowControl w:val="0"/>
        <w:numPr>
          <w:ilvl w:val="0"/>
          <w:numId w:val="6"/>
        </w:numPr>
        <w:tabs>
          <w:tab w:val="left" w:pos="993"/>
        </w:tabs>
        <w:suppressAutoHyphens/>
        <w:spacing w:after="0" w:line="312" w:lineRule="auto"/>
        <w:ind w:left="714" w:hanging="357"/>
        <w:contextualSpacing w:val="0"/>
        <w:rPr>
          <w:rFonts w:cstheme="minorHAnsi"/>
          <w:color w:val="000000" w:themeColor="text1"/>
          <w:lang w:eastAsia="pl-PL"/>
        </w:rPr>
      </w:pPr>
      <w:r w:rsidRPr="00FD7215">
        <w:rPr>
          <w:rFonts w:cstheme="minorHAnsi"/>
          <w:color w:val="000000" w:themeColor="text1"/>
        </w:rPr>
        <w:t xml:space="preserve">akceptuje </w:t>
      </w:r>
      <w:r w:rsidR="0032174F">
        <w:rPr>
          <w:rFonts w:cstheme="minorHAnsi"/>
          <w:color w:val="000000" w:themeColor="text1"/>
        </w:rPr>
        <w:t>dany E</w:t>
      </w:r>
      <w:r w:rsidRPr="00FD7215">
        <w:rPr>
          <w:rFonts w:cstheme="minorHAnsi"/>
          <w:color w:val="000000" w:themeColor="text1"/>
        </w:rPr>
        <w:t>tap Przedmiotu Umowy pod warunkiem wprowadzenia określonych modyfikacji/uzupełnień</w:t>
      </w:r>
      <w:r w:rsidRPr="00FD7215">
        <w:rPr>
          <w:rFonts w:cstheme="minorHAnsi"/>
          <w:color w:val="000000" w:themeColor="text1"/>
          <w:lang w:eastAsia="pl-PL"/>
        </w:rPr>
        <w:t>.</w:t>
      </w:r>
    </w:p>
    <w:p w14:paraId="7ACC0B06" w14:textId="6B85A479" w:rsidR="00024A78" w:rsidRPr="00FD7215" w:rsidRDefault="00024A78" w:rsidP="00024A78">
      <w:pPr>
        <w:pStyle w:val="Akapitzlist"/>
        <w:widowControl w:val="0"/>
        <w:numPr>
          <w:ilvl w:val="0"/>
          <w:numId w:val="36"/>
        </w:numPr>
        <w:tabs>
          <w:tab w:val="left" w:pos="993"/>
        </w:tabs>
        <w:suppressAutoHyphens/>
        <w:spacing w:after="0" w:line="312" w:lineRule="auto"/>
        <w:ind w:left="426" w:hanging="426"/>
        <w:rPr>
          <w:rFonts w:cstheme="minorHAnsi"/>
          <w:color w:val="000000" w:themeColor="text1"/>
          <w:lang w:eastAsia="pl-PL"/>
        </w:rPr>
      </w:pPr>
      <w:r w:rsidRPr="00FD7215">
        <w:rPr>
          <w:rFonts w:cstheme="minorHAnsi"/>
          <w:color w:val="000000" w:themeColor="text1"/>
        </w:rPr>
        <w:t xml:space="preserve">Odrzucenie </w:t>
      </w:r>
      <w:r w:rsidR="0032174F">
        <w:rPr>
          <w:rFonts w:cstheme="minorHAnsi"/>
          <w:color w:val="000000" w:themeColor="text1"/>
        </w:rPr>
        <w:t>danego</w:t>
      </w:r>
      <w:r w:rsidR="00137A4B">
        <w:rPr>
          <w:rFonts w:cstheme="minorHAnsi"/>
          <w:color w:val="000000" w:themeColor="text1"/>
        </w:rPr>
        <w:t xml:space="preserve"> </w:t>
      </w:r>
      <w:r w:rsidR="0032174F">
        <w:rPr>
          <w:rFonts w:cstheme="minorHAnsi"/>
          <w:color w:val="000000" w:themeColor="text1"/>
        </w:rPr>
        <w:t>E</w:t>
      </w:r>
      <w:r w:rsidRPr="00FD7215">
        <w:rPr>
          <w:rFonts w:cstheme="minorHAnsi"/>
          <w:color w:val="000000" w:themeColor="text1"/>
        </w:rPr>
        <w:t xml:space="preserve">tapu Przedmiotu Umowy w całości, będzie wynikać ze sprzeczności z OPZ, stanowiącym </w:t>
      </w:r>
      <w:r w:rsidRPr="00FD7215">
        <w:rPr>
          <w:rFonts w:cstheme="minorHAnsi"/>
          <w:b/>
          <w:bCs/>
          <w:color w:val="000000" w:themeColor="text1"/>
        </w:rPr>
        <w:t>załącznik nr 2</w:t>
      </w:r>
      <w:r w:rsidRPr="00FD7215">
        <w:rPr>
          <w:rFonts w:cstheme="minorHAnsi"/>
          <w:color w:val="000000" w:themeColor="text1"/>
        </w:rPr>
        <w:t xml:space="preserve"> do niniejszej Umowy, Umową lub pisemnymi uzgodnieniami. </w:t>
      </w:r>
    </w:p>
    <w:p w14:paraId="00CFE8C2" w14:textId="2DAB338D" w:rsidR="00024A78" w:rsidRPr="00FD7215" w:rsidRDefault="00024A78" w:rsidP="00024A78">
      <w:pPr>
        <w:pStyle w:val="Akapitzlist"/>
        <w:widowControl w:val="0"/>
        <w:numPr>
          <w:ilvl w:val="0"/>
          <w:numId w:val="36"/>
        </w:numPr>
        <w:tabs>
          <w:tab w:val="left" w:pos="993"/>
        </w:tabs>
        <w:suppressAutoHyphens/>
        <w:spacing w:after="0" w:line="312" w:lineRule="auto"/>
        <w:ind w:left="426" w:hanging="426"/>
        <w:rPr>
          <w:rFonts w:cstheme="minorHAnsi"/>
          <w:color w:val="000000" w:themeColor="text1"/>
          <w:lang w:eastAsia="pl-PL"/>
        </w:rPr>
      </w:pPr>
      <w:r w:rsidRPr="00FD7215">
        <w:rPr>
          <w:rFonts w:cstheme="minorHAnsi"/>
          <w:color w:val="000000" w:themeColor="text1"/>
          <w:lang w:eastAsia="pl-PL"/>
        </w:rPr>
        <w:t xml:space="preserve">Jeśli Zamawiający nie udzieli Wykonawcy żadnej odpowiedzi w terminie określonym w ust. </w:t>
      </w:r>
      <w:r w:rsidR="0032174F">
        <w:rPr>
          <w:rFonts w:cstheme="minorHAnsi"/>
          <w:color w:val="000000" w:themeColor="text1"/>
          <w:lang w:eastAsia="pl-PL"/>
        </w:rPr>
        <w:t>4</w:t>
      </w:r>
      <w:r w:rsidRPr="00FD7215">
        <w:rPr>
          <w:rFonts w:cstheme="minorHAnsi"/>
          <w:color w:val="000000" w:themeColor="text1"/>
          <w:lang w:eastAsia="pl-PL"/>
        </w:rPr>
        <w:t xml:space="preserve"> powyżej, uznaje się </w:t>
      </w:r>
      <w:r w:rsidR="0032174F">
        <w:rPr>
          <w:rFonts w:cstheme="minorHAnsi"/>
          <w:color w:val="000000" w:themeColor="text1"/>
          <w:lang w:eastAsia="pl-PL"/>
        </w:rPr>
        <w:t>dany E</w:t>
      </w:r>
      <w:r w:rsidRPr="00FD7215">
        <w:rPr>
          <w:rFonts w:cstheme="minorHAnsi"/>
          <w:color w:val="000000" w:themeColor="text1"/>
          <w:lang w:eastAsia="pl-PL"/>
        </w:rPr>
        <w:t>tap Przedmiotu Umowy za zaakceptowany bez zastrzeżeń.</w:t>
      </w:r>
    </w:p>
    <w:p w14:paraId="43210C74" w14:textId="27587742" w:rsidR="00024A78" w:rsidRPr="00FD7215" w:rsidRDefault="00024A78" w:rsidP="00024A78">
      <w:pPr>
        <w:pStyle w:val="Akapitzlist"/>
        <w:widowControl w:val="0"/>
        <w:numPr>
          <w:ilvl w:val="0"/>
          <w:numId w:val="36"/>
        </w:numPr>
        <w:tabs>
          <w:tab w:val="left" w:pos="993"/>
        </w:tabs>
        <w:suppressAutoHyphens/>
        <w:spacing w:after="0" w:line="312" w:lineRule="auto"/>
        <w:ind w:left="426" w:hanging="426"/>
        <w:rPr>
          <w:rFonts w:cstheme="minorHAnsi"/>
          <w:color w:val="000000" w:themeColor="text1"/>
          <w:lang w:eastAsia="pl-PL"/>
        </w:rPr>
      </w:pPr>
      <w:r w:rsidRPr="00FD7215">
        <w:rPr>
          <w:rFonts w:cstheme="minorHAnsi"/>
          <w:color w:val="000000" w:themeColor="text1"/>
        </w:rPr>
        <w:t xml:space="preserve">Jeśli Zamawiający odrzuci </w:t>
      </w:r>
      <w:proofErr w:type="gramStart"/>
      <w:r w:rsidR="0032174F">
        <w:rPr>
          <w:rFonts w:cstheme="minorHAnsi"/>
          <w:color w:val="000000" w:themeColor="text1"/>
        </w:rPr>
        <w:t xml:space="preserve">dany </w:t>
      </w:r>
      <w:r w:rsidRPr="00FD7215">
        <w:rPr>
          <w:rFonts w:cstheme="minorHAnsi"/>
          <w:color w:val="000000" w:themeColor="text1"/>
        </w:rPr>
        <w:t xml:space="preserve"> </w:t>
      </w:r>
      <w:r w:rsidR="0032174F">
        <w:rPr>
          <w:rFonts w:cstheme="minorHAnsi"/>
          <w:color w:val="000000" w:themeColor="text1"/>
        </w:rPr>
        <w:t>E</w:t>
      </w:r>
      <w:r w:rsidRPr="00FD7215">
        <w:rPr>
          <w:rFonts w:cstheme="minorHAnsi"/>
          <w:color w:val="000000" w:themeColor="text1"/>
        </w:rPr>
        <w:t>tap</w:t>
      </w:r>
      <w:proofErr w:type="gramEnd"/>
      <w:r w:rsidRPr="00FD7215">
        <w:rPr>
          <w:rFonts w:cstheme="minorHAnsi"/>
          <w:color w:val="000000" w:themeColor="text1"/>
        </w:rPr>
        <w:t xml:space="preserve"> Przedmiotu Umowy w całości, Wykonawca niezwłocznie dokona niezbędnych zmian, uwzględniając zastrzeżenia zgłoszone przez Zamawiającego i przedstawi Zamawiającemu do ponownej akceptacji w terminie wyznaczonym przez </w:t>
      </w:r>
      <w:r w:rsidRPr="00FD7215">
        <w:rPr>
          <w:rFonts w:cstheme="minorHAnsi"/>
          <w:color w:val="000000" w:themeColor="text1"/>
        </w:rPr>
        <w:lastRenderedPageBreak/>
        <w:t xml:space="preserve">Zamawiającego. Tryb akceptacji określony w ust. </w:t>
      </w:r>
      <w:r w:rsidR="0032174F">
        <w:rPr>
          <w:rFonts w:cstheme="minorHAnsi"/>
          <w:color w:val="000000" w:themeColor="text1"/>
        </w:rPr>
        <w:t>4</w:t>
      </w:r>
      <w:r w:rsidRPr="00FD7215">
        <w:rPr>
          <w:rFonts w:cstheme="minorHAnsi"/>
          <w:color w:val="000000" w:themeColor="text1"/>
        </w:rPr>
        <w:t xml:space="preserve"> powyżej, stosuje się odpowiednio. W tym przypadku Zamawiającemu przysługuje prawo naliczenia Wykonawcy kary umownej, o której mowa w </w:t>
      </w:r>
      <w:r w:rsidRPr="00FD7215">
        <w:rPr>
          <w:rFonts w:cstheme="minorHAnsi"/>
          <w:bCs/>
          <w:color w:val="000000" w:themeColor="text1"/>
          <w:lang w:eastAsia="pl-PL"/>
        </w:rPr>
        <w:t>§</w:t>
      </w:r>
      <w:r w:rsidRPr="00FD7215">
        <w:rPr>
          <w:rFonts w:cstheme="minorHAnsi"/>
          <w:color w:val="000000" w:themeColor="text1"/>
        </w:rPr>
        <w:t xml:space="preserve"> 8 ust. 1 pkt 5) Umowy.  </w:t>
      </w:r>
    </w:p>
    <w:p w14:paraId="65E79DE6" w14:textId="78475FAE" w:rsidR="00024A78" w:rsidRPr="00FD7215" w:rsidRDefault="00024A78" w:rsidP="00024A78">
      <w:pPr>
        <w:pStyle w:val="Akapitzlist"/>
        <w:widowControl w:val="0"/>
        <w:numPr>
          <w:ilvl w:val="0"/>
          <w:numId w:val="36"/>
        </w:numPr>
        <w:tabs>
          <w:tab w:val="left" w:pos="567"/>
        </w:tabs>
        <w:suppressAutoHyphens/>
        <w:spacing w:after="0" w:line="312" w:lineRule="auto"/>
        <w:ind w:left="426" w:hanging="426"/>
        <w:contextualSpacing w:val="0"/>
        <w:rPr>
          <w:rFonts w:cstheme="minorHAnsi"/>
          <w:color w:val="000000" w:themeColor="text1"/>
        </w:rPr>
      </w:pPr>
      <w:r w:rsidRPr="00FD7215">
        <w:rPr>
          <w:rFonts w:cstheme="minorHAnsi"/>
          <w:color w:val="000000" w:themeColor="text1"/>
        </w:rPr>
        <w:t xml:space="preserve">Jeśli Zamawiający zaakceptuje </w:t>
      </w:r>
      <w:r w:rsidR="0032174F">
        <w:rPr>
          <w:rFonts w:cstheme="minorHAnsi"/>
          <w:color w:val="000000" w:themeColor="text1"/>
        </w:rPr>
        <w:t>dany E</w:t>
      </w:r>
      <w:r w:rsidRPr="00FD7215">
        <w:rPr>
          <w:rFonts w:cstheme="minorHAnsi"/>
          <w:color w:val="000000" w:themeColor="text1"/>
        </w:rPr>
        <w:t xml:space="preserve">tap Przedmiotu Umowy pod warunkiem dokonania określonych modyfikacji/uzupełnień, Wykonawca niezwłocznie wprowadzi te modyfikacje lub uzupełni braki przedstawiając </w:t>
      </w:r>
      <w:proofErr w:type="gramStart"/>
      <w:r w:rsidRPr="00FD7215">
        <w:rPr>
          <w:rFonts w:cstheme="minorHAnsi"/>
          <w:color w:val="000000" w:themeColor="text1"/>
        </w:rPr>
        <w:t>Zamawiającemu  do</w:t>
      </w:r>
      <w:proofErr w:type="gramEnd"/>
      <w:r w:rsidRPr="00FD7215">
        <w:rPr>
          <w:rFonts w:cstheme="minorHAnsi"/>
          <w:color w:val="000000" w:themeColor="text1"/>
        </w:rPr>
        <w:t xml:space="preserve"> ponownej akceptacji, w terminie wyznaczonym przez Zamawiającego. Tryb akceptacji określony w ust. </w:t>
      </w:r>
      <w:r w:rsidR="0032174F">
        <w:rPr>
          <w:rFonts w:cstheme="minorHAnsi"/>
          <w:color w:val="000000" w:themeColor="text1"/>
        </w:rPr>
        <w:t>4</w:t>
      </w:r>
      <w:r w:rsidRPr="00FD7215">
        <w:rPr>
          <w:rFonts w:cstheme="minorHAnsi"/>
          <w:color w:val="000000" w:themeColor="text1"/>
        </w:rPr>
        <w:t xml:space="preserve"> powyżej, stosuje się odpowiednio.</w:t>
      </w:r>
    </w:p>
    <w:p w14:paraId="01A16B1B" w14:textId="652E8853" w:rsidR="00024A78" w:rsidRPr="00FD7215" w:rsidRDefault="00024A78" w:rsidP="00024A78">
      <w:pPr>
        <w:pStyle w:val="Akapitzlist"/>
        <w:widowControl w:val="0"/>
        <w:numPr>
          <w:ilvl w:val="0"/>
          <w:numId w:val="36"/>
        </w:numPr>
        <w:tabs>
          <w:tab w:val="left" w:pos="567"/>
        </w:tabs>
        <w:suppressAutoHyphens/>
        <w:spacing w:after="0" w:line="312" w:lineRule="auto"/>
        <w:ind w:left="426" w:hanging="426"/>
        <w:contextualSpacing w:val="0"/>
        <w:rPr>
          <w:rFonts w:cstheme="minorHAnsi"/>
          <w:color w:val="000000" w:themeColor="text1"/>
        </w:rPr>
      </w:pPr>
      <w:r w:rsidRPr="00FD7215">
        <w:rPr>
          <w:rFonts w:cstheme="minorHAnsi"/>
          <w:color w:val="000000" w:themeColor="text1"/>
        </w:rPr>
        <w:t xml:space="preserve">W przypadku gdy Zamawiający stwierdzi, że wykonany przez Wykonawcę </w:t>
      </w:r>
      <w:r w:rsidR="00F50A78">
        <w:rPr>
          <w:rFonts w:cstheme="minorHAnsi"/>
          <w:color w:val="000000" w:themeColor="text1"/>
        </w:rPr>
        <w:t>dany E</w:t>
      </w:r>
      <w:r w:rsidR="00F50A78" w:rsidRPr="00FD7215">
        <w:rPr>
          <w:rFonts w:cstheme="minorHAnsi"/>
          <w:color w:val="000000" w:themeColor="text1"/>
        </w:rPr>
        <w:t xml:space="preserve">tap </w:t>
      </w:r>
      <w:r w:rsidRPr="00FD7215">
        <w:rPr>
          <w:rFonts w:cstheme="minorHAnsi"/>
          <w:color w:val="000000" w:themeColor="text1"/>
        </w:rPr>
        <w:t>Przedmiot</w:t>
      </w:r>
      <w:r w:rsidR="00F50A78">
        <w:rPr>
          <w:rFonts w:cstheme="minorHAnsi"/>
          <w:color w:val="000000" w:themeColor="text1"/>
        </w:rPr>
        <w:t>u</w:t>
      </w:r>
      <w:r w:rsidRPr="00FD7215">
        <w:rPr>
          <w:rFonts w:cstheme="minorHAnsi"/>
          <w:color w:val="000000" w:themeColor="text1"/>
        </w:rPr>
        <w:t xml:space="preserve"> Umowy nie uwzględnia zgłoszonych modyfikacji/ uzupełnień, Wykonawca zobowiązany będzie do zapłaty Zamawiającemu kary umownej, zgodnie z postanowieniem § 8 ust. 1 pkt </w:t>
      </w:r>
      <w:r w:rsidR="0032174F">
        <w:rPr>
          <w:rFonts w:cstheme="minorHAnsi"/>
          <w:color w:val="000000" w:themeColor="text1"/>
        </w:rPr>
        <w:t>5</w:t>
      </w:r>
      <w:r w:rsidRPr="00FD7215">
        <w:rPr>
          <w:rFonts w:cstheme="minorHAnsi"/>
          <w:color w:val="000000" w:themeColor="text1"/>
        </w:rPr>
        <w:t>) Umowy.</w:t>
      </w:r>
    </w:p>
    <w:p w14:paraId="2896A986" w14:textId="54A482C0" w:rsidR="00024A78" w:rsidRPr="00FD7215" w:rsidRDefault="00024A78" w:rsidP="00024A78">
      <w:pPr>
        <w:pStyle w:val="Akapitzlist"/>
        <w:widowControl w:val="0"/>
        <w:numPr>
          <w:ilvl w:val="0"/>
          <w:numId w:val="36"/>
        </w:numPr>
        <w:tabs>
          <w:tab w:val="left" w:pos="567"/>
        </w:tabs>
        <w:suppressAutoHyphens/>
        <w:spacing w:after="0" w:line="312" w:lineRule="auto"/>
        <w:ind w:left="426" w:hanging="426"/>
        <w:contextualSpacing w:val="0"/>
        <w:rPr>
          <w:rFonts w:cstheme="minorHAnsi"/>
          <w:color w:val="000000" w:themeColor="text1"/>
        </w:rPr>
      </w:pPr>
      <w:r w:rsidRPr="00FD7215">
        <w:rPr>
          <w:rFonts w:cstheme="minorHAnsi"/>
          <w:color w:val="000000" w:themeColor="text1"/>
        </w:rPr>
        <w:t>Odrzucenie</w:t>
      </w:r>
      <w:r w:rsidR="00F50A78">
        <w:rPr>
          <w:rFonts w:cstheme="minorHAnsi"/>
          <w:color w:val="000000" w:themeColor="text1"/>
        </w:rPr>
        <w:t xml:space="preserve"> danego Etapu</w:t>
      </w:r>
      <w:r w:rsidRPr="00FD7215">
        <w:rPr>
          <w:rFonts w:cstheme="minorHAnsi"/>
          <w:color w:val="000000" w:themeColor="text1"/>
        </w:rPr>
        <w:t xml:space="preserve"> Przedmiotu Umowy przez Zamawiającego lub żądanie Zamawiającego wprowadzenia określonych modyfikacji lub uzupełnień będzie wiążące dla Wykonawcy.</w:t>
      </w:r>
    </w:p>
    <w:p w14:paraId="36F254CB" w14:textId="77777777" w:rsidR="00024A78" w:rsidRPr="00FD7215" w:rsidRDefault="00024A78" w:rsidP="00024A78">
      <w:pPr>
        <w:pStyle w:val="Akapitzlist"/>
        <w:widowControl w:val="0"/>
        <w:numPr>
          <w:ilvl w:val="0"/>
          <w:numId w:val="36"/>
        </w:numPr>
        <w:tabs>
          <w:tab w:val="left" w:pos="567"/>
        </w:tabs>
        <w:suppressAutoHyphens/>
        <w:spacing w:after="0" w:line="312" w:lineRule="auto"/>
        <w:ind w:left="426" w:hanging="426"/>
        <w:contextualSpacing w:val="0"/>
        <w:rPr>
          <w:rFonts w:cstheme="minorHAnsi"/>
          <w:color w:val="000000" w:themeColor="text1"/>
        </w:rPr>
      </w:pPr>
      <w:r w:rsidRPr="00FD7215">
        <w:rPr>
          <w:rFonts w:cstheme="minorHAnsi"/>
          <w:color w:val="000000" w:themeColor="text1"/>
        </w:rPr>
        <w:t xml:space="preserve">Strony ustalają, że: </w:t>
      </w:r>
    </w:p>
    <w:p w14:paraId="09ABD04B" w14:textId="7BD80486" w:rsidR="00024A78" w:rsidRPr="00FD7215" w:rsidRDefault="00024A78" w:rsidP="00024A78">
      <w:pPr>
        <w:pStyle w:val="Akapitzlist"/>
        <w:widowControl w:val="0"/>
        <w:numPr>
          <w:ilvl w:val="0"/>
          <w:numId w:val="15"/>
        </w:numPr>
        <w:tabs>
          <w:tab w:val="left" w:pos="1134"/>
        </w:tabs>
        <w:suppressAutoHyphens/>
        <w:spacing w:after="0" w:line="312" w:lineRule="auto"/>
        <w:ind w:left="709" w:hanging="283"/>
        <w:contextualSpacing w:val="0"/>
        <w:rPr>
          <w:rFonts w:cstheme="minorHAnsi"/>
          <w:color w:val="000000" w:themeColor="text1"/>
        </w:rPr>
      </w:pPr>
      <w:r w:rsidRPr="00FD7215">
        <w:rPr>
          <w:rFonts w:cstheme="minorHAnsi"/>
          <w:color w:val="000000" w:themeColor="text1"/>
        </w:rPr>
        <w:t xml:space="preserve">każdorazowe przekazanie </w:t>
      </w:r>
      <w:proofErr w:type="gramStart"/>
      <w:r w:rsidR="00F50A78">
        <w:rPr>
          <w:rFonts w:cstheme="minorHAnsi"/>
          <w:color w:val="000000" w:themeColor="text1"/>
        </w:rPr>
        <w:t>E</w:t>
      </w:r>
      <w:r w:rsidRPr="00FD7215">
        <w:rPr>
          <w:rFonts w:cstheme="minorHAnsi"/>
          <w:color w:val="000000" w:themeColor="text1"/>
        </w:rPr>
        <w:t>tapu</w:t>
      </w:r>
      <w:r w:rsidR="00F50A78">
        <w:rPr>
          <w:rFonts w:cstheme="minorHAnsi"/>
          <w:color w:val="000000" w:themeColor="text1"/>
        </w:rPr>
        <w:t xml:space="preserve"> </w:t>
      </w:r>
      <w:r w:rsidRPr="00FD7215">
        <w:rPr>
          <w:rFonts w:cstheme="minorHAnsi"/>
          <w:color w:val="000000" w:themeColor="text1"/>
        </w:rPr>
        <w:t xml:space="preserve"> Przedmiotu</w:t>
      </w:r>
      <w:proofErr w:type="gramEnd"/>
      <w:r w:rsidRPr="00FD7215">
        <w:rPr>
          <w:rFonts w:cstheme="minorHAnsi"/>
          <w:color w:val="000000" w:themeColor="text1"/>
        </w:rPr>
        <w:t xml:space="preserve"> Umowy, zostanie potwierdzone przez Zamawiającego i Wykonawcę w protokole przekazania, </w:t>
      </w:r>
    </w:p>
    <w:p w14:paraId="1F6295A1" w14:textId="6D928F63" w:rsidR="00024A78" w:rsidRPr="00FD7215" w:rsidRDefault="00024A78" w:rsidP="00024A78">
      <w:pPr>
        <w:pStyle w:val="Akapitzlist"/>
        <w:widowControl w:val="0"/>
        <w:numPr>
          <w:ilvl w:val="0"/>
          <w:numId w:val="15"/>
        </w:numPr>
        <w:tabs>
          <w:tab w:val="left" w:pos="1134"/>
        </w:tabs>
        <w:suppressAutoHyphens/>
        <w:spacing w:after="0" w:line="312" w:lineRule="auto"/>
        <w:ind w:left="709" w:hanging="283"/>
        <w:contextualSpacing w:val="0"/>
        <w:rPr>
          <w:rFonts w:cstheme="minorHAnsi"/>
          <w:color w:val="000000" w:themeColor="text1"/>
        </w:rPr>
      </w:pPr>
      <w:r w:rsidRPr="00FD7215">
        <w:rPr>
          <w:rFonts w:cstheme="minorHAnsi"/>
          <w:color w:val="000000" w:themeColor="text1"/>
        </w:rPr>
        <w:t xml:space="preserve">po zaakceptowaniu przez Zamawiającego </w:t>
      </w:r>
      <w:r w:rsidR="00F50A78">
        <w:rPr>
          <w:rFonts w:cstheme="minorHAnsi"/>
          <w:color w:val="000000" w:themeColor="text1"/>
        </w:rPr>
        <w:t>danego</w:t>
      </w:r>
      <w:r w:rsidRPr="00FD7215">
        <w:rPr>
          <w:rFonts w:cstheme="minorHAnsi"/>
          <w:color w:val="000000" w:themeColor="text1"/>
        </w:rPr>
        <w:t xml:space="preserve"> </w:t>
      </w:r>
      <w:r w:rsidR="00F50A78">
        <w:rPr>
          <w:rFonts w:cstheme="minorHAnsi"/>
          <w:color w:val="000000" w:themeColor="text1"/>
        </w:rPr>
        <w:t>E</w:t>
      </w:r>
      <w:r w:rsidRPr="00FD7215">
        <w:rPr>
          <w:rFonts w:cstheme="minorHAnsi"/>
          <w:color w:val="000000" w:themeColor="text1"/>
        </w:rPr>
        <w:t xml:space="preserve">tapu Przedmiotu Umowy bez zastrzeżeń zostanie sporządzony protokół </w:t>
      </w:r>
      <w:proofErr w:type="gramStart"/>
      <w:r w:rsidRPr="00FD7215">
        <w:rPr>
          <w:rFonts w:cstheme="minorHAnsi"/>
          <w:color w:val="000000" w:themeColor="text1"/>
        </w:rPr>
        <w:t>odbioru</w:t>
      </w:r>
      <w:r w:rsidR="00F50A78">
        <w:rPr>
          <w:rFonts w:cstheme="minorHAnsi"/>
          <w:color w:val="000000" w:themeColor="text1"/>
        </w:rPr>
        <w:t>,</w:t>
      </w:r>
      <w:r w:rsidRPr="00FD7215">
        <w:rPr>
          <w:rFonts w:cstheme="minorHAnsi"/>
          <w:color w:val="000000" w:themeColor="text1"/>
        </w:rPr>
        <w:t>,</w:t>
      </w:r>
      <w:proofErr w:type="gramEnd"/>
      <w:r w:rsidRPr="00FD7215">
        <w:rPr>
          <w:rFonts w:cstheme="minorHAnsi"/>
          <w:color w:val="000000" w:themeColor="text1"/>
        </w:rPr>
        <w:t xml:space="preserve"> stanowiący podstawę do wystawienia faktury za dany </w:t>
      </w:r>
      <w:r w:rsidR="00F50A78">
        <w:rPr>
          <w:rFonts w:cstheme="minorHAnsi"/>
          <w:color w:val="000000" w:themeColor="text1"/>
        </w:rPr>
        <w:t>E</w:t>
      </w:r>
      <w:r w:rsidRPr="00FD7215">
        <w:rPr>
          <w:rFonts w:cstheme="minorHAnsi"/>
          <w:color w:val="000000" w:themeColor="text1"/>
        </w:rPr>
        <w:t xml:space="preserve">tap Przedmiotu Umowy, o której mowa w § 7 ust. 1 pkt 1) </w:t>
      </w:r>
      <w:r w:rsidR="00F50A78">
        <w:rPr>
          <w:rFonts w:cstheme="minorHAnsi"/>
          <w:color w:val="000000" w:themeColor="text1"/>
        </w:rPr>
        <w:t xml:space="preserve">i pkt 2) </w:t>
      </w:r>
      <w:r w:rsidRPr="00FD7215">
        <w:rPr>
          <w:rFonts w:cstheme="minorHAnsi"/>
          <w:color w:val="000000" w:themeColor="text1"/>
        </w:rPr>
        <w:t>Umowy,</w:t>
      </w:r>
    </w:p>
    <w:p w14:paraId="241306CD" w14:textId="2A93B5C3" w:rsidR="00024A78" w:rsidRPr="00FD7215" w:rsidRDefault="00024A78" w:rsidP="00137A4B">
      <w:pPr>
        <w:pStyle w:val="Akapitzlist"/>
        <w:widowControl w:val="0"/>
        <w:tabs>
          <w:tab w:val="left" w:pos="1134"/>
        </w:tabs>
        <w:suppressAutoHyphens/>
        <w:spacing w:after="0" w:line="312" w:lineRule="auto"/>
        <w:ind w:left="709"/>
        <w:contextualSpacing w:val="0"/>
        <w:rPr>
          <w:rFonts w:cstheme="minorHAnsi"/>
          <w:color w:val="000000" w:themeColor="text1"/>
        </w:rPr>
      </w:pPr>
      <w:r w:rsidRPr="00FD7215">
        <w:rPr>
          <w:rFonts w:cstheme="minorHAnsi"/>
          <w:color w:val="000000" w:themeColor="text1"/>
        </w:rPr>
        <w:t xml:space="preserve"> </w:t>
      </w:r>
    </w:p>
    <w:p w14:paraId="08F89AA0" w14:textId="7FB0C9C9" w:rsidR="00024A78" w:rsidRPr="00FD7215" w:rsidRDefault="00024A78" w:rsidP="00024A78">
      <w:pPr>
        <w:pStyle w:val="Akapitzlist"/>
        <w:widowControl w:val="0"/>
        <w:numPr>
          <w:ilvl w:val="0"/>
          <w:numId w:val="15"/>
        </w:numPr>
        <w:tabs>
          <w:tab w:val="left" w:pos="1134"/>
        </w:tabs>
        <w:suppressAutoHyphens/>
        <w:spacing w:after="0" w:line="312" w:lineRule="auto"/>
        <w:ind w:left="709" w:hanging="283"/>
        <w:contextualSpacing w:val="0"/>
        <w:rPr>
          <w:rFonts w:cstheme="minorHAnsi"/>
          <w:color w:val="000000" w:themeColor="text1"/>
        </w:rPr>
      </w:pPr>
      <w:r w:rsidRPr="00FD7215">
        <w:rPr>
          <w:rFonts w:cstheme="minorHAnsi"/>
          <w:color w:val="000000" w:themeColor="text1"/>
        </w:rPr>
        <w:t xml:space="preserve">protokoły, o których mowa w pkt 1) – </w:t>
      </w:r>
      <w:r w:rsidR="00F50A78">
        <w:rPr>
          <w:rFonts w:cstheme="minorHAnsi"/>
          <w:color w:val="000000" w:themeColor="text1"/>
        </w:rPr>
        <w:t>2</w:t>
      </w:r>
      <w:r w:rsidRPr="00FD7215">
        <w:rPr>
          <w:rFonts w:cstheme="minorHAnsi"/>
          <w:color w:val="000000" w:themeColor="text1"/>
        </w:rPr>
        <w:t>) powyżej, w żadnym razie nie mogą być traktowane jako stwierdzenie prawidłowości i jakości wykonania Przedmiotu Umowy oraz jako ograniczenie uprawnień wynikających z rękojmi za wady.</w:t>
      </w:r>
    </w:p>
    <w:p w14:paraId="4450AFC9" w14:textId="77777777" w:rsidR="00024A78" w:rsidRPr="00FD7215" w:rsidRDefault="00024A78" w:rsidP="00024A78">
      <w:pPr>
        <w:pStyle w:val="Akapitzlist"/>
        <w:widowControl w:val="0"/>
        <w:numPr>
          <w:ilvl w:val="0"/>
          <w:numId w:val="36"/>
        </w:numPr>
        <w:tabs>
          <w:tab w:val="left" w:pos="567"/>
        </w:tabs>
        <w:suppressAutoHyphens/>
        <w:spacing w:after="0" w:line="312" w:lineRule="auto"/>
        <w:ind w:left="567" w:hanging="567"/>
        <w:contextualSpacing w:val="0"/>
        <w:rPr>
          <w:rFonts w:cstheme="minorHAnsi"/>
          <w:color w:val="000000" w:themeColor="text1"/>
        </w:rPr>
      </w:pPr>
      <w:r w:rsidRPr="00FD7215">
        <w:rPr>
          <w:rFonts w:cstheme="minorHAnsi"/>
          <w:color w:val="000000" w:themeColor="text1"/>
        </w:rPr>
        <w:t>Zaakceptowanie przez Zamawiającego Przedmiotu Umowy według procedury określonej w niniejszym paragrafie nie zwalnia ani nie ogranicza odpowiedzialności Wykonawcy za nienależyte wykonanie Umowy.</w:t>
      </w:r>
    </w:p>
    <w:p w14:paraId="66748CAE" w14:textId="77777777" w:rsidR="00024A78" w:rsidRPr="00FD7215" w:rsidRDefault="00024A78" w:rsidP="00024A78">
      <w:pPr>
        <w:pStyle w:val="Nagwek1"/>
        <w:spacing w:before="0" w:after="0" w:line="312" w:lineRule="auto"/>
        <w:rPr>
          <w:rFonts w:asciiTheme="minorHAnsi" w:hAnsiTheme="minorHAnsi" w:cstheme="minorHAnsi"/>
          <w:color w:val="000000" w:themeColor="text1"/>
          <w:sz w:val="22"/>
          <w:szCs w:val="22"/>
        </w:rPr>
      </w:pPr>
      <w:r w:rsidRPr="00FD7215">
        <w:rPr>
          <w:rFonts w:asciiTheme="minorHAnsi" w:hAnsiTheme="minorHAnsi" w:cstheme="minorHAnsi"/>
          <w:color w:val="000000" w:themeColor="text1"/>
          <w:sz w:val="22"/>
          <w:szCs w:val="22"/>
        </w:rPr>
        <w:t>§ 7.</w:t>
      </w:r>
      <w:r w:rsidRPr="00FD7215">
        <w:rPr>
          <w:rFonts w:asciiTheme="minorHAnsi" w:hAnsiTheme="minorHAnsi" w:cstheme="minorHAnsi"/>
          <w:color w:val="000000" w:themeColor="text1"/>
          <w:sz w:val="22"/>
          <w:szCs w:val="22"/>
        </w:rPr>
        <w:br/>
        <w:t>Fakturowanie i rozliczenia</w:t>
      </w:r>
    </w:p>
    <w:p w14:paraId="2045E72C" w14:textId="77777777" w:rsidR="00024A78" w:rsidRPr="00FD7215" w:rsidRDefault="00024A78" w:rsidP="00024A78">
      <w:pPr>
        <w:pStyle w:val="Akapitzlist"/>
        <w:widowControl w:val="0"/>
        <w:numPr>
          <w:ilvl w:val="0"/>
          <w:numId w:val="14"/>
        </w:numPr>
        <w:suppressAutoHyphens/>
        <w:spacing w:after="0" w:line="312" w:lineRule="auto"/>
        <w:rPr>
          <w:rFonts w:cstheme="minorHAnsi"/>
          <w:color w:val="000000" w:themeColor="text1"/>
        </w:rPr>
      </w:pPr>
      <w:r w:rsidRPr="00FD7215">
        <w:rPr>
          <w:rFonts w:cstheme="minorHAnsi"/>
          <w:color w:val="000000" w:themeColor="text1"/>
        </w:rPr>
        <w:t>Rozliczenie Wynagrodzenia Wykonawcy nastąpi:</w:t>
      </w:r>
    </w:p>
    <w:p w14:paraId="34C25568" w14:textId="1339E8D4" w:rsidR="00024A78" w:rsidRPr="00FD7215" w:rsidRDefault="00024A78" w:rsidP="00024A78">
      <w:pPr>
        <w:pStyle w:val="Akapitzlist"/>
        <w:widowControl w:val="0"/>
        <w:numPr>
          <w:ilvl w:val="1"/>
          <w:numId w:val="14"/>
        </w:numPr>
        <w:suppressAutoHyphens/>
        <w:spacing w:after="0" w:line="312" w:lineRule="auto"/>
        <w:rPr>
          <w:rFonts w:cstheme="minorHAnsi"/>
          <w:color w:val="000000" w:themeColor="text1"/>
        </w:rPr>
      </w:pPr>
      <w:r w:rsidRPr="00FD7215">
        <w:rPr>
          <w:rFonts w:cstheme="minorHAnsi"/>
          <w:color w:val="000000" w:themeColor="text1"/>
        </w:rPr>
        <w:t xml:space="preserve">fakturą częściową – wystawioną po podpisaniu bez zastrzeżeń protokołu odbioru I </w:t>
      </w:r>
      <w:r w:rsidR="00F50A78">
        <w:rPr>
          <w:rFonts w:cstheme="minorHAnsi"/>
          <w:color w:val="000000" w:themeColor="text1"/>
        </w:rPr>
        <w:t>E</w:t>
      </w:r>
      <w:r w:rsidRPr="00FD7215">
        <w:rPr>
          <w:rFonts w:cstheme="minorHAnsi"/>
          <w:color w:val="000000" w:themeColor="text1"/>
        </w:rPr>
        <w:t xml:space="preserve">tapu Przedmiotu Umowy, w wysokości wynagrodzenia określonego w § 3 ust. 1 pkt 1) Umowy, </w:t>
      </w:r>
    </w:p>
    <w:p w14:paraId="1E534921" w14:textId="7E9BB7D9" w:rsidR="00024A78" w:rsidRPr="00FD7215" w:rsidRDefault="00024A78" w:rsidP="00024A78">
      <w:pPr>
        <w:pStyle w:val="Akapitzlist"/>
        <w:widowControl w:val="0"/>
        <w:numPr>
          <w:ilvl w:val="1"/>
          <w:numId w:val="14"/>
        </w:numPr>
        <w:suppressAutoHyphens/>
        <w:spacing w:after="0" w:line="312" w:lineRule="auto"/>
        <w:rPr>
          <w:rFonts w:cstheme="minorHAnsi"/>
          <w:color w:val="000000" w:themeColor="text1"/>
        </w:rPr>
      </w:pPr>
      <w:r w:rsidRPr="00FD7215">
        <w:rPr>
          <w:rFonts w:cstheme="minorHAnsi"/>
          <w:color w:val="000000" w:themeColor="text1"/>
        </w:rPr>
        <w:t xml:space="preserve">fakturą końcową – wystawioną po podpisaniu bez zastrzeżeń protokołu odbioru II </w:t>
      </w:r>
      <w:r w:rsidR="00F50A78">
        <w:rPr>
          <w:rFonts w:cstheme="minorHAnsi"/>
          <w:color w:val="000000" w:themeColor="text1"/>
        </w:rPr>
        <w:t>E</w:t>
      </w:r>
      <w:r w:rsidRPr="00FD7215">
        <w:rPr>
          <w:rFonts w:cstheme="minorHAnsi"/>
          <w:color w:val="000000" w:themeColor="text1"/>
        </w:rPr>
        <w:t>tapu Przedmiotu Umowy), w wysokości wynagrodzenia określonego w § 3 ust. 1 pkt 2) Umowy.</w:t>
      </w:r>
    </w:p>
    <w:p w14:paraId="7C29425D" w14:textId="77777777" w:rsidR="00024A78" w:rsidRPr="00FD7215" w:rsidRDefault="00024A78" w:rsidP="00024A78">
      <w:pPr>
        <w:pStyle w:val="Akapitzlist"/>
        <w:widowControl w:val="0"/>
        <w:numPr>
          <w:ilvl w:val="0"/>
          <w:numId w:val="14"/>
        </w:numPr>
        <w:suppressAutoHyphens/>
        <w:spacing w:after="0" w:line="312" w:lineRule="auto"/>
        <w:rPr>
          <w:rFonts w:cstheme="minorHAnsi"/>
          <w:color w:val="000000" w:themeColor="text1"/>
        </w:rPr>
      </w:pPr>
      <w:r w:rsidRPr="00FD7215">
        <w:rPr>
          <w:rFonts w:cstheme="minorHAnsi"/>
          <w:color w:val="000000" w:themeColor="text1"/>
        </w:rPr>
        <w:t>Zamawiający oświadcza, że:</w:t>
      </w:r>
    </w:p>
    <w:p w14:paraId="55E3DFA5" w14:textId="77777777" w:rsidR="00024A78" w:rsidRPr="00FD7215" w:rsidRDefault="00024A78" w:rsidP="00024A78">
      <w:pPr>
        <w:pStyle w:val="Akapitzlist"/>
        <w:widowControl w:val="0"/>
        <w:numPr>
          <w:ilvl w:val="1"/>
          <w:numId w:val="14"/>
        </w:numPr>
        <w:suppressAutoHyphens/>
        <w:spacing w:after="0" w:line="312" w:lineRule="auto"/>
        <w:rPr>
          <w:rFonts w:cstheme="minorHAnsi"/>
          <w:color w:val="000000" w:themeColor="text1"/>
        </w:rPr>
      </w:pPr>
      <w:r w:rsidRPr="00FD7215">
        <w:rPr>
          <w:rFonts w:cstheme="minorHAnsi"/>
          <w:color w:val="000000" w:themeColor="text1"/>
        </w:rPr>
        <w:t xml:space="preserve">w przypadku, gdy Wykonawca stanie się podatnikiem podatku od towarów i usług to dokona płatności za wykonany Przedmiot umowy z zastosowaniem mechanizmu podzielonej płatności/ płatność za wykonany Przedmiot Umowy dokonana będzie z </w:t>
      </w:r>
      <w:r w:rsidRPr="00FD7215">
        <w:rPr>
          <w:rFonts w:cstheme="minorHAnsi"/>
          <w:color w:val="000000" w:themeColor="text1"/>
        </w:rPr>
        <w:lastRenderedPageBreak/>
        <w:t>zastosowaniem mechanizmu podzielonej płatności</w:t>
      </w:r>
      <w:r w:rsidRPr="00FD7215">
        <w:rPr>
          <w:rStyle w:val="Odwoanieprzypisudolnego"/>
          <w:rFonts w:cstheme="minorHAnsi"/>
          <w:color w:val="000000" w:themeColor="text1"/>
        </w:rPr>
        <w:footnoteReference w:id="4"/>
      </w:r>
      <w:r w:rsidRPr="00FD7215">
        <w:rPr>
          <w:rFonts w:cstheme="minorHAnsi"/>
          <w:color w:val="000000" w:themeColor="text1"/>
        </w:rPr>
        <w:t xml:space="preserve"> ,</w:t>
      </w:r>
    </w:p>
    <w:p w14:paraId="2207B282" w14:textId="77777777" w:rsidR="00024A78" w:rsidRPr="00FD7215" w:rsidRDefault="00024A78" w:rsidP="00024A78">
      <w:pPr>
        <w:pStyle w:val="Akapitzlist"/>
        <w:widowControl w:val="0"/>
        <w:numPr>
          <w:ilvl w:val="1"/>
          <w:numId w:val="14"/>
        </w:numPr>
        <w:suppressAutoHyphens/>
        <w:spacing w:after="0" w:line="312" w:lineRule="auto"/>
        <w:rPr>
          <w:rFonts w:cstheme="minorHAnsi"/>
          <w:color w:val="000000" w:themeColor="text1"/>
        </w:rPr>
      </w:pPr>
      <w:r w:rsidRPr="00FD7215">
        <w:rPr>
          <w:rFonts w:cstheme="minorHAnsi"/>
          <w:color w:val="000000" w:themeColor="text1"/>
        </w:rPr>
        <w:t>posiada status dużego przedsiębiorcy w rozumieniu art. 4 pkt 6 ustawy z dnia 08 marca 2013 r. o przeciwdziałaniu nadmiernym opóźnieniom w transakcjach handlowych.</w:t>
      </w:r>
    </w:p>
    <w:p w14:paraId="1C57D87B" w14:textId="77777777" w:rsidR="00024A78" w:rsidRPr="00FD7215" w:rsidRDefault="00024A78" w:rsidP="00024A78">
      <w:pPr>
        <w:pStyle w:val="Akapitzlist"/>
        <w:widowControl w:val="0"/>
        <w:numPr>
          <w:ilvl w:val="0"/>
          <w:numId w:val="14"/>
        </w:numPr>
        <w:suppressAutoHyphens/>
        <w:spacing w:after="0" w:line="312" w:lineRule="auto"/>
        <w:rPr>
          <w:rFonts w:cstheme="minorHAnsi"/>
          <w:color w:val="000000" w:themeColor="text1"/>
        </w:rPr>
      </w:pPr>
      <w:r w:rsidRPr="00FD7215">
        <w:rPr>
          <w:rFonts w:cstheme="minorHAnsi"/>
          <w:color w:val="000000" w:themeColor="text1"/>
        </w:rPr>
        <w:t>Wykonawca oświadcza, że:</w:t>
      </w:r>
    </w:p>
    <w:p w14:paraId="7118A373" w14:textId="77777777" w:rsidR="00024A78" w:rsidRPr="00FD7215" w:rsidRDefault="00024A78" w:rsidP="00024A78">
      <w:pPr>
        <w:pStyle w:val="Akapitzlist"/>
        <w:widowControl w:val="0"/>
        <w:numPr>
          <w:ilvl w:val="1"/>
          <w:numId w:val="14"/>
        </w:numPr>
        <w:suppressAutoHyphens/>
        <w:spacing w:after="0" w:line="312" w:lineRule="auto"/>
        <w:rPr>
          <w:rFonts w:cstheme="minorHAnsi"/>
          <w:color w:val="000000" w:themeColor="text1"/>
        </w:rPr>
      </w:pPr>
      <w:r w:rsidRPr="00FD7215">
        <w:rPr>
          <w:rFonts w:cstheme="minorHAnsi"/>
          <w:color w:val="000000" w:themeColor="text1"/>
        </w:rPr>
        <w:t>wskazany w fakturze rachunek bankowy jest rachunkiem rozliczeniowym, służącym wyłącznie w celu rozliczeń z tytułu prowadzonej przez niego działalności gospodarczej</w:t>
      </w:r>
      <w:r w:rsidRPr="00FD7215">
        <w:rPr>
          <w:rStyle w:val="Odwoanieprzypisudolnego"/>
          <w:rFonts w:cstheme="minorHAnsi"/>
          <w:color w:val="000000" w:themeColor="text1"/>
        </w:rPr>
        <w:footnoteReference w:id="5"/>
      </w:r>
    </w:p>
    <w:p w14:paraId="59435887" w14:textId="77777777" w:rsidR="00024A78" w:rsidRPr="00FD7215" w:rsidRDefault="00024A78" w:rsidP="00024A78">
      <w:pPr>
        <w:pStyle w:val="Akapitzlist"/>
        <w:widowControl w:val="0"/>
        <w:numPr>
          <w:ilvl w:val="1"/>
          <w:numId w:val="14"/>
        </w:numPr>
        <w:suppressAutoHyphens/>
        <w:spacing w:after="0" w:line="312" w:lineRule="auto"/>
        <w:rPr>
          <w:rFonts w:cstheme="minorHAnsi"/>
          <w:color w:val="000000" w:themeColor="text1"/>
        </w:rPr>
      </w:pPr>
      <w:r w:rsidRPr="00FD7215">
        <w:rPr>
          <w:rFonts w:cstheme="minorHAnsi"/>
          <w:color w:val="000000" w:themeColor="text1"/>
        </w:rPr>
        <w:t>nie posiada statusu / posiada status</w:t>
      </w:r>
      <w:r w:rsidRPr="00FD7215">
        <w:rPr>
          <w:rStyle w:val="Odwoanieprzypisudolnego"/>
          <w:rFonts w:cstheme="minorHAnsi"/>
          <w:color w:val="000000" w:themeColor="text1"/>
        </w:rPr>
        <w:footnoteReference w:id="6"/>
      </w:r>
      <w:r w:rsidRPr="00FD7215">
        <w:rPr>
          <w:rFonts w:cstheme="minorHAnsi"/>
          <w:color w:val="000000" w:themeColor="text1"/>
        </w:rPr>
        <w:t xml:space="preserve"> dużego przedsiębiorcy w rozumieniu art. 4 pkt 6 ustawy z dnia 8 marca 2013 r. o przeciwdziałaniu nadmiernym opóźnieniom w transakcjach handlowych,</w:t>
      </w:r>
    </w:p>
    <w:p w14:paraId="07A826A9" w14:textId="77777777" w:rsidR="00024A78" w:rsidRPr="00FD7215" w:rsidRDefault="00024A78" w:rsidP="00024A78">
      <w:pPr>
        <w:pStyle w:val="Akapitzlist"/>
        <w:widowControl w:val="0"/>
        <w:numPr>
          <w:ilvl w:val="1"/>
          <w:numId w:val="14"/>
        </w:numPr>
        <w:suppressAutoHyphens/>
        <w:spacing w:after="0" w:line="312" w:lineRule="auto"/>
        <w:rPr>
          <w:rFonts w:cstheme="minorHAnsi"/>
          <w:color w:val="000000" w:themeColor="text1"/>
        </w:rPr>
      </w:pPr>
      <w:r w:rsidRPr="00FD7215">
        <w:rPr>
          <w:rFonts w:cstheme="minorHAnsi"/>
          <w:color w:val="000000" w:themeColor="text1"/>
        </w:rPr>
        <w:t>jest/nie jest</w:t>
      </w:r>
      <w:r w:rsidRPr="00FD7215">
        <w:rPr>
          <w:rStyle w:val="Odwoanieprzypisudolnego"/>
          <w:rFonts w:cstheme="minorHAnsi"/>
          <w:color w:val="000000" w:themeColor="text1"/>
        </w:rPr>
        <w:footnoteReference w:id="7"/>
      </w:r>
      <w:r w:rsidRPr="00FD7215">
        <w:rPr>
          <w:rFonts w:cstheme="minorHAnsi"/>
          <w:color w:val="000000" w:themeColor="text1"/>
        </w:rPr>
        <w:t xml:space="preserve"> zarejestrowany w Rzeczypospolitej Polskiej jako czynny podmiot podlegający podatkowi od towarów i usług,</w:t>
      </w:r>
    </w:p>
    <w:p w14:paraId="58DFDF49" w14:textId="77777777" w:rsidR="00024A78" w:rsidRPr="00FD7215" w:rsidRDefault="00024A78" w:rsidP="00024A78">
      <w:pPr>
        <w:pStyle w:val="Akapitzlist"/>
        <w:widowControl w:val="0"/>
        <w:numPr>
          <w:ilvl w:val="1"/>
          <w:numId w:val="14"/>
        </w:numPr>
        <w:suppressAutoHyphens/>
        <w:spacing w:after="0" w:line="312" w:lineRule="auto"/>
        <w:rPr>
          <w:rFonts w:cstheme="minorHAnsi"/>
          <w:color w:val="000000" w:themeColor="text1"/>
        </w:rPr>
      </w:pPr>
      <w:r w:rsidRPr="00FD7215">
        <w:rPr>
          <w:rFonts w:cstheme="minorHAnsi"/>
          <w:color w:val="000000" w:themeColor="text1"/>
        </w:rPr>
        <w:t xml:space="preserve">wystawia faktury w Krajowym Systemie e-Faktur zwanym dalej </w:t>
      </w:r>
      <w:proofErr w:type="spellStart"/>
      <w:r w:rsidRPr="00FD7215">
        <w:rPr>
          <w:rFonts w:cstheme="minorHAnsi"/>
          <w:color w:val="000000" w:themeColor="text1"/>
        </w:rPr>
        <w:t>KSeF</w:t>
      </w:r>
      <w:proofErr w:type="spellEnd"/>
    </w:p>
    <w:p w14:paraId="1F85CEB6" w14:textId="77777777" w:rsidR="00024A78" w:rsidRPr="00FD7215" w:rsidRDefault="00024A78" w:rsidP="00024A78">
      <w:pPr>
        <w:pStyle w:val="Akapitzlist"/>
        <w:widowControl w:val="0"/>
        <w:suppressAutoHyphens/>
        <w:spacing w:after="0" w:line="312" w:lineRule="auto"/>
        <w:ind w:left="1056"/>
        <w:rPr>
          <w:rFonts w:cstheme="minorHAnsi"/>
          <w:color w:val="000000" w:themeColor="text1"/>
        </w:rPr>
      </w:pPr>
      <w:r w:rsidRPr="00FD7215">
        <w:rPr>
          <w:rFonts w:cstheme="minorHAnsi"/>
          <w:color w:val="000000" w:themeColor="text1"/>
        </w:rPr>
        <w:t xml:space="preserve">    będzie wystawiał faktury w Krajowym Systemie e-Faktur zwanym dalej </w:t>
      </w:r>
      <w:proofErr w:type="spellStart"/>
      <w:r w:rsidRPr="00FD7215">
        <w:rPr>
          <w:rFonts w:cstheme="minorHAnsi"/>
          <w:color w:val="000000" w:themeColor="text1"/>
        </w:rPr>
        <w:t>KSeF</w:t>
      </w:r>
      <w:proofErr w:type="spellEnd"/>
      <w:r w:rsidRPr="00FD7215">
        <w:rPr>
          <w:rFonts w:cstheme="minorHAnsi"/>
          <w:color w:val="000000" w:themeColor="text1"/>
        </w:rPr>
        <w:t xml:space="preserve"> od dnia …………</w:t>
      </w:r>
      <w:r w:rsidRPr="00FD7215">
        <w:rPr>
          <w:rFonts w:cstheme="minorHAnsi"/>
          <w:color w:val="000000" w:themeColor="text1"/>
        </w:rPr>
        <w:br/>
        <w:t xml:space="preserve">  nie będzie wystawiał faktur w Krajowym Systemie e-Faktur zwanym dalej </w:t>
      </w:r>
      <w:proofErr w:type="spellStart"/>
      <w:r w:rsidRPr="00FD7215">
        <w:rPr>
          <w:rFonts w:cstheme="minorHAnsi"/>
          <w:color w:val="000000" w:themeColor="text1"/>
        </w:rPr>
        <w:t>KSeF</w:t>
      </w:r>
      <w:proofErr w:type="spellEnd"/>
      <w:r w:rsidRPr="00FD7215">
        <w:rPr>
          <w:rStyle w:val="Odwoanieprzypisudolnego"/>
          <w:rFonts w:cstheme="minorHAnsi"/>
          <w:color w:val="000000" w:themeColor="text1"/>
        </w:rPr>
        <w:footnoteReference w:id="8"/>
      </w:r>
    </w:p>
    <w:p w14:paraId="6B57D1C3" w14:textId="77777777" w:rsidR="00024A78" w:rsidRPr="00FD7215" w:rsidRDefault="00024A78" w:rsidP="00024A78">
      <w:pPr>
        <w:pStyle w:val="Akapitzlist"/>
        <w:widowControl w:val="0"/>
        <w:suppressAutoHyphens/>
        <w:spacing w:after="0" w:line="312" w:lineRule="auto"/>
        <w:ind w:left="360"/>
        <w:rPr>
          <w:rFonts w:cstheme="minorHAnsi"/>
          <w:color w:val="000000" w:themeColor="text1"/>
        </w:rPr>
      </w:pPr>
      <w:r w:rsidRPr="00FD7215">
        <w:rPr>
          <w:rFonts w:cstheme="minorHAnsi"/>
          <w:color w:val="000000" w:themeColor="text1"/>
        </w:rPr>
        <w:t xml:space="preserve">W przypadku, gdy zgodnie z obowiązującymi przepisami Wykonawca nie jest zobowiązany do wystawiania faktur za pośrednictwem </w:t>
      </w:r>
      <w:proofErr w:type="spellStart"/>
      <w:r w:rsidRPr="00FD7215">
        <w:rPr>
          <w:rFonts w:cstheme="minorHAnsi"/>
          <w:color w:val="000000" w:themeColor="text1"/>
        </w:rPr>
        <w:t>KSef</w:t>
      </w:r>
      <w:proofErr w:type="spellEnd"/>
      <w:r w:rsidRPr="00FD7215">
        <w:rPr>
          <w:rFonts w:cstheme="minorHAnsi"/>
          <w:color w:val="000000" w:themeColor="text1"/>
        </w:rPr>
        <w:t>, faktury będą przesyłane w formie elektronicznej w formacie pliku PDF za pośrednictwem poczty elektronicznej z adresu e-mail Wykonawcy</w:t>
      </w:r>
    </w:p>
    <w:p w14:paraId="23172824" w14:textId="77777777" w:rsidR="00024A78" w:rsidRPr="00FD7215" w:rsidRDefault="00024A78" w:rsidP="00024A78">
      <w:pPr>
        <w:pStyle w:val="Akapitzlist"/>
        <w:widowControl w:val="0"/>
        <w:suppressAutoHyphens/>
        <w:spacing w:after="0" w:line="312" w:lineRule="auto"/>
        <w:ind w:left="360"/>
        <w:rPr>
          <w:rFonts w:cstheme="minorHAnsi"/>
          <w:color w:val="000000" w:themeColor="text1"/>
        </w:rPr>
      </w:pPr>
      <w:r w:rsidRPr="00FD7215">
        <w:rPr>
          <w:rFonts w:cstheme="minorHAnsi"/>
          <w:color w:val="000000" w:themeColor="text1"/>
        </w:rPr>
        <w:t xml:space="preserve">………         na adres e-mail </w:t>
      </w:r>
      <w:hyperlink r:id="rId8" w:history="1">
        <w:r w:rsidRPr="00FD7215">
          <w:rPr>
            <w:rStyle w:val="Hipercze"/>
            <w:rFonts w:cstheme="minorHAnsi"/>
            <w:color w:val="000000" w:themeColor="text1"/>
          </w:rPr>
          <w:t>kontakt@zzw.waw.pl</w:t>
        </w:r>
      </w:hyperlink>
      <w:r w:rsidRPr="00FD7215">
        <w:rPr>
          <w:rFonts w:cstheme="minorHAnsi"/>
          <w:color w:val="000000" w:themeColor="text1"/>
        </w:rPr>
        <w:t>. Za dzień otrzymania faktury uznaje</w:t>
      </w:r>
    </w:p>
    <w:p w14:paraId="4A6BC21F" w14:textId="36E8EBCE" w:rsidR="00024A78" w:rsidRPr="00FD7215" w:rsidRDefault="00024A78" w:rsidP="00024A78">
      <w:pPr>
        <w:pStyle w:val="Akapitzlist"/>
        <w:widowControl w:val="0"/>
        <w:suppressAutoHyphens/>
        <w:spacing w:after="0" w:line="312" w:lineRule="auto"/>
        <w:ind w:left="360"/>
        <w:rPr>
          <w:rFonts w:cstheme="minorHAnsi"/>
          <w:color w:val="000000" w:themeColor="text1"/>
        </w:rPr>
      </w:pPr>
      <w:r w:rsidRPr="00FD7215">
        <w:rPr>
          <w:rFonts w:cstheme="minorHAnsi"/>
          <w:color w:val="000000" w:themeColor="text1"/>
        </w:rPr>
        <w:t xml:space="preserve">się dzień potwierdzenia otrzymania wiadomości zawierającej fakturę w formacie pliku PDF na adres e-mail </w:t>
      </w:r>
      <w:hyperlink r:id="rId9" w:history="1">
        <w:r w:rsidRPr="00FD7215">
          <w:rPr>
            <w:rStyle w:val="Hipercze"/>
            <w:rFonts w:cstheme="minorHAnsi"/>
            <w:color w:val="000000" w:themeColor="text1"/>
          </w:rPr>
          <w:t>kontakt@zzw.waw.pl</w:t>
        </w:r>
      </w:hyperlink>
      <w:r w:rsidRPr="00FD7215">
        <w:rPr>
          <w:rFonts w:cstheme="minorHAnsi"/>
          <w:color w:val="000000" w:themeColor="text1"/>
        </w:rPr>
        <w:t xml:space="preserve">. Wykonawca zastosuje automatyczne potwierdzenie odbioru. Zapłata wynagrodzenia nastąpi na podstawie prawidłowo wystawionej faktury w terminie 21 dni liczonym od pierwszego </w:t>
      </w:r>
      <w:proofErr w:type="gramStart"/>
      <w:r w:rsidRPr="00FD7215">
        <w:rPr>
          <w:rFonts w:cstheme="minorHAnsi"/>
          <w:color w:val="000000" w:themeColor="text1"/>
        </w:rPr>
        <w:t>dnia  po</w:t>
      </w:r>
      <w:proofErr w:type="gramEnd"/>
      <w:r w:rsidRPr="00FD7215">
        <w:rPr>
          <w:rFonts w:cstheme="minorHAnsi"/>
          <w:color w:val="000000" w:themeColor="text1"/>
        </w:rPr>
        <w:t xml:space="preserve"> dniu jej otrzymania, na rachunek bankowy Wykonawcy wskazany w fakturze. Prawidłowo wystawiona faktura to faktura</w:t>
      </w:r>
    </w:p>
    <w:p w14:paraId="2302FF52" w14:textId="77777777" w:rsidR="00024A78" w:rsidRPr="00FD7215" w:rsidRDefault="00024A78" w:rsidP="00024A78">
      <w:pPr>
        <w:pStyle w:val="Akapitzlist"/>
        <w:widowControl w:val="0"/>
        <w:suppressAutoHyphens/>
        <w:spacing w:after="0" w:line="312" w:lineRule="auto"/>
        <w:ind w:left="360"/>
        <w:rPr>
          <w:rFonts w:cstheme="minorHAnsi"/>
          <w:color w:val="000000" w:themeColor="text1"/>
        </w:rPr>
      </w:pPr>
      <w:r w:rsidRPr="00FD7215">
        <w:rPr>
          <w:rFonts w:cstheme="minorHAnsi"/>
          <w:color w:val="000000" w:themeColor="text1"/>
        </w:rPr>
        <w:t>wystawiona zgodnie z przepisami prawa oraz prawidłowa pod względem formalnym i rachunkowym oraz zawierająca numer umowy, na podstawie której jest wystawiona.</w:t>
      </w:r>
    </w:p>
    <w:p w14:paraId="4509C162" w14:textId="77777777" w:rsidR="00024A78" w:rsidRPr="00FD7215" w:rsidRDefault="00024A78" w:rsidP="00024A78">
      <w:pPr>
        <w:pStyle w:val="Akapitzlist"/>
        <w:widowControl w:val="0"/>
        <w:numPr>
          <w:ilvl w:val="0"/>
          <w:numId w:val="14"/>
        </w:numPr>
        <w:suppressAutoHyphens/>
        <w:spacing w:after="0" w:line="312" w:lineRule="auto"/>
        <w:rPr>
          <w:rFonts w:cstheme="minorHAnsi"/>
          <w:color w:val="000000" w:themeColor="text1"/>
        </w:rPr>
      </w:pPr>
      <w:r w:rsidRPr="00FD7215">
        <w:rPr>
          <w:rFonts w:cstheme="minorHAnsi"/>
          <w:color w:val="000000" w:themeColor="text1"/>
        </w:rPr>
        <w:t>Fakturę należy wystawić na rzecz:</w:t>
      </w:r>
    </w:p>
    <w:p w14:paraId="224CA937" w14:textId="77777777" w:rsidR="00024A78" w:rsidRPr="00FD7215" w:rsidRDefault="00024A78" w:rsidP="00024A78">
      <w:pPr>
        <w:pStyle w:val="Akapitzlist"/>
        <w:widowControl w:val="0"/>
        <w:suppressAutoHyphens/>
        <w:spacing w:after="0" w:line="312" w:lineRule="auto"/>
        <w:ind w:left="360"/>
        <w:rPr>
          <w:rFonts w:cstheme="minorHAnsi"/>
          <w:color w:val="000000" w:themeColor="text1"/>
        </w:rPr>
      </w:pPr>
      <w:r w:rsidRPr="00FD7215">
        <w:rPr>
          <w:rFonts w:cstheme="minorHAnsi"/>
          <w:color w:val="000000" w:themeColor="text1"/>
        </w:rPr>
        <w:t>Nabywca (podmiot2): Miasto Stołeczne Warszawa</w:t>
      </w:r>
    </w:p>
    <w:p w14:paraId="720469EF" w14:textId="77777777" w:rsidR="00024A78" w:rsidRPr="00FD7215" w:rsidRDefault="00024A78" w:rsidP="00024A78">
      <w:pPr>
        <w:pStyle w:val="Akapitzlist"/>
        <w:widowControl w:val="0"/>
        <w:suppressAutoHyphens/>
        <w:spacing w:after="0" w:line="312" w:lineRule="auto"/>
        <w:ind w:left="360"/>
        <w:rPr>
          <w:rFonts w:cstheme="minorHAnsi"/>
          <w:color w:val="000000" w:themeColor="text1"/>
        </w:rPr>
      </w:pPr>
      <w:r w:rsidRPr="00FD7215">
        <w:rPr>
          <w:rFonts w:cstheme="minorHAnsi"/>
          <w:color w:val="000000" w:themeColor="text1"/>
        </w:rPr>
        <w:t xml:space="preserve">Pl. Bankowy 3/5, 00-950 Warszawa </w:t>
      </w:r>
    </w:p>
    <w:p w14:paraId="2E60F68D" w14:textId="77777777" w:rsidR="00024A78" w:rsidRPr="00FD7215" w:rsidRDefault="00024A78" w:rsidP="00024A78">
      <w:pPr>
        <w:pStyle w:val="Akapitzlist"/>
        <w:widowControl w:val="0"/>
        <w:suppressAutoHyphens/>
        <w:spacing w:after="0" w:line="312" w:lineRule="auto"/>
        <w:ind w:left="360"/>
        <w:rPr>
          <w:rFonts w:cstheme="minorHAnsi"/>
          <w:color w:val="000000" w:themeColor="text1"/>
        </w:rPr>
      </w:pPr>
      <w:r w:rsidRPr="00FD7215">
        <w:rPr>
          <w:rFonts w:cstheme="minorHAnsi"/>
          <w:color w:val="000000" w:themeColor="text1"/>
        </w:rPr>
        <w:t>NIP 5252248481</w:t>
      </w:r>
    </w:p>
    <w:p w14:paraId="58DF5B75" w14:textId="77777777" w:rsidR="00024A78" w:rsidRPr="00FD7215" w:rsidRDefault="00024A78" w:rsidP="00024A78">
      <w:pPr>
        <w:pStyle w:val="Akapitzlist"/>
        <w:widowControl w:val="0"/>
        <w:suppressAutoHyphens/>
        <w:spacing w:after="0" w:line="312" w:lineRule="auto"/>
        <w:ind w:left="360"/>
        <w:rPr>
          <w:rFonts w:cstheme="minorHAnsi"/>
          <w:color w:val="000000" w:themeColor="text1"/>
        </w:rPr>
      </w:pPr>
      <w:r w:rsidRPr="00FD7215">
        <w:rPr>
          <w:rFonts w:cstheme="minorHAnsi"/>
          <w:color w:val="000000" w:themeColor="text1"/>
        </w:rPr>
        <w:t>Odbiorca (podmiot inny/podmiot3)</w:t>
      </w:r>
      <w:r w:rsidRPr="00FD7215">
        <w:rPr>
          <w:rStyle w:val="Odwoanieprzypisudolnego"/>
          <w:rFonts w:cstheme="minorHAnsi"/>
          <w:color w:val="000000" w:themeColor="text1"/>
        </w:rPr>
        <w:footnoteReference w:id="9"/>
      </w:r>
      <w:r w:rsidRPr="00FD7215">
        <w:rPr>
          <w:rFonts w:cstheme="minorHAnsi"/>
          <w:color w:val="000000" w:themeColor="text1"/>
        </w:rPr>
        <w:t>: Zarząd Zieleni m.st. Warszawy</w:t>
      </w:r>
    </w:p>
    <w:p w14:paraId="0BC48859" w14:textId="77777777" w:rsidR="00024A78" w:rsidRPr="00FD7215" w:rsidRDefault="00024A78" w:rsidP="00024A78">
      <w:pPr>
        <w:pStyle w:val="Akapitzlist"/>
        <w:widowControl w:val="0"/>
        <w:suppressAutoHyphens/>
        <w:spacing w:after="0" w:line="312" w:lineRule="auto"/>
        <w:ind w:left="360"/>
        <w:rPr>
          <w:rFonts w:cstheme="minorHAnsi"/>
          <w:color w:val="000000" w:themeColor="text1"/>
        </w:rPr>
      </w:pPr>
      <w:r w:rsidRPr="00FD7215">
        <w:rPr>
          <w:rFonts w:cstheme="minorHAnsi"/>
          <w:color w:val="000000" w:themeColor="text1"/>
        </w:rPr>
        <w:t xml:space="preserve">ul. Hoża 13A, 00-528 Warszawa </w:t>
      </w:r>
    </w:p>
    <w:p w14:paraId="0DAF86F1" w14:textId="77777777" w:rsidR="00024A78" w:rsidRPr="00FD7215" w:rsidRDefault="00024A78" w:rsidP="00024A78">
      <w:pPr>
        <w:pStyle w:val="Akapitzlist"/>
        <w:widowControl w:val="0"/>
        <w:suppressAutoHyphens/>
        <w:spacing w:after="0" w:line="312" w:lineRule="auto"/>
        <w:ind w:left="360"/>
        <w:rPr>
          <w:rFonts w:cstheme="minorHAnsi"/>
          <w:color w:val="000000" w:themeColor="text1"/>
        </w:rPr>
      </w:pPr>
      <w:r w:rsidRPr="00FD7215">
        <w:rPr>
          <w:rFonts w:cstheme="minorHAnsi"/>
          <w:color w:val="000000" w:themeColor="text1"/>
        </w:rPr>
        <w:lastRenderedPageBreak/>
        <w:t>NIP 5213748392</w:t>
      </w:r>
    </w:p>
    <w:p w14:paraId="21D87F67" w14:textId="77777777" w:rsidR="00024A78" w:rsidRPr="00FD7215" w:rsidRDefault="00024A78" w:rsidP="00024A78">
      <w:pPr>
        <w:pStyle w:val="Akapitzlist"/>
        <w:widowControl w:val="0"/>
        <w:numPr>
          <w:ilvl w:val="0"/>
          <w:numId w:val="14"/>
        </w:numPr>
        <w:suppressAutoHyphens/>
        <w:spacing w:after="0" w:line="312" w:lineRule="auto"/>
        <w:rPr>
          <w:rFonts w:cstheme="minorHAnsi"/>
          <w:color w:val="000000" w:themeColor="text1"/>
        </w:rPr>
      </w:pPr>
      <w:r w:rsidRPr="00FD7215">
        <w:rPr>
          <w:rFonts w:cstheme="minorHAnsi"/>
          <w:color w:val="000000" w:themeColor="text1"/>
        </w:rPr>
        <w:t>Z zastrzeżeniem ust. 3 pkt 4</w:t>
      </w:r>
      <w:r w:rsidRPr="00FD7215">
        <w:rPr>
          <w:rStyle w:val="Odwoanieprzypisudolnego"/>
          <w:rFonts w:cstheme="minorHAnsi"/>
          <w:color w:val="000000" w:themeColor="text1"/>
        </w:rPr>
        <w:footnoteReference w:id="10"/>
      </w:r>
      <w:r w:rsidRPr="00FD7215">
        <w:rPr>
          <w:rFonts w:cstheme="minorHAnsi"/>
          <w:color w:val="000000" w:themeColor="text1"/>
        </w:rPr>
        <w:t xml:space="preserve">, Strony zgodnie oświadczają, że faktury będą wystawiane i odbierane za pośrednictwem </w:t>
      </w:r>
      <w:proofErr w:type="spellStart"/>
      <w:r w:rsidRPr="00FD7215">
        <w:rPr>
          <w:rFonts w:cstheme="minorHAnsi"/>
          <w:color w:val="000000" w:themeColor="text1"/>
        </w:rPr>
        <w:t>KSeF</w:t>
      </w:r>
      <w:proofErr w:type="spellEnd"/>
      <w:r w:rsidRPr="00FD7215">
        <w:rPr>
          <w:rFonts w:cstheme="minorHAnsi"/>
          <w:color w:val="000000" w:themeColor="text1"/>
        </w:rPr>
        <w:t xml:space="preserve">, zgodnie z obowiązującymi przepisami prawa. Za dzień otrzymania faktury uznaje się dzień przydzielenia jej numeru w </w:t>
      </w:r>
      <w:proofErr w:type="spellStart"/>
      <w:r w:rsidRPr="00FD7215">
        <w:rPr>
          <w:rFonts w:cstheme="minorHAnsi"/>
          <w:color w:val="000000" w:themeColor="text1"/>
        </w:rPr>
        <w:t>KSeF</w:t>
      </w:r>
      <w:proofErr w:type="spellEnd"/>
      <w:r w:rsidRPr="00FD7215">
        <w:rPr>
          <w:rFonts w:cstheme="minorHAnsi"/>
          <w:color w:val="000000" w:themeColor="text1"/>
        </w:rPr>
        <w:t>, z zastrzeżeniem ust. 6.</w:t>
      </w:r>
    </w:p>
    <w:p w14:paraId="099C6092" w14:textId="77777777" w:rsidR="00024A78" w:rsidRPr="00FD7215" w:rsidRDefault="00024A78" w:rsidP="00024A78">
      <w:pPr>
        <w:pStyle w:val="Akapitzlist"/>
        <w:widowControl w:val="0"/>
        <w:numPr>
          <w:ilvl w:val="0"/>
          <w:numId w:val="14"/>
        </w:numPr>
        <w:suppressAutoHyphens/>
        <w:spacing w:after="0" w:line="312" w:lineRule="auto"/>
        <w:rPr>
          <w:rFonts w:cstheme="minorHAnsi"/>
          <w:color w:val="000000" w:themeColor="text1"/>
        </w:rPr>
      </w:pPr>
      <w:r w:rsidRPr="00FD7215">
        <w:rPr>
          <w:rFonts w:cstheme="minorHAnsi"/>
          <w:color w:val="000000" w:themeColor="text1"/>
        </w:rPr>
        <w:t xml:space="preserve">W przypadku awarii </w:t>
      </w:r>
      <w:proofErr w:type="spellStart"/>
      <w:r w:rsidRPr="00FD7215">
        <w:rPr>
          <w:rFonts w:cstheme="minorHAnsi"/>
          <w:color w:val="000000" w:themeColor="text1"/>
        </w:rPr>
        <w:t>KSeF</w:t>
      </w:r>
      <w:proofErr w:type="spellEnd"/>
      <w:r w:rsidRPr="00FD7215">
        <w:rPr>
          <w:rFonts w:cstheme="minorHAnsi"/>
          <w:color w:val="000000" w:themeColor="text1"/>
        </w:rPr>
        <w:t>, faktury będą tymczasowo przesyłane w formie elektronicznej w formacie pliku PDF za pośrednictwem poczty elektronicznej z adresu e-mail Wykonawcy:</w:t>
      </w:r>
    </w:p>
    <w:p w14:paraId="4F3185D3" w14:textId="77777777" w:rsidR="00024A78" w:rsidRPr="00FD7215" w:rsidRDefault="00024A78" w:rsidP="00024A78">
      <w:pPr>
        <w:pStyle w:val="Akapitzlist"/>
        <w:widowControl w:val="0"/>
        <w:suppressAutoHyphens/>
        <w:spacing w:after="0" w:line="312" w:lineRule="auto"/>
        <w:ind w:left="360"/>
        <w:rPr>
          <w:rFonts w:cstheme="minorHAnsi"/>
          <w:color w:val="000000" w:themeColor="text1"/>
        </w:rPr>
      </w:pPr>
      <w:r w:rsidRPr="00FD7215">
        <w:rPr>
          <w:rFonts w:cstheme="minorHAnsi"/>
          <w:color w:val="000000" w:themeColor="text1"/>
        </w:rPr>
        <w:t xml:space="preserve">…         na adres e-mail </w:t>
      </w:r>
      <w:hyperlink r:id="rId10" w:history="1">
        <w:r w:rsidRPr="00FD7215">
          <w:rPr>
            <w:rStyle w:val="Hipercze"/>
            <w:rFonts w:cstheme="minorHAnsi"/>
            <w:color w:val="000000" w:themeColor="text1"/>
          </w:rPr>
          <w:t>kontakt@zzw.waw.pl</w:t>
        </w:r>
      </w:hyperlink>
      <w:r w:rsidRPr="00FD7215">
        <w:rPr>
          <w:rFonts w:cstheme="minorHAnsi"/>
          <w:color w:val="000000" w:themeColor="text1"/>
        </w:rPr>
        <w:t>. Za dzień otrzymania faktury</w:t>
      </w:r>
    </w:p>
    <w:p w14:paraId="39E7BFC0" w14:textId="77777777" w:rsidR="00024A78" w:rsidRPr="00FD7215" w:rsidRDefault="00024A78" w:rsidP="00024A78">
      <w:pPr>
        <w:pStyle w:val="Akapitzlist"/>
        <w:widowControl w:val="0"/>
        <w:suppressAutoHyphens/>
        <w:spacing w:after="0" w:line="312" w:lineRule="auto"/>
        <w:ind w:left="360"/>
        <w:rPr>
          <w:rFonts w:cstheme="minorHAnsi"/>
          <w:color w:val="000000" w:themeColor="text1"/>
        </w:rPr>
      </w:pPr>
      <w:r w:rsidRPr="00FD7215">
        <w:rPr>
          <w:rFonts w:cstheme="minorHAnsi"/>
          <w:color w:val="000000" w:themeColor="text1"/>
        </w:rPr>
        <w:t xml:space="preserve">wystawionej w czasie trwania awarii </w:t>
      </w:r>
      <w:proofErr w:type="spellStart"/>
      <w:r w:rsidRPr="00FD7215">
        <w:rPr>
          <w:rFonts w:cstheme="minorHAnsi"/>
          <w:color w:val="000000" w:themeColor="text1"/>
        </w:rPr>
        <w:t>KSeF</w:t>
      </w:r>
      <w:proofErr w:type="spellEnd"/>
      <w:r w:rsidRPr="00FD7215">
        <w:rPr>
          <w:rFonts w:cstheme="minorHAnsi"/>
          <w:color w:val="000000" w:themeColor="text1"/>
        </w:rPr>
        <w:t xml:space="preserve"> uznaje się dzień potwierdzenia otrzymania wiadomości zawierającej fakturę w formacie pliku PDF na adres e-mail </w:t>
      </w:r>
      <w:hyperlink r:id="rId11" w:history="1">
        <w:r w:rsidRPr="00FD7215">
          <w:rPr>
            <w:rStyle w:val="Hipercze"/>
            <w:rFonts w:cstheme="minorHAnsi"/>
            <w:color w:val="000000" w:themeColor="text1"/>
          </w:rPr>
          <w:t>kontakt@zzw.waw.pl</w:t>
        </w:r>
      </w:hyperlink>
      <w:r w:rsidRPr="00FD7215">
        <w:rPr>
          <w:rFonts w:cstheme="minorHAnsi"/>
          <w:color w:val="000000" w:themeColor="text1"/>
        </w:rPr>
        <w:t xml:space="preserve"> albo dzień przydzielenia jej numeru w </w:t>
      </w:r>
      <w:proofErr w:type="spellStart"/>
      <w:r w:rsidRPr="00FD7215">
        <w:rPr>
          <w:rFonts w:cstheme="minorHAnsi"/>
          <w:color w:val="000000" w:themeColor="text1"/>
        </w:rPr>
        <w:t>KSeF</w:t>
      </w:r>
      <w:proofErr w:type="spellEnd"/>
      <w:r w:rsidRPr="00FD7215">
        <w:rPr>
          <w:rFonts w:cstheme="minorHAnsi"/>
          <w:color w:val="000000" w:themeColor="text1"/>
        </w:rPr>
        <w:t>, w zależności od tego, które z tych zdarzeń nastąpiło wcześniej. Wykonawca zastosuje automatyczne potwierdzenie odbioru.</w:t>
      </w:r>
    </w:p>
    <w:p w14:paraId="0AB40943" w14:textId="77777777" w:rsidR="00024A78" w:rsidRPr="00FD7215" w:rsidRDefault="00024A78" w:rsidP="00024A78">
      <w:pPr>
        <w:pStyle w:val="Akapitzlist"/>
        <w:widowControl w:val="0"/>
        <w:numPr>
          <w:ilvl w:val="0"/>
          <w:numId w:val="14"/>
        </w:numPr>
        <w:suppressAutoHyphens/>
        <w:spacing w:after="0" w:line="312" w:lineRule="auto"/>
        <w:rPr>
          <w:rFonts w:cstheme="minorHAnsi"/>
          <w:color w:val="000000" w:themeColor="text1"/>
        </w:rPr>
      </w:pPr>
      <w:r w:rsidRPr="00FD7215">
        <w:rPr>
          <w:rFonts w:cstheme="minorHAnsi"/>
          <w:color w:val="000000" w:themeColor="text1"/>
        </w:rPr>
        <w:t xml:space="preserve">W przypadku niedostępności </w:t>
      </w:r>
      <w:proofErr w:type="spellStart"/>
      <w:r w:rsidRPr="00FD7215">
        <w:rPr>
          <w:rFonts w:cstheme="minorHAnsi"/>
          <w:color w:val="000000" w:themeColor="text1"/>
        </w:rPr>
        <w:t>KSeF</w:t>
      </w:r>
      <w:proofErr w:type="spellEnd"/>
      <w:r w:rsidRPr="00FD7215">
        <w:rPr>
          <w:rFonts w:cstheme="minorHAnsi"/>
          <w:color w:val="000000" w:themeColor="text1"/>
        </w:rPr>
        <w:t xml:space="preserve"> po stronie Wykonawcy za dzień otrzymania faktury uznaje się dzień przydzielenia jej numeru w </w:t>
      </w:r>
      <w:proofErr w:type="spellStart"/>
      <w:r w:rsidRPr="00FD7215">
        <w:rPr>
          <w:rFonts w:cstheme="minorHAnsi"/>
          <w:color w:val="000000" w:themeColor="text1"/>
        </w:rPr>
        <w:t>KSeF</w:t>
      </w:r>
      <w:proofErr w:type="spellEnd"/>
      <w:r w:rsidRPr="00FD7215">
        <w:rPr>
          <w:rFonts w:cstheme="minorHAnsi"/>
          <w:color w:val="000000" w:themeColor="text1"/>
        </w:rPr>
        <w:t>.</w:t>
      </w:r>
    </w:p>
    <w:p w14:paraId="37D40105" w14:textId="77777777" w:rsidR="00024A78" w:rsidRPr="00FD7215" w:rsidRDefault="00024A78" w:rsidP="00024A78">
      <w:pPr>
        <w:pStyle w:val="Akapitzlist"/>
        <w:widowControl w:val="0"/>
        <w:numPr>
          <w:ilvl w:val="0"/>
          <w:numId w:val="14"/>
        </w:numPr>
        <w:suppressAutoHyphens/>
        <w:spacing w:after="0" w:line="312" w:lineRule="auto"/>
        <w:rPr>
          <w:rFonts w:cstheme="minorHAnsi"/>
          <w:color w:val="000000" w:themeColor="text1"/>
        </w:rPr>
      </w:pPr>
      <w:r w:rsidRPr="00FD7215">
        <w:rPr>
          <w:rFonts w:cstheme="minorHAnsi"/>
          <w:color w:val="000000" w:themeColor="text1"/>
        </w:rPr>
        <w:t>Zapłata wynagrodzenia nastąpi na podstawie prawidłowo wystawionej faktury w terminie 21 dni</w:t>
      </w:r>
    </w:p>
    <w:p w14:paraId="5B37E0B3" w14:textId="77777777" w:rsidR="00024A78" w:rsidRPr="00FD7215" w:rsidRDefault="00024A78" w:rsidP="00024A78">
      <w:pPr>
        <w:pStyle w:val="Akapitzlist"/>
        <w:widowControl w:val="0"/>
        <w:suppressAutoHyphens/>
        <w:spacing w:after="0" w:line="312" w:lineRule="auto"/>
        <w:ind w:left="360"/>
        <w:rPr>
          <w:rFonts w:cstheme="minorHAnsi"/>
          <w:color w:val="000000" w:themeColor="text1"/>
        </w:rPr>
      </w:pPr>
      <w:r w:rsidRPr="00FD7215">
        <w:rPr>
          <w:rFonts w:cstheme="minorHAnsi"/>
          <w:color w:val="000000" w:themeColor="text1"/>
        </w:rPr>
        <w:t>liczonym od pierwszego dnia roboczego po dniu jej otrzymania zgodnie z ust. 5 z zastrzeżeniem ust. 6 i 7 na rachunek bankowy Wykonawcy wskazany w fakturze.</w:t>
      </w:r>
    </w:p>
    <w:p w14:paraId="09B42299" w14:textId="77777777" w:rsidR="00024A78" w:rsidRPr="00FD7215" w:rsidRDefault="00024A78" w:rsidP="00024A78">
      <w:pPr>
        <w:pStyle w:val="Akapitzlist"/>
        <w:widowControl w:val="0"/>
        <w:numPr>
          <w:ilvl w:val="0"/>
          <w:numId w:val="14"/>
        </w:numPr>
        <w:suppressAutoHyphens/>
        <w:spacing w:after="0" w:line="312" w:lineRule="auto"/>
        <w:rPr>
          <w:rFonts w:cstheme="minorHAnsi"/>
          <w:color w:val="000000" w:themeColor="text1"/>
        </w:rPr>
      </w:pPr>
      <w:r w:rsidRPr="00FD7215">
        <w:rPr>
          <w:rFonts w:cstheme="minorHAnsi"/>
          <w:color w:val="000000" w:themeColor="text1"/>
        </w:rPr>
        <w:t>Zamawiający zastrzega, że płatność wynagrodzenia nastąpi na podstawie prawidłowo wystawionej faktury. Za prawidłowo wystawioną fakturę uznaje się fakturę:</w:t>
      </w:r>
    </w:p>
    <w:p w14:paraId="5EA00CD0" w14:textId="77777777" w:rsidR="00024A78" w:rsidRPr="00FD7215" w:rsidRDefault="00024A78" w:rsidP="00024A78">
      <w:pPr>
        <w:pStyle w:val="Akapitzlist"/>
        <w:widowControl w:val="0"/>
        <w:numPr>
          <w:ilvl w:val="1"/>
          <w:numId w:val="14"/>
        </w:numPr>
        <w:suppressAutoHyphens/>
        <w:spacing w:after="0" w:line="312" w:lineRule="auto"/>
        <w:rPr>
          <w:rFonts w:cstheme="minorHAnsi"/>
          <w:color w:val="000000" w:themeColor="text1"/>
        </w:rPr>
      </w:pPr>
      <w:r w:rsidRPr="00FD7215">
        <w:rPr>
          <w:rFonts w:cstheme="minorHAnsi"/>
          <w:color w:val="000000" w:themeColor="text1"/>
        </w:rPr>
        <w:t xml:space="preserve">wystawioną w </w:t>
      </w:r>
      <w:proofErr w:type="spellStart"/>
      <w:r w:rsidRPr="00FD7215">
        <w:rPr>
          <w:rFonts w:cstheme="minorHAnsi"/>
          <w:color w:val="000000" w:themeColor="text1"/>
        </w:rPr>
        <w:t>KSeF</w:t>
      </w:r>
      <w:proofErr w:type="spellEnd"/>
      <w:r w:rsidRPr="00FD7215">
        <w:rPr>
          <w:rFonts w:cstheme="minorHAnsi"/>
          <w:color w:val="000000" w:themeColor="text1"/>
        </w:rPr>
        <w:t xml:space="preserve"> (z wyjątkiem przypadków, kiedy faktura wystawiona jest w czasie awarii </w:t>
      </w:r>
      <w:proofErr w:type="spellStart"/>
      <w:r w:rsidRPr="00FD7215">
        <w:rPr>
          <w:rFonts w:cstheme="minorHAnsi"/>
          <w:color w:val="000000" w:themeColor="text1"/>
        </w:rPr>
        <w:t>KSeF</w:t>
      </w:r>
      <w:proofErr w:type="spellEnd"/>
      <w:r w:rsidRPr="00FD7215">
        <w:rPr>
          <w:rFonts w:cstheme="minorHAnsi"/>
          <w:color w:val="000000" w:themeColor="text1"/>
        </w:rPr>
        <w:t>), gdzie w zakresie prawidłowego określenia nabywcy w polu „Podmiot2” w pozycji „JST” wpisano „1” oraz w polu „Podmiot inny/Podmiot3” wpisano NIP Zarządu Zieleni m.st. Warszawy oraz w polu „Rola” wpisano „8” – JST odbiorca,</w:t>
      </w:r>
    </w:p>
    <w:p w14:paraId="3D188179" w14:textId="77777777" w:rsidR="00024A78" w:rsidRPr="00FD7215" w:rsidRDefault="00024A78" w:rsidP="00024A78">
      <w:pPr>
        <w:pStyle w:val="Akapitzlist"/>
        <w:widowControl w:val="0"/>
        <w:numPr>
          <w:ilvl w:val="1"/>
          <w:numId w:val="14"/>
        </w:numPr>
        <w:suppressAutoHyphens/>
        <w:spacing w:after="0" w:line="312" w:lineRule="auto"/>
        <w:rPr>
          <w:rFonts w:cstheme="minorHAnsi"/>
          <w:color w:val="000000" w:themeColor="text1"/>
        </w:rPr>
      </w:pPr>
      <w:r w:rsidRPr="00FD7215">
        <w:rPr>
          <w:rFonts w:cstheme="minorHAnsi"/>
          <w:color w:val="000000" w:themeColor="text1"/>
        </w:rPr>
        <w:t>zawierającą w swojej treści numer umowy, której dotyczy,</w:t>
      </w:r>
    </w:p>
    <w:p w14:paraId="702BC6BC" w14:textId="77777777" w:rsidR="00024A78" w:rsidRPr="00FD7215" w:rsidRDefault="00024A78" w:rsidP="00024A78">
      <w:pPr>
        <w:pStyle w:val="Akapitzlist"/>
        <w:widowControl w:val="0"/>
        <w:numPr>
          <w:ilvl w:val="1"/>
          <w:numId w:val="14"/>
        </w:numPr>
        <w:suppressAutoHyphens/>
        <w:spacing w:after="0" w:line="312" w:lineRule="auto"/>
        <w:rPr>
          <w:rFonts w:cstheme="minorHAnsi"/>
          <w:color w:val="000000" w:themeColor="text1"/>
        </w:rPr>
      </w:pPr>
      <w:r w:rsidRPr="00FD7215">
        <w:rPr>
          <w:rFonts w:cstheme="minorHAnsi"/>
          <w:color w:val="000000" w:themeColor="text1"/>
        </w:rPr>
        <w:t>wystawioną zgodnie z przepisami prawa oraz prawidłową pod względem formalnym i rachunkowym.</w:t>
      </w:r>
    </w:p>
    <w:p w14:paraId="5A741AF3" w14:textId="77777777" w:rsidR="00024A78" w:rsidRPr="00FD7215" w:rsidRDefault="00024A78" w:rsidP="00024A78">
      <w:pPr>
        <w:pStyle w:val="Akapitzlist"/>
        <w:widowControl w:val="0"/>
        <w:suppressAutoHyphens/>
        <w:spacing w:after="0" w:line="312" w:lineRule="auto"/>
        <w:ind w:left="360"/>
        <w:rPr>
          <w:rFonts w:cstheme="minorHAnsi"/>
          <w:color w:val="000000" w:themeColor="text1"/>
        </w:rPr>
      </w:pPr>
      <w:r w:rsidRPr="00FD7215">
        <w:rPr>
          <w:rFonts w:cstheme="minorHAnsi"/>
          <w:color w:val="000000" w:themeColor="text1"/>
        </w:rPr>
        <w:t>W przypadku wystawienia faktury w sposób niezgodny z powyższym, Zamawiający zastrzega sobie prawo wstrzymania zapłaty do czasu otrzymania prawidłowo wystawionej faktury. Po otrzymaniu prawidłowo wystawionej faktury termin płatności będzie liczony zgodnie z ust. 8.</w:t>
      </w:r>
    </w:p>
    <w:p w14:paraId="333AB179" w14:textId="77777777" w:rsidR="00024A78" w:rsidRPr="00FD7215" w:rsidRDefault="00024A78" w:rsidP="00024A78">
      <w:pPr>
        <w:pStyle w:val="Akapitzlist"/>
        <w:widowControl w:val="0"/>
        <w:numPr>
          <w:ilvl w:val="0"/>
          <w:numId w:val="14"/>
        </w:numPr>
        <w:suppressAutoHyphens/>
        <w:spacing w:after="0" w:line="312" w:lineRule="auto"/>
        <w:rPr>
          <w:rFonts w:cstheme="minorHAnsi"/>
          <w:color w:val="000000" w:themeColor="text1"/>
        </w:rPr>
      </w:pPr>
      <w:r w:rsidRPr="00FD7215">
        <w:rPr>
          <w:rFonts w:cstheme="minorHAnsi"/>
          <w:color w:val="000000" w:themeColor="text1"/>
        </w:rPr>
        <w:t xml:space="preserve">Załączniki, które nie mogą zgodnie z obowiązującymi przepisami stanowić załącznika do faktury wystawionej w </w:t>
      </w:r>
      <w:proofErr w:type="spellStart"/>
      <w:r w:rsidRPr="00FD7215">
        <w:rPr>
          <w:rFonts w:cstheme="minorHAnsi"/>
          <w:color w:val="000000" w:themeColor="text1"/>
        </w:rPr>
        <w:t>KSeF</w:t>
      </w:r>
      <w:proofErr w:type="spellEnd"/>
      <w:r w:rsidRPr="00FD7215">
        <w:rPr>
          <w:rFonts w:cstheme="minorHAnsi"/>
          <w:color w:val="000000" w:themeColor="text1"/>
        </w:rPr>
        <w:t>, należy przesłać w formie elektronicznej w formacie pliku PDF za</w:t>
      </w:r>
    </w:p>
    <w:p w14:paraId="6DB73696" w14:textId="77777777" w:rsidR="00024A78" w:rsidRPr="00FD7215" w:rsidRDefault="00024A78" w:rsidP="00024A78">
      <w:pPr>
        <w:pStyle w:val="Akapitzlist"/>
        <w:widowControl w:val="0"/>
        <w:suppressAutoHyphens/>
        <w:spacing w:after="0" w:line="312" w:lineRule="auto"/>
        <w:ind w:left="360"/>
        <w:rPr>
          <w:rFonts w:cstheme="minorHAnsi"/>
          <w:color w:val="000000" w:themeColor="text1"/>
        </w:rPr>
      </w:pPr>
      <w:r w:rsidRPr="00FD7215">
        <w:rPr>
          <w:rFonts w:cstheme="minorHAnsi"/>
          <w:color w:val="000000" w:themeColor="text1"/>
        </w:rPr>
        <w:t xml:space="preserve">pośrednictwem poczty elektronicznej na adres e-mail </w:t>
      </w:r>
      <w:hyperlink r:id="rId12" w:history="1">
        <w:r w:rsidRPr="00FD7215">
          <w:rPr>
            <w:rStyle w:val="Hipercze"/>
            <w:rFonts w:cstheme="minorHAnsi"/>
            <w:color w:val="000000" w:themeColor="text1"/>
          </w:rPr>
          <w:t>kontakt@zzw.waw.pl</w:t>
        </w:r>
      </w:hyperlink>
      <w:r w:rsidRPr="00FD7215">
        <w:rPr>
          <w:rFonts w:cstheme="minorHAnsi"/>
          <w:color w:val="000000" w:themeColor="text1"/>
        </w:rPr>
        <w:t xml:space="preserve"> w terminie do 3 dni roboczych od otrzymania faktury, zgodnie z ust. 5, z zastrzeżeniem ust. 6.</w:t>
      </w:r>
    </w:p>
    <w:p w14:paraId="28B60B36" w14:textId="77777777" w:rsidR="00024A78" w:rsidRPr="00FD7215" w:rsidRDefault="00024A78" w:rsidP="00024A78">
      <w:pPr>
        <w:pStyle w:val="Akapitzlist"/>
        <w:widowControl w:val="0"/>
        <w:numPr>
          <w:ilvl w:val="0"/>
          <w:numId w:val="14"/>
        </w:numPr>
        <w:suppressAutoHyphens/>
        <w:spacing w:after="0" w:line="312" w:lineRule="auto"/>
        <w:rPr>
          <w:rFonts w:cstheme="minorHAnsi"/>
          <w:color w:val="000000" w:themeColor="text1"/>
        </w:rPr>
      </w:pPr>
      <w:r w:rsidRPr="00FD7215">
        <w:rPr>
          <w:rFonts w:cstheme="minorHAnsi"/>
          <w:color w:val="000000" w:themeColor="text1"/>
        </w:rPr>
        <w:t xml:space="preserve">Za dzień zapłaty uznaje się datę obciążenia rachunku bankowego Zamawiającego. </w:t>
      </w:r>
    </w:p>
    <w:p w14:paraId="6AD8CDB0" w14:textId="77777777" w:rsidR="00024A78" w:rsidRPr="00FD7215" w:rsidRDefault="00024A78" w:rsidP="00024A78">
      <w:pPr>
        <w:pStyle w:val="Nagwek1"/>
        <w:spacing w:before="0" w:after="0" w:line="312" w:lineRule="auto"/>
        <w:rPr>
          <w:rFonts w:asciiTheme="minorHAnsi" w:hAnsiTheme="minorHAnsi" w:cstheme="minorHAnsi"/>
          <w:color w:val="000000" w:themeColor="text1"/>
          <w:sz w:val="22"/>
          <w:szCs w:val="22"/>
        </w:rPr>
      </w:pPr>
      <w:r w:rsidRPr="00FD7215">
        <w:rPr>
          <w:rFonts w:asciiTheme="minorHAnsi" w:hAnsiTheme="minorHAnsi" w:cstheme="minorHAnsi"/>
          <w:color w:val="000000" w:themeColor="text1"/>
          <w:sz w:val="22"/>
          <w:szCs w:val="22"/>
        </w:rPr>
        <w:t>§ 8.</w:t>
      </w:r>
      <w:r w:rsidRPr="00FD7215">
        <w:rPr>
          <w:rFonts w:asciiTheme="minorHAnsi" w:hAnsiTheme="minorHAnsi" w:cstheme="minorHAnsi"/>
          <w:color w:val="000000" w:themeColor="text1"/>
          <w:sz w:val="22"/>
          <w:szCs w:val="22"/>
        </w:rPr>
        <w:br/>
        <w:t>Kary umowne, odszkodowanie</w:t>
      </w:r>
    </w:p>
    <w:p w14:paraId="1A57C630" w14:textId="77777777" w:rsidR="00024A78" w:rsidRPr="00FD7215" w:rsidRDefault="00024A78" w:rsidP="00024A78">
      <w:pPr>
        <w:pStyle w:val="Akapitzlist"/>
        <w:numPr>
          <w:ilvl w:val="6"/>
          <w:numId w:val="28"/>
        </w:numPr>
        <w:tabs>
          <w:tab w:val="clear" w:pos="4964"/>
        </w:tabs>
        <w:spacing w:after="0" w:line="312" w:lineRule="auto"/>
        <w:ind w:left="426" w:hanging="384"/>
        <w:contextualSpacing w:val="0"/>
        <w:rPr>
          <w:rFonts w:cstheme="minorHAnsi"/>
          <w:color w:val="000000" w:themeColor="text1"/>
        </w:rPr>
      </w:pPr>
      <w:r w:rsidRPr="00FD7215">
        <w:rPr>
          <w:rFonts w:cstheme="minorHAnsi"/>
          <w:color w:val="000000" w:themeColor="text1"/>
        </w:rPr>
        <w:t xml:space="preserve">Wykonawca jest obowiązany do zapłaty na rzecz Zamawiającego kar umownych w przypadkach </w:t>
      </w:r>
      <w:proofErr w:type="gramStart"/>
      <w:r w:rsidRPr="00FD7215">
        <w:rPr>
          <w:rFonts w:cstheme="minorHAnsi"/>
          <w:color w:val="000000" w:themeColor="text1"/>
        </w:rPr>
        <w:t>i  wysokościach</w:t>
      </w:r>
      <w:proofErr w:type="gramEnd"/>
      <w:r w:rsidRPr="00FD7215">
        <w:rPr>
          <w:rFonts w:cstheme="minorHAnsi"/>
          <w:color w:val="000000" w:themeColor="text1"/>
        </w:rPr>
        <w:t xml:space="preserve"> wskazanych poniżej:</w:t>
      </w:r>
    </w:p>
    <w:p w14:paraId="345ACC9F" w14:textId="0058C034" w:rsidR="00024A78" w:rsidRPr="00FD7215" w:rsidRDefault="00024A78" w:rsidP="00024A78">
      <w:pPr>
        <w:pStyle w:val="Akapitzlist"/>
        <w:numPr>
          <w:ilvl w:val="0"/>
          <w:numId w:val="29"/>
        </w:numPr>
        <w:tabs>
          <w:tab w:val="clear" w:pos="1455"/>
          <w:tab w:val="left" w:leader="dot" w:pos="7371"/>
        </w:tabs>
        <w:spacing w:after="0" w:line="312" w:lineRule="auto"/>
        <w:ind w:left="850" w:hanging="425"/>
        <w:contextualSpacing w:val="0"/>
        <w:rPr>
          <w:rFonts w:cstheme="minorHAnsi"/>
          <w:color w:val="000000" w:themeColor="text1"/>
        </w:rPr>
      </w:pPr>
      <w:r w:rsidRPr="00FD7215">
        <w:rPr>
          <w:rFonts w:cstheme="minorHAnsi"/>
          <w:color w:val="000000" w:themeColor="text1"/>
        </w:rPr>
        <w:lastRenderedPageBreak/>
        <w:t xml:space="preserve">z tytułu zwłoki w zakończeniu Przedmiotu Umowy w wysokości 300 zł za każdy rozpoczęty dzień zwłoki </w:t>
      </w:r>
      <w:r w:rsidRPr="00FD7215">
        <w:rPr>
          <w:rStyle w:val="cf01"/>
          <w:rFonts w:asciiTheme="minorHAnsi" w:hAnsiTheme="minorHAnsi" w:cstheme="minorHAnsi"/>
          <w:color w:val="000000" w:themeColor="text1"/>
          <w:sz w:val="22"/>
          <w:szCs w:val="22"/>
        </w:rPr>
        <w:t>w stosunku do terminu określonego w § 2 ust. 1</w:t>
      </w:r>
      <w:r w:rsidR="00C449BA">
        <w:rPr>
          <w:rStyle w:val="cf01"/>
          <w:rFonts w:asciiTheme="minorHAnsi" w:hAnsiTheme="minorHAnsi" w:cstheme="minorHAnsi"/>
          <w:color w:val="000000" w:themeColor="text1"/>
          <w:sz w:val="22"/>
          <w:szCs w:val="22"/>
        </w:rPr>
        <w:t xml:space="preserve"> pkt 2)</w:t>
      </w:r>
      <w:r w:rsidRPr="00FD7215">
        <w:rPr>
          <w:rFonts w:cstheme="minorHAnsi"/>
          <w:color w:val="000000" w:themeColor="text1"/>
        </w:rPr>
        <w:t>;</w:t>
      </w:r>
    </w:p>
    <w:p w14:paraId="1A68B78C" w14:textId="77777777" w:rsidR="00024A78" w:rsidRPr="00FD7215" w:rsidRDefault="00024A78" w:rsidP="00024A78">
      <w:pPr>
        <w:pStyle w:val="Akapitzlist"/>
        <w:numPr>
          <w:ilvl w:val="0"/>
          <w:numId w:val="29"/>
        </w:numPr>
        <w:tabs>
          <w:tab w:val="clear" w:pos="1455"/>
        </w:tabs>
        <w:spacing w:after="0" w:line="312" w:lineRule="auto"/>
        <w:ind w:left="851" w:hanging="425"/>
        <w:contextualSpacing w:val="0"/>
        <w:rPr>
          <w:rFonts w:cstheme="minorHAnsi"/>
          <w:color w:val="000000" w:themeColor="text1"/>
        </w:rPr>
      </w:pPr>
      <w:r w:rsidRPr="00FD7215">
        <w:rPr>
          <w:rFonts w:cstheme="minorHAnsi"/>
          <w:color w:val="000000" w:themeColor="text1"/>
          <w:lang w:eastAsia="pl-PL"/>
        </w:rPr>
        <w:t>z tytułu odstąpienia od Umowy przez którąkolwiek ze Stron z przyczyn leżących po stronie Wykonawcy, w wysokości 20% Wynagrodzenia brutto;</w:t>
      </w:r>
    </w:p>
    <w:p w14:paraId="3E5629C9" w14:textId="5D426A55" w:rsidR="00024A78" w:rsidRPr="00FD7215" w:rsidRDefault="00024A78" w:rsidP="00024A78">
      <w:pPr>
        <w:pStyle w:val="Akapitzlist"/>
        <w:numPr>
          <w:ilvl w:val="0"/>
          <w:numId w:val="29"/>
        </w:numPr>
        <w:tabs>
          <w:tab w:val="clear" w:pos="1455"/>
          <w:tab w:val="left" w:leader="dot" w:pos="5387"/>
        </w:tabs>
        <w:spacing w:after="0" w:line="312" w:lineRule="auto"/>
        <w:ind w:left="850" w:hanging="425"/>
        <w:contextualSpacing w:val="0"/>
        <w:rPr>
          <w:rFonts w:cstheme="minorHAnsi"/>
          <w:color w:val="000000" w:themeColor="text1"/>
        </w:rPr>
      </w:pPr>
      <w:r w:rsidRPr="00FD7215">
        <w:rPr>
          <w:rFonts w:cstheme="minorHAnsi"/>
          <w:color w:val="000000" w:themeColor="text1"/>
          <w:lang w:eastAsia="pl-PL"/>
        </w:rPr>
        <w:t>z tytułu częściowego odstąpienia od Umowy przez którąkolwiek ze Stron – z przyczyn leżących po stronie Wykonawcy – w wysokości 30% wynagrodzenia brutto za niewykon</w:t>
      </w:r>
      <w:r w:rsidR="00C449BA">
        <w:rPr>
          <w:rFonts w:cstheme="minorHAnsi"/>
          <w:color w:val="000000" w:themeColor="text1"/>
          <w:lang w:eastAsia="pl-PL"/>
        </w:rPr>
        <w:t xml:space="preserve">any </w:t>
      </w:r>
      <w:r w:rsidRPr="00FD7215">
        <w:rPr>
          <w:rFonts w:cstheme="minorHAnsi"/>
          <w:color w:val="000000" w:themeColor="text1"/>
          <w:lang w:eastAsia="pl-PL"/>
        </w:rPr>
        <w:t xml:space="preserve">do dnia odstąpienia </w:t>
      </w:r>
      <w:r w:rsidR="00C449BA">
        <w:rPr>
          <w:rFonts w:cstheme="minorHAnsi"/>
          <w:color w:val="000000" w:themeColor="text1"/>
          <w:lang w:eastAsia="pl-PL"/>
        </w:rPr>
        <w:t xml:space="preserve">Etap </w:t>
      </w:r>
      <w:r w:rsidRPr="00FD7215">
        <w:rPr>
          <w:rFonts w:cstheme="minorHAnsi"/>
          <w:color w:val="000000" w:themeColor="text1"/>
          <w:lang w:eastAsia="pl-PL"/>
        </w:rPr>
        <w:t>Przedmiotu Umowy;</w:t>
      </w:r>
    </w:p>
    <w:p w14:paraId="0A8DD924" w14:textId="01CBF255" w:rsidR="00024A78" w:rsidRPr="00FD7215" w:rsidRDefault="00024A78" w:rsidP="00024A78">
      <w:pPr>
        <w:pStyle w:val="Akapitzlist"/>
        <w:numPr>
          <w:ilvl w:val="0"/>
          <w:numId w:val="29"/>
        </w:numPr>
        <w:tabs>
          <w:tab w:val="clear" w:pos="1455"/>
          <w:tab w:val="left" w:leader="dot" w:pos="8789"/>
        </w:tabs>
        <w:spacing w:after="0" w:line="312" w:lineRule="auto"/>
        <w:ind w:left="850" w:hanging="425"/>
        <w:contextualSpacing w:val="0"/>
        <w:rPr>
          <w:rFonts w:cstheme="minorHAnsi"/>
          <w:color w:val="000000" w:themeColor="text1"/>
        </w:rPr>
      </w:pPr>
      <w:r w:rsidRPr="00FD7215">
        <w:rPr>
          <w:rFonts w:cstheme="minorHAnsi"/>
          <w:color w:val="000000" w:themeColor="text1"/>
        </w:rPr>
        <w:t xml:space="preserve">z tytułu zwłoki w zakończeniu poszczególnych </w:t>
      </w:r>
      <w:r w:rsidR="00C449BA">
        <w:rPr>
          <w:rFonts w:cstheme="minorHAnsi"/>
          <w:color w:val="000000" w:themeColor="text1"/>
        </w:rPr>
        <w:t>E</w:t>
      </w:r>
      <w:r w:rsidRPr="00FD7215">
        <w:rPr>
          <w:rFonts w:cstheme="minorHAnsi"/>
          <w:color w:val="000000" w:themeColor="text1"/>
        </w:rPr>
        <w:t xml:space="preserve">tapów </w:t>
      </w:r>
      <w:r w:rsidRPr="00FD7215">
        <w:rPr>
          <w:rFonts w:eastAsia="Calibri" w:cstheme="minorHAnsi"/>
          <w:color w:val="000000" w:themeColor="text1"/>
        </w:rPr>
        <w:t xml:space="preserve">Przedmiotu Umowy w terminie wskazanym w § 2 ust. 1 pkt 2) lit. a) lub </w:t>
      </w:r>
      <w:proofErr w:type="gramStart"/>
      <w:r w:rsidRPr="00FD7215">
        <w:rPr>
          <w:rFonts w:eastAsia="Calibri" w:cstheme="minorHAnsi"/>
          <w:color w:val="000000" w:themeColor="text1"/>
        </w:rPr>
        <w:t>b)  w</w:t>
      </w:r>
      <w:proofErr w:type="gramEnd"/>
      <w:r w:rsidRPr="00FD7215">
        <w:rPr>
          <w:rFonts w:eastAsia="Calibri" w:cstheme="minorHAnsi"/>
          <w:color w:val="000000" w:themeColor="text1"/>
        </w:rPr>
        <w:t xml:space="preserve"> wysokości 0,5% wynagrodzenia brutto określonego </w:t>
      </w:r>
      <w:r w:rsidR="00C449BA">
        <w:rPr>
          <w:rFonts w:eastAsia="Calibri" w:cstheme="minorHAnsi"/>
          <w:color w:val="000000" w:themeColor="text1"/>
        </w:rPr>
        <w:t xml:space="preserve">odpowiednio </w:t>
      </w:r>
      <w:r w:rsidRPr="00FD7215">
        <w:rPr>
          <w:rFonts w:eastAsia="Calibri" w:cstheme="minorHAnsi"/>
          <w:color w:val="000000" w:themeColor="text1"/>
        </w:rPr>
        <w:t>w § 3 ust. 1</w:t>
      </w:r>
      <w:r w:rsidR="00C449BA">
        <w:rPr>
          <w:rFonts w:eastAsia="Calibri" w:cstheme="minorHAnsi"/>
          <w:color w:val="000000" w:themeColor="text1"/>
        </w:rPr>
        <w:t xml:space="preserve"> pkt 1) lub 2)</w:t>
      </w:r>
      <w:r w:rsidRPr="00FD7215">
        <w:rPr>
          <w:rFonts w:eastAsia="Calibri" w:cstheme="minorHAnsi"/>
          <w:color w:val="000000" w:themeColor="text1"/>
        </w:rPr>
        <w:t>, za każdy rozpoczęty dzień zwłoki licząc od upływu terminu wskazanego w § 2 ust. 1 pkt 2) lit. a) lub b) Umowy;</w:t>
      </w:r>
    </w:p>
    <w:p w14:paraId="7ECFFABD" w14:textId="24970581" w:rsidR="00024A78" w:rsidRPr="00FD7215" w:rsidRDefault="00024A78" w:rsidP="00024A78">
      <w:pPr>
        <w:pStyle w:val="Akapitzlist"/>
        <w:numPr>
          <w:ilvl w:val="0"/>
          <w:numId w:val="29"/>
        </w:numPr>
        <w:tabs>
          <w:tab w:val="clear" w:pos="1455"/>
          <w:tab w:val="left" w:leader="dot" w:pos="8789"/>
        </w:tabs>
        <w:spacing w:after="0" w:line="312" w:lineRule="auto"/>
        <w:ind w:left="850" w:hanging="425"/>
        <w:contextualSpacing w:val="0"/>
        <w:rPr>
          <w:rFonts w:cstheme="minorHAnsi"/>
          <w:color w:val="000000" w:themeColor="text1"/>
        </w:rPr>
      </w:pPr>
      <w:r w:rsidRPr="00FD7215">
        <w:rPr>
          <w:rFonts w:eastAsia="Calibri" w:cstheme="minorHAnsi"/>
          <w:color w:val="000000" w:themeColor="text1"/>
        </w:rPr>
        <w:t xml:space="preserve">z tytułu zwłoki w przekazaniu nowego lub zmodyfikowanego </w:t>
      </w:r>
      <w:r w:rsidR="00C449BA">
        <w:rPr>
          <w:rFonts w:eastAsia="Calibri" w:cstheme="minorHAnsi"/>
          <w:color w:val="000000" w:themeColor="text1"/>
        </w:rPr>
        <w:t>danego</w:t>
      </w:r>
      <w:r w:rsidRPr="00FD7215">
        <w:rPr>
          <w:rFonts w:eastAsia="Calibri" w:cstheme="minorHAnsi"/>
          <w:color w:val="000000" w:themeColor="text1"/>
        </w:rPr>
        <w:t xml:space="preserve"> </w:t>
      </w:r>
      <w:r w:rsidR="00C449BA">
        <w:rPr>
          <w:rFonts w:eastAsia="Calibri" w:cstheme="minorHAnsi"/>
          <w:color w:val="000000" w:themeColor="text1"/>
        </w:rPr>
        <w:t>E</w:t>
      </w:r>
      <w:r w:rsidRPr="00FD7215">
        <w:rPr>
          <w:rFonts w:eastAsia="Calibri" w:cstheme="minorHAnsi"/>
          <w:color w:val="000000" w:themeColor="text1"/>
        </w:rPr>
        <w:t xml:space="preserve">tapu Przedmiotu Umowy w wysokości 0,5% wynagrodzenia brutto określonego </w:t>
      </w:r>
      <w:r w:rsidR="00C449BA">
        <w:rPr>
          <w:rFonts w:eastAsia="Calibri" w:cstheme="minorHAnsi"/>
          <w:color w:val="000000" w:themeColor="text1"/>
        </w:rPr>
        <w:t xml:space="preserve">odpowiednio </w:t>
      </w:r>
      <w:r w:rsidRPr="00FD7215">
        <w:rPr>
          <w:rFonts w:eastAsia="Calibri" w:cstheme="minorHAnsi"/>
          <w:color w:val="000000" w:themeColor="text1"/>
        </w:rPr>
        <w:t>w § 3 ust. 1</w:t>
      </w:r>
      <w:r w:rsidR="00C449BA">
        <w:rPr>
          <w:rFonts w:eastAsia="Calibri" w:cstheme="minorHAnsi"/>
          <w:color w:val="000000" w:themeColor="text1"/>
        </w:rPr>
        <w:t xml:space="preserve"> pkt 1) lub 2)</w:t>
      </w:r>
      <w:r w:rsidRPr="00FD7215">
        <w:rPr>
          <w:rFonts w:eastAsia="Calibri" w:cstheme="minorHAnsi"/>
          <w:color w:val="000000" w:themeColor="text1"/>
        </w:rPr>
        <w:t>, za każdy rozpoczęty dzień zwłoki licząc od upływu wyznaczonego przez Zamawiającego terminu, zgodnie z § 6 ust. 7</w:t>
      </w:r>
      <w:r w:rsidR="00C449BA">
        <w:rPr>
          <w:rFonts w:eastAsia="Calibri" w:cstheme="minorHAnsi"/>
          <w:color w:val="000000" w:themeColor="text1"/>
        </w:rPr>
        <w:t xml:space="preserve"> lub ust. 8</w:t>
      </w:r>
      <w:r w:rsidRPr="00FD7215">
        <w:rPr>
          <w:rFonts w:eastAsia="Calibri" w:cstheme="minorHAnsi"/>
          <w:color w:val="000000" w:themeColor="text1"/>
        </w:rPr>
        <w:t>;</w:t>
      </w:r>
    </w:p>
    <w:p w14:paraId="0BD31B80" w14:textId="77777777" w:rsidR="00024A78" w:rsidRPr="00FD7215" w:rsidRDefault="00024A78" w:rsidP="00024A78">
      <w:pPr>
        <w:pStyle w:val="Akapitzlist"/>
        <w:numPr>
          <w:ilvl w:val="0"/>
          <w:numId w:val="29"/>
        </w:numPr>
        <w:tabs>
          <w:tab w:val="clear" w:pos="1455"/>
        </w:tabs>
        <w:spacing w:after="0" w:line="312" w:lineRule="auto"/>
        <w:ind w:left="851" w:hanging="425"/>
        <w:contextualSpacing w:val="0"/>
        <w:rPr>
          <w:rFonts w:cstheme="minorHAnsi"/>
          <w:color w:val="000000" w:themeColor="text1"/>
        </w:rPr>
      </w:pPr>
      <w:r w:rsidRPr="00FD7215">
        <w:rPr>
          <w:rFonts w:cstheme="minorHAnsi"/>
          <w:color w:val="000000" w:themeColor="text1"/>
        </w:rPr>
        <w:t>z tytułu zwłoki w przekazaniu polisy ubezpieczeniowej w wysokości 100,00 zł za każdy rozpoczęty dzień zwłoki;</w:t>
      </w:r>
    </w:p>
    <w:p w14:paraId="3CD2B446" w14:textId="77777777" w:rsidR="00024A78" w:rsidRPr="00FD7215" w:rsidRDefault="00024A78" w:rsidP="00024A78">
      <w:pPr>
        <w:pStyle w:val="Akapitzlist"/>
        <w:numPr>
          <w:ilvl w:val="0"/>
          <w:numId w:val="29"/>
        </w:numPr>
        <w:tabs>
          <w:tab w:val="clear" w:pos="1455"/>
        </w:tabs>
        <w:spacing w:after="0" w:line="312" w:lineRule="auto"/>
        <w:ind w:left="851" w:hanging="425"/>
        <w:contextualSpacing w:val="0"/>
        <w:rPr>
          <w:rFonts w:cstheme="minorHAnsi"/>
          <w:color w:val="000000" w:themeColor="text1"/>
        </w:rPr>
      </w:pPr>
      <w:r w:rsidRPr="00FD7215">
        <w:rPr>
          <w:rFonts w:cstheme="minorHAnsi"/>
          <w:color w:val="000000" w:themeColor="text1"/>
        </w:rPr>
        <w:t>za zwłokę w przedstawieniu Harmonogramu w stosunku do terminu określonego w § 2 ust. 2, w wysokości 100 zł za każdy rozpoczęty dzień zwłoki;</w:t>
      </w:r>
    </w:p>
    <w:p w14:paraId="7A5AB2CC" w14:textId="50BAE2A1" w:rsidR="00024A78" w:rsidRPr="00FD7215" w:rsidRDefault="00024A78" w:rsidP="00024A78">
      <w:pPr>
        <w:pStyle w:val="Akapitzlist"/>
        <w:numPr>
          <w:ilvl w:val="0"/>
          <w:numId w:val="29"/>
        </w:numPr>
        <w:tabs>
          <w:tab w:val="clear" w:pos="1455"/>
        </w:tabs>
        <w:spacing w:after="0" w:line="312" w:lineRule="auto"/>
        <w:ind w:left="851" w:hanging="425"/>
        <w:contextualSpacing w:val="0"/>
        <w:rPr>
          <w:rFonts w:cstheme="minorHAnsi"/>
          <w:color w:val="000000" w:themeColor="text1"/>
        </w:rPr>
      </w:pPr>
      <w:r w:rsidRPr="00FD7215">
        <w:rPr>
          <w:rFonts w:cstheme="minorHAnsi"/>
          <w:color w:val="000000" w:themeColor="text1"/>
        </w:rPr>
        <w:t xml:space="preserve">z tytułu zwłoki we wprowadzeniu wytycznych Zamawiającego do Harmonogramu, w wysokości 50,00 zł za każdy rozpoczęty dzień zwłoki licząc od terminu określonego w § 2 ust. </w:t>
      </w:r>
      <w:r w:rsidR="00FB4C6D">
        <w:rPr>
          <w:rFonts w:cstheme="minorHAnsi"/>
          <w:color w:val="000000" w:themeColor="text1"/>
        </w:rPr>
        <w:t>5</w:t>
      </w:r>
      <w:r w:rsidRPr="00FD7215">
        <w:rPr>
          <w:rFonts w:cstheme="minorHAnsi"/>
          <w:color w:val="000000" w:themeColor="text1"/>
        </w:rPr>
        <w:t xml:space="preserve"> Umowy;</w:t>
      </w:r>
      <w:r w:rsidRPr="00FD7215">
        <w:rPr>
          <w:rFonts w:cstheme="minorHAnsi"/>
          <w:color w:val="000000" w:themeColor="text1"/>
        </w:rPr>
        <w:tab/>
      </w:r>
    </w:p>
    <w:p w14:paraId="048A465B" w14:textId="77777777" w:rsidR="00024A78" w:rsidRPr="00FD7215" w:rsidRDefault="00024A78" w:rsidP="00024A78">
      <w:pPr>
        <w:pStyle w:val="Akapitzlist1"/>
        <w:numPr>
          <w:ilvl w:val="6"/>
          <w:numId w:val="28"/>
        </w:numPr>
        <w:tabs>
          <w:tab w:val="clear" w:pos="4964"/>
          <w:tab w:val="num" w:pos="426"/>
        </w:tabs>
        <w:spacing w:before="0" w:after="0" w:line="312" w:lineRule="auto"/>
        <w:ind w:left="426" w:hanging="426"/>
        <w:rPr>
          <w:rFonts w:asciiTheme="minorHAnsi" w:hAnsiTheme="minorHAnsi" w:cstheme="minorHAnsi"/>
          <w:color w:val="000000" w:themeColor="text1"/>
        </w:rPr>
      </w:pPr>
      <w:r w:rsidRPr="00FD7215">
        <w:rPr>
          <w:rFonts w:asciiTheme="minorHAnsi" w:hAnsiTheme="minorHAnsi" w:cstheme="minorHAnsi"/>
          <w:color w:val="000000" w:themeColor="text1"/>
        </w:rPr>
        <w:t>Łączna maksymalna wysokość naliczonych Wykonawcy kar umownych nie może przekroczyć 30% łącznego maksymalnego Wynagrodzenia brutto.</w:t>
      </w:r>
    </w:p>
    <w:p w14:paraId="47B9C97B" w14:textId="77777777" w:rsidR="00024A78" w:rsidRPr="00FD7215" w:rsidRDefault="00024A78" w:rsidP="00024A78">
      <w:pPr>
        <w:pStyle w:val="Akapitzlist1"/>
        <w:numPr>
          <w:ilvl w:val="6"/>
          <w:numId w:val="28"/>
        </w:numPr>
        <w:tabs>
          <w:tab w:val="clear" w:pos="4964"/>
          <w:tab w:val="num" w:pos="426"/>
        </w:tabs>
        <w:spacing w:before="0" w:after="0" w:line="312" w:lineRule="auto"/>
        <w:ind w:left="426" w:hanging="426"/>
        <w:rPr>
          <w:rFonts w:asciiTheme="minorHAnsi" w:hAnsiTheme="minorHAnsi" w:cstheme="minorHAnsi"/>
          <w:color w:val="000000" w:themeColor="text1"/>
        </w:rPr>
      </w:pPr>
      <w:r w:rsidRPr="00FD7215">
        <w:rPr>
          <w:rFonts w:asciiTheme="minorHAnsi" w:hAnsiTheme="minorHAnsi" w:cstheme="minorHAnsi"/>
          <w:color w:val="000000" w:themeColor="text1"/>
        </w:rPr>
        <w:t xml:space="preserve">Wykonawca wyraża zgodę na potrącenie przez Zamawiającego naliczonych przez Zamawiającego kar umownych z płatności wynagrodzenia należnego Wykonawcy, chociażby wierzytelność Zamawiającego o zapłatę kary umownej nie była jeszcze wymagalna (potrącenie umowne). Do wykonania potrącenia nie jest niezbędne złożenie Wykonawcy przez Zamawiającego odrębnego oświadczenia o potrąceniu. Zamawiający prześle Wykonawcy notę księgową określającą wysokość i podstawę naliczonych kar umownych wraz z informacją o dokonaniu potrącenia. W </w:t>
      </w:r>
      <w:proofErr w:type="gramStart"/>
      <w:r w:rsidRPr="00FD7215">
        <w:rPr>
          <w:rFonts w:asciiTheme="minorHAnsi" w:hAnsiTheme="minorHAnsi" w:cstheme="minorHAnsi"/>
          <w:color w:val="000000" w:themeColor="text1"/>
        </w:rPr>
        <w:t>przypadku ,</w:t>
      </w:r>
      <w:proofErr w:type="gramEnd"/>
      <w:r w:rsidRPr="00FD7215">
        <w:rPr>
          <w:rFonts w:asciiTheme="minorHAnsi" w:hAnsiTheme="minorHAnsi" w:cstheme="minorHAnsi"/>
          <w:color w:val="000000" w:themeColor="text1"/>
        </w:rPr>
        <w:t xml:space="preserve"> gdy Zamawiający nie dokona potrącenia kar umownych z przysługującego Wykonawcy wynagrodzenia, Wykonawca zobowiązuje się do zapłaty kar umownych w terminie 7 dni od daty otrzymania wezwania do zapłaty, przyjmującego formę noty księgowej.</w:t>
      </w:r>
    </w:p>
    <w:p w14:paraId="3D7344E8" w14:textId="77777777" w:rsidR="00024A78" w:rsidRPr="00FD7215" w:rsidRDefault="00024A78" w:rsidP="00024A78">
      <w:pPr>
        <w:pStyle w:val="Akapitzlist1"/>
        <w:numPr>
          <w:ilvl w:val="6"/>
          <w:numId w:val="28"/>
        </w:numPr>
        <w:tabs>
          <w:tab w:val="clear" w:pos="4964"/>
          <w:tab w:val="num" w:pos="426"/>
        </w:tabs>
        <w:spacing w:before="0" w:after="0" w:line="312" w:lineRule="auto"/>
        <w:ind w:left="426" w:hanging="426"/>
        <w:rPr>
          <w:rFonts w:asciiTheme="minorHAnsi" w:hAnsiTheme="minorHAnsi" w:cstheme="minorHAnsi"/>
          <w:color w:val="000000" w:themeColor="text1"/>
        </w:rPr>
      </w:pPr>
      <w:r w:rsidRPr="00FD7215">
        <w:rPr>
          <w:rFonts w:asciiTheme="minorHAnsi" w:hAnsiTheme="minorHAnsi" w:cstheme="minorHAnsi"/>
          <w:color w:val="000000" w:themeColor="text1"/>
        </w:rPr>
        <w:t>W celu uniknięcia wątpliwości, Strony potwierdzają, że Wykonawca ponosi odpowiedzialność za przypadki niewykonania lub nienależytego wykonania Umowy, o których mowa w ust. 1 powyżej, na zasadach ogólnych określonych w Kodeksie cywilnym, w szczególności w art. 471 K.c., w szczególności może zwolnić się z odpowiedzialności poprzez wykazanie, że nie ponosi odpowiedzialności za dany przypadek niewykonania lub nienależytego wykonania Umowy.</w:t>
      </w:r>
    </w:p>
    <w:p w14:paraId="0A274E3A" w14:textId="77777777" w:rsidR="00024A78" w:rsidRPr="00FD7215" w:rsidRDefault="00024A78" w:rsidP="00024A78">
      <w:pPr>
        <w:pStyle w:val="Akapitzlist1"/>
        <w:numPr>
          <w:ilvl w:val="6"/>
          <w:numId w:val="28"/>
        </w:numPr>
        <w:tabs>
          <w:tab w:val="clear" w:pos="4964"/>
          <w:tab w:val="num" w:pos="426"/>
        </w:tabs>
        <w:spacing w:before="0" w:after="0" w:line="312" w:lineRule="auto"/>
        <w:ind w:left="426" w:hanging="426"/>
        <w:rPr>
          <w:rFonts w:asciiTheme="minorHAnsi" w:hAnsiTheme="minorHAnsi" w:cstheme="minorHAnsi"/>
          <w:color w:val="000000" w:themeColor="text1"/>
        </w:rPr>
      </w:pPr>
      <w:r w:rsidRPr="00FD7215">
        <w:rPr>
          <w:rFonts w:asciiTheme="minorHAnsi" w:hAnsiTheme="minorHAnsi" w:cstheme="minorHAnsi"/>
          <w:color w:val="000000" w:themeColor="text1"/>
        </w:rPr>
        <w:lastRenderedPageBreak/>
        <w:t>Kary umowne są niezależne i należą się w pełnej wysokości, nawet w przypadku, gdy z powodu jednego zdarzenia naliczona jest więcej niż jedna kara. Zamawiający jest uprawiony do dochodzenia poszczególnych kar umownych niezależnie; kary te podlegają sumowaniu.</w:t>
      </w:r>
    </w:p>
    <w:p w14:paraId="20F0C7A9" w14:textId="77777777" w:rsidR="00024A78" w:rsidRPr="00FD7215" w:rsidRDefault="00024A78" w:rsidP="00024A78">
      <w:pPr>
        <w:pStyle w:val="Akapitzlist1"/>
        <w:numPr>
          <w:ilvl w:val="6"/>
          <w:numId w:val="28"/>
        </w:numPr>
        <w:tabs>
          <w:tab w:val="clear" w:pos="4964"/>
          <w:tab w:val="num" w:pos="426"/>
        </w:tabs>
        <w:spacing w:before="0" w:after="0" w:line="312" w:lineRule="auto"/>
        <w:ind w:left="426" w:hanging="426"/>
        <w:rPr>
          <w:rFonts w:asciiTheme="minorHAnsi" w:hAnsiTheme="minorHAnsi" w:cstheme="minorHAnsi"/>
          <w:color w:val="000000" w:themeColor="text1"/>
        </w:rPr>
      </w:pPr>
      <w:r w:rsidRPr="00FD7215">
        <w:rPr>
          <w:rFonts w:asciiTheme="minorHAnsi" w:hAnsiTheme="minorHAnsi" w:cstheme="minorHAnsi"/>
          <w:color w:val="000000" w:themeColor="text1"/>
        </w:rPr>
        <w:t>Postanowienia dotyczące kar umownych nie wyłączają prawa Zamawiającego do dochodzenia odszkodowania uzupełniającego na zasadach ogólnych, wynikających z Kodeksu cywilnego, jeżeli poniesiona przez Zamawiającego szkoda przekroczy wysokość zastrzeżonych w Umowie kar umownych lub powstanie z innych przyczyn.</w:t>
      </w:r>
    </w:p>
    <w:p w14:paraId="502867E6" w14:textId="77777777" w:rsidR="00024A78" w:rsidRPr="00FD7215" w:rsidRDefault="00024A78" w:rsidP="00024A78">
      <w:pPr>
        <w:pStyle w:val="Akapitzlist1"/>
        <w:numPr>
          <w:ilvl w:val="6"/>
          <w:numId w:val="28"/>
        </w:numPr>
        <w:tabs>
          <w:tab w:val="clear" w:pos="4964"/>
          <w:tab w:val="num" w:pos="426"/>
        </w:tabs>
        <w:spacing w:before="0" w:after="0" w:line="312" w:lineRule="auto"/>
        <w:ind w:left="426" w:hanging="426"/>
        <w:rPr>
          <w:rFonts w:asciiTheme="minorHAnsi" w:hAnsiTheme="minorHAnsi" w:cstheme="minorHAnsi"/>
          <w:color w:val="000000" w:themeColor="text1"/>
        </w:rPr>
      </w:pPr>
      <w:r w:rsidRPr="00FD7215">
        <w:rPr>
          <w:rFonts w:asciiTheme="minorHAnsi" w:hAnsiTheme="minorHAnsi" w:cstheme="minorHAnsi"/>
          <w:color w:val="000000" w:themeColor="text1"/>
        </w:rPr>
        <w:t>Postanowienia niniejszego paragrafu pozostają w mocy także po rozwiązaniu lub wygaśnięciu Umowy lub w przypadku odstąpienia od Umowy w całości lub w części.</w:t>
      </w:r>
    </w:p>
    <w:p w14:paraId="3926C3AA" w14:textId="77777777" w:rsidR="00024A78" w:rsidRPr="00FD7215" w:rsidDel="007566CF" w:rsidRDefault="00024A78" w:rsidP="00024A78">
      <w:pPr>
        <w:pStyle w:val="Akapitzlist1"/>
        <w:numPr>
          <w:ilvl w:val="6"/>
          <w:numId w:val="28"/>
        </w:numPr>
        <w:tabs>
          <w:tab w:val="clear" w:pos="4964"/>
          <w:tab w:val="num" w:pos="426"/>
        </w:tabs>
        <w:spacing w:before="0" w:after="0" w:line="312" w:lineRule="auto"/>
        <w:ind w:left="426" w:hanging="426"/>
        <w:rPr>
          <w:rFonts w:asciiTheme="minorHAnsi" w:hAnsiTheme="minorHAnsi" w:cstheme="minorHAnsi"/>
          <w:color w:val="000000" w:themeColor="text1"/>
        </w:rPr>
      </w:pPr>
      <w:r w:rsidRPr="00FD7215">
        <w:rPr>
          <w:rFonts w:asciiTheme="minorHAnsi" w:hAnsiTheme="minorHAnsi" w:cstheme="minorHAnsi"/>
          <w:color w:val="000000" w:themeColor="text1"/>
        </w:rPr>
        <w:t>Zapłata lub potrącenie kar umownych nie zwalnia Wykonawcy z wykonywania ciążących na nim obowiązków wynikających z Umowy.</w:t>
      </w:r>
    </w:p>
    <w:p w14:paraId="1F2D13D2" w14:textId="77777777" w:rsidR="00024A78" w:rsidRPr="00FD7215" w:rsidRDefault="00024A78" w:rsidP="00024A78">
      <w:pPr>
        <w:pStyle w:val="Nagwek1"/>
        <w:spacing w:before="0" w:after="0" w:line="312" w:lineRule="auto"/>
        <w:rPr>
          <w:rFonts w:asciiTheme="minorHAnsi" w:hAnsiTheme="minorHAnsi" w:cstheme="minorHAnsi"/>
          <w:color w:val="000000" w:themeColor="text1"/>
          <w:sz w:val="22"/>
          <w:szCs w:val="22"/>
        </w:rPr>
      </w:pPr>
      <w:r w:rsidRPr="00FD7215">
        <w:rPr>
          <w:rFonts w:asciiTheme="minorHAnsi" w:hAnsiTheme="minorHAnsi" w:cstheme="minorHAnsi"/>
          <w:color w:val="000000" w:themeColor="text1"/>
          <w:sz w:val="22"/>
          <w:szCs w:val="22"/>
        </w:rPr>
        <w:t>§ 9.</w:t>
      </w:r>
      <w:r w:rsidRPr="00FD7215">
        <w:rPr>
          <w:rFonts w:asciiTheme="minorHAnsi" w:hAnsiTheme="minorHAnsi" w:cstheme="minorHAnsi"/>
          <w:color w:val="000000" w:themeColor="text1"/>
          <w:sz w:val="22"/>
          <w:szCs w:val="22"/>
        </w:rPr>
        <w:br/>
        <w:t>Odstąpienie od umowy</w:t>
      </w:r>
    </w:p>
    <w:p w14:paraId="1F5E2892" w14:textId="3C7498F1" w:rsidR="00024A78" w:rsidRPr="00FD7215" w:rsidRDefault="00024A78" w:rsidP="00024A78">
      <w:pPr>
        <w:numPr>
          <w:ilvl w:val="0"/>
          <w:numId w:val="27"/>
        </w:numPr>
        <w:tabs>
          <w:tab w:val="clear" w:pos="360"/>
          <w:tab w:val="num" w:pos="426"/>
        </w:tabs>
        <w:spacing w:after="0" w:line="312" w:lineRule="auto"/>
        <w:ind w:left="426" w:hanging="423"/>
        <w:rPr>
          <w:rFonts w:cstheme="minorHAnsi"/>
          <w:color w:val="000000" w:themeColor="text1"/>
        </w:rPr>
      </w:pPr>
      <w:r w:rsidRPr="00FD7215">
        <w:rPr>
          <w:rFonts w:cstheme="minorHAnsi"/>
          <w:color w:val="000000" w:themeColor="text1"/>
        </w:rPr>
        <w:t>Zamawiający jest uprawniony do odstąpienia od Umowy w całości albo w części, ze skutkiem na przyszłość, z przyczyn leżących po stronie Wykonawcy, jeśli Wykonawca:</w:t>
      </w:r>
    </w:p>
    <w:p w14:paraId="7A47353D" w14:textId="77777777" w:rsidR="00024A78" w:rsidRPr="00FD7215" w:rsidRDefault="00024A78" w:rsidP="00024A78">
      <w:pPr>
        <w:numPr>
          <w:ilvl w:val="1"/>
          <w:numId w:val="26"/>
        </w:numPr>
        <w:tabs>
          <w:tab w:val="num" w:pos="426"/>
        </w:tabs>
        <w:spacing w:after="0" w:line="312" w:lineRule="auto"/>
        <w:ind w:left="851" w:hanging="423"/>
        <w:rPr>
          <w:rFonts w:cstheme="minorHAnsi"/>
          <w:color w:val="000000" w:themeColor="text1"/>
        </w:rPr>
      </w:pPr>
      <w:r w:rsidRPr="00FD7215">
        <w:rPr>
          <w:rFonts w:cstheme="minorHAnsi"/>
          <w:color w:val="000000" w:themeColor="text1"/>
        </w:rPr>
        <w:t>nie wykonuje lub nienależycie wykonuje swoje obowiązki wynikające z niniejszej Umowy i po wyznaczeniu dodatkowego terminu na usunięcie naruszeń pod rygorem odstąpienia nie zaniechał naruszeń;</w:t>
      </w:r>
    </w:p>
    <w:p w14:paraId="18D25AF3" w14:textId="2C95203E" w:rsidR="00024A78" w:rsidRPr="00FD7215" w:rsidRDefault="00024A78" w:rsidP="00024A78">
      <w:pPr>
        <w:numPr>
          <w:ilvl w:val="1"/>
          <w:numId w:val="26"/>
        </w:numPr>
        <w:tabs>
          <w:tab w:val="num" w:pos="426"/>
          <w:tab w:val="left" w:leader="dot" w:pos="1276"/>
        </w:tabs>
        <w:spacing w:after="0" w:line="312" w:lineRule="auto"/>
        <w:ind w:left="850" w:hanging="425"/>
        <w:rPr>
          <w:rFonts w:cstheme="minorHAnsi"/>
          <w:color w:val="000000" w:themeColor="text1"/>
        </w:rPr>
      </w:pPr>
      <w:r w:rsidRPr="00FD7215">
        <w:rPr>
          <w:rFonts w:cstheme="minorHAnsi"/>
          <w:color w:val="000000" w:themeColor="text1"/>
        </w:rPr>
        <w:t xml:space="preserve">jest w zwłoce w zakończeniu poszczególnych </w:t>
      </w:r>
      <w:r w:rsidR="00990F02">
        <w:rPr>
          <w:rFonts w:cstheme="minorHAnsi"/>
          <w:color w:val="000000" w:themeColor="text1"/>
        </w:rPr>
        <w:t>E</w:t>
      </w:r>
      <w:r w:rsidRPr="00FD7215">
        <w:rPr>
          <w:rFonts w:cstheme="minorHAnsi"/>
          <w:color w:val="000000" w:themeColor="text1"/>
        </w:rPr>
        <w:t>tapów Przedmiotu Umowy o więcej niż 7 dni;</w:t>
      </w:r>
    </w:p>
    <w:p w14:paraId="58F7E46F" w14:textId="77777777" w:rsidR="00024A78" w:rsidRPr="00FD7215" w:rsidRDefault="00024A78" w:rsidP="00024A78">
      <w:pPr>
        <w:numPr>
          <w:ilvl w:val="1"/>
          <w:numId w:val="26"/>
        </w:numPr>
        <w:tabs>
          <w:tab w:val="num" w:pos="426"/>
          <w:tab w:val="left" w:leader="dot" w:pos="9072"/>
        </w:tabs>
        <w:spacing w:after="0" w:line="312" w:lineRule="auto"/>
        <w:ind w:left="850" w:hanging="425"/>
        <w:rPr>
          <w:rFonts w:cstheme="minorHAnsi"/>
          <w:color w:val="000000" w:themeColor="text1"/>
        </w:rPr>
      </w:pPr>
      <w:r w:rsidRPr="00FD7215">
        <w:rPr>
          <w:rFonts w:cstheme="minorHAnsi"/>
          <w:bCs/>
          <w:color w:val="000000" w:themeColor="text1"/>
        </w:rPr>
        <w:t xml:space="preserve">gdy łączna wysokość kar umownych naliczonych Wykonawcy przekroczy kwotę 5% </w:t>
      </w:r>
      <w:r w:rsidRPr="00FD7215">
        <w:rPr>
          <w:rFonts w:cstheme="minorHAnsi"/>
          <w:color w:val="000000" w:themeColor="text1"/>
        </w:rPr>
        <w:t>wartości wynagrodzenia brutto określonego w § 3 ust. 1 Umowy</w:t>
      </w:r>
    </w:p>
    <w:p w14:paraId="39034D18" w14:textId="1CFE4167" w:rsidR="00024A78" w:rsidRPr="00FD7215" w:rsidRDefault="00024A78" w:rsidP="00024A78">
      <w:pPr>
        <w:tabs>
          <w:tab w:val="num" w:pos="426"/>
        </w:tabs>
        <w:spacing w:after="0" w:line="312" w:lineRule="auto"/>
        <w:ind w:left="426" w:firstLine="2"/>
        <w:rPr>
          <w:rFonts w:cstheme="minorHAnsi"/>
          <w:color w:val="000000" w:themeColor="text1"/>
        </w:rPr>
      </w:pPr>
      <w:r w:rsidRPr="00FD7215">
        <w:rPr>
          <w:rFonts w:cstheme="minorHAnsi"/>
          <w:color w:val="000000" w:themeColor="text1"/>
        </w:rPr>
        <w:t>oraz do naliczenia kary umownej określonej w § 8 ust. 1</w:t>
      </w:r>
      <w:r w:rsidR="00990F02">
        <w:rPr>
          <w:rFonts w:cstheme="minorHAnsi"/>
          <w:color w:val="000000" w:themeColor="text1"/>
        </w:rPr>
        <w:t xml:space="preserve"> pkt 2) lub 3)</w:t>
      </w:r>
      <w:r w:rsidRPr="00FD7215">
        <w:rPr>
          <w:rFonts w:cstheme="minorHAnsi"/>
          <w:color w:val="000000" w:themeColor="text1"/>
        </w:rPr>
        <w:t xml:space="preserve">. </w:t>
      </w:r>
    </w:p>
    <w:p w14:paraId="4EB1523B" w14:textId="601C30F6" w:rsidR="00024A78" w:rsidRPr="00FD7215" w:rsidRDefault="00024A78" w:rsidP="00024A78">
      <w:pPr>
        <w:numPr>
          <w:ilvl w:val="0"/>
          <w:numId w:val="22"/>
        </w:numPr>
        <w:tabs>
          <w:tab w:val="num" w:pos="426"/>
        </w:tabs>
        <w:spacing w:after="0" w:line="312" w:lineRule="auto"/>
        <w:ind w:left="426" w:hanging="423"/>
        <w:rPr>
          <w:rFonts w:cstheme="minorHAnsi"/>
          <w:color w:val="000000" w:themeColor="text1"/>
        </w:rPr>
      </w:pPr>
      <w:r w:rsidRPr="00FD7215">
        <w:rPr>
          <w:rFonts w:cstheme="minorHAnsi"/>
          <w:color w:val="000000" w:themeColor="text1"/>
        </w:rPr>
        <w:t>W okolicznościach, o których mowa w ust. 1 powyżej Zamawiający ma prawo skorzystać z uprawnienia do umownego odstąpienia od Umowy do końca upływu terminu wykonania Przedmiotu Umowy, wydłużonego o 60 dni.</w:t>
      </w:r>
    </w:p>
    <w:p w14:paraId="03AC8A56" w14:textId="77777777" w:rsidR="00024A78" w:rsidRPr="00FD7215" w:rsidRDefault="00024A78" w:rsidP="00024A78">
      <w:pPr>
        <w:numPr>
          <w:ilvl w:val="0"/>
          <w:numId w:val="22"/>
        </w:numPr>
        <w:tabs>
          <w:tab w:val="num" w:pos="426"/>
        </w:tabs>
        <w:spacing w:after="0" w:line="312" w:lineRule="auto"/>
        <w:ind w:left="426" w:hanging="423"/>
        <w:rPr>
          <w:rFonts w:cstheme="minorHAnsi"/>
          <w:color w:val="000000" w:themeColor="text1"/>
        </w:rPr>
      </w:pPr>
      <w:r w:rsidRPr="00FD7215">
        <w:rPr>
          <w:rFonts w:cstheme="minorHAnsi"/>
          <w:color w:val="000000" w:themeColor="text1"/>
        </w:rPr>
        <w:t>W przypadku odstąpienia lub częściowego odstąpienia od Umowy przez Zamawiającego, z przyczyn leżących po stronie Wykonawcy, Wykonawca jest zobowiązany do zapłaty kar umownych naliczonych przez Zamawiającego.</w:t>
      </w:r>
    </w:p>
    <w:p w14:paraId="0D43C41C" w14:textId="77777777" w:rsidR="00024A78" w:rsidRPr="00FD7215" w:rsidRDefault="00024A78" w:rsidP="00024A78">
      <w:pPr>
        <w:numPr>
          <w:ilvl w:val="0"/>
          <w:numId w:val="22"/>
        </w:numPr>
        <w:tabs>
          <w:tab w:val="num" w:pos="426"/>
        </w:tabs>
        <w:spacing w:after="0" w:line="312" w:lineRule="auto"/>
        <w:ind w:left="426" w:hanging="423"/>
        <w:rPr>
          <w:rFonts w:cstheme="minorHAnsi"/>
          <w:color w:val="000000" w:themeColor="text1"/>
        </w:rPr>
      </w:pPr>
      <w:r w:rsidRPr="00FD7215">
        <w:rPr>
          <w:rFonts w:cstheme="minorHAnsi"/>
          <w:color w:val="000000" w:themeColor="text1"/>
        </w:rPr>
        <w:t>Zamawiający może również odstąpić od Umowy w innych przypadkach wskazanych w Kodeksie cywilnym.</w:t>
      </w:r>
    </w:p>
    <w:p w14:paraId="7BC728DB" w14:textId="348F3E49" w:rsidR="00024A78" w:rsidRPr="00FD7215" w:rsidRDefault="00024A78" w:rsidP="00024A78">
      <w:pPr>
        <w:numPr>
          <w:ilvl w:val="0"/>
          <w:numId w:val="22"/>
        </w:numPr>
        <w:tabs>
          <w:tab w:val="num" w:pos="426"/>
        </w:tabs>
        <w:spacing w:after="0" w:line="312" w:lineRule="auto"/>
        <w:ind w:left="426" w:hanging="426"/>
        <w:rPr>
          <w:rFonts w:cstheme="minorHAnsi"/>
          <w:color w:val="000000" w:themeColor="text1"/>
        </w:rPr>
      </w:pPr>
      <w:r w:rsidRPr="00FD7215">
        <w:rPr>
          <w:rFonts w:cstheme="minorHAnsi"/>
          <w:color w:val="000000" w:themeColor="text1"/>
        </w:rPr>
        <w:t>Odstąpienie od Umowy powinno nastąpić w formie pisemnej pod rygorem nieważności z podaniem uzasadnienia.</w:t>
      </w:r>
    </w:p>
    <w:p w14:paraId="22774CBA" w14:textId="77777777" w:rsidR="00024A78" w:rsidRPr="00FD7215" w:rsidRDefault="00024A78" w:rsidP="00024A78">
      <w:pPr>
        <w:numPr>
          <w:ilvl w:val="0"/>
          <w:numId w:val="22"/>
        </w:numPr>
        <w:tabs>
          <w:tab w:val="num" w:pos="426"/>
        </w:tabs>
        <w:spacing w:after="0" w:line="312" w:lineRule="auto"/>
        <w:ind w:left="426" w:hanging="426"/>
        <w:rPr>
          <w:rFonts w:eastAsia="Calibri" w:cstheme="minorHAnsi"/>
          <w:color w:val="000000" w:themeColor="text1"/>
        </w:rPr>
      </w:pPr>
      <w:r w:rsidRPr="00FD7215">
        <w:rPr>
          <w:rFonts w:cstheme="minorHAnsi"/>
          <w:color w:val="000000" w:themeColor="text1"/>
        </w:rPr>
        <w:t xml:space="preserve">W przypadku odstąpienia lub częściowego odstąpienia od Umowy, Wykonawca w terminie 7 dni liczonych od daty odstąpienia od Umowy, obowiązany jest sporządzić z udziałem Zamawiającego inwentaryzację prac będących w toku na dzień odstąpienia od umowy. W przypadku braku uzgodnienia z Zamawiającym inwentaryzacji, Zamawiający jest uprawniony do sporządzenia jednostronnej inwentaryzacji. Wykonawcy przysługuje wynagrodzenie tylko za prace odebrane przez Zamawiającego przed odstąpieniem od Umowy na podstawie uzgodnionej przez Zamawiającego inwentaryzacji. Wynagrodzenie za niewykonaną część Przedmiotu Umowy </w:t>
      </w:r>
      <w:r w:rsidRPr="00FD7215">
        <w:rPr>
          <w:rFonts w:cstheme="minorHAnsi"/>
          <w:color w:val="000000" w:themeColor="text1"/>
        </w:rPr>
        <w:lastRenderedPageBreak/>
        <w:t>zostanie określone na podstawie inwentaryzacji prac wykonanego i odebranego Przedmiotu Umowy.</w:t>
      </w:r>
    </w:p>
    <w:p w14:paraId="55C73617" w14:textId="77777777" w:rsidR="00024A78" w:rsidRPr="00FD7215" w:rsidRDefault="00024A78" w:rsidP="00024A78">
      <w:pPr>
        <w:pStyle w:val="Nagwek1"/>
        <w:spacing w:before="0" w:after="0" w:line="312" w:lineRule="auto"/>
        <w:rPr>
          <w:rFonts w:asciiTheme="minorHAnsi" w:hAnsiTheme="minorHAnsi" w:cstheme="minorHAnsi"/>
          <w:color w:val="000000" w:themeColor="text1"/>
          <w:sz w:val="22"/>
          <w:szCs w:val="22"/>
        </w:rPr>
      </w:pPr>
      <w:r w:rsidRPr="00FD7215">
        <w:rPr>
          <w:rFonts w:asciiTheme="minorHAnsi" w:hAnsiTheme="minorHAnsi" w:cstheme="minorHAnsi"/>
          <w:color w:val="000000" w:themeColor="text1"/>
          <w:sz w:val="22"/>
          <w:szCs w:val="22"/>
        </w:rPr>
        <w:t>§ 10.</w:t>
      </w:r>
      <w:r w:rsidRPr="00FD7215">
        <w:rPr>
          <w:rFonts w:asciiTheme="minorHAnsi" w:hAnsiTheme="minorHAnsi" w:cstheme="minorHAnsi"/>
          <w:color w:val="000000" w:themeColor="text1"/>
          <w:sz w:val="22"/>
          <w:szCs w:val="22"/>
        </w:rPr>
        <w:br/>
        <w:t>Zmiany umowy</w:t>
      </w:r>
    </w:p>
    <w:p w14:paraId="5672E4E0" w14:textId="77777777" w:rsidR="00024A78" w:rsidRPr="00FD7215" w:rsidRDefault="00024A78" w:rsidP="00024A78">
      <w:pPr>
        <w:pStyle w:val="Akapitzlist"/>
        <w:numPr>
          <w:ilvl w:val="3"/>
          <w:numId w:val="30"/>
        </w:numPr>
        <w:spacing w:after="0" w:line="312" w:lineRule="auto"/>
        <w:ind w:left="426" w:hanging="426"/>
        <w:contextualSpacing w:val="0"/>
        <w:rPr>
          <w:rFonts w:cstheme="minorHAnsi"/>
          <w:color w:val="000000" w:themeColor="text1"/>
        </w:rPr>
      </w:pPr>
      <w:r w:rsidRPr="00FD7215">
        <w:rPr>
          <w:rFonts w:cstheme="minorHAnsi"/>
          <w:color w:val="000000" w:themeColor="text1"/>
        </w:rPr>
        <w:t>Wszelkie zmiany i uzupełnienia w treści Umowy wymagają, pod rygorem nieważności, formy pisemnej w postaci aneksu do Umowy podpisanego przez obie Strony, z zastrzeżeniem wyjątków przewidzianych w Umowie.</w:t>
      </w:r>
    </w:p>
    <w:p w14:paraId="10C33B05" w14:textId="77777777" w:rsidR="00024A78" w:rsidRPr="00FD7215" w:rsidRDefault="00024A78" w:rsidP="00024A78">
      <w:pPr>
        <w:pStyle w:val="Akapitzlist"/>
        <w:numPr>
          <w:ilvl w:val="3"/>
          <w:numId w:val="30"/>
        </w:numPr>
        <w:spacing w:after="0" w:line="312" w:lineRule="auto"/>
        <w:ind w:left="426" w:hanging="426"/>
        <w:contextualSpacing w:val="0"/>
        <w:rPr>
          <w:rFonts w:cstheme="minorHAnsi"/>
          <w:color w:val="000000" w:themeColor="text1"/>
        </w:rPr>
      </w:pPr>
      <w:r w:rsidRPr="00FD7215">
        <w:rPr>
          <w:rFonts w:cstheme="minorHAnsi"/>
          <w:color w:val="000000" w:themeColor="text1"/>
        </w:rPr>
        <w:t>Nie stanowi zmiany Umowy:</w:t>
      </w:r>
    </w:p>
    <w:p w14:paraId="2CBBF9E5" w14:textId="77777777" w:rsidR="00024A78" w:rsidRPr="00FD7215" w:rsidRDefault="00024A78" w:rsidP="00024A78">
      <w:pPr>
        <w:pStyle w:val="Akapitzlist"/>
        <w:numPr>
          <w:ilvl w:val="0"/>
          <w:numId w:val="31"/>
        </w:numPr>
        <w:spacing w:after="0" w:line="312" w:lineRule="auto"/>
        <w:ind w:left="851" w:hanging="425"/>
        <w:contextualSpacing w:val="0"/>
        <w:rPr>
          <w:rFonts w:cstheme="minorHAnsi"/>
          <w:color w:val="000000" w:themeColor="text1"/>
        </w:rPr>
      </w:pPr>
      <w:r w:rsidRPr="00FD7215">
        <w:rPr>
          <w:rFonts w:cstheme="minorHAnsi"/>
          <w:color w:val="000000" w:themeColor="text1"/>
        </w:rPr>
        <w:t>zmiana adresów Zamawiającego i Wykonawcy,</w:t>
      </w:r>
    </w:p>
    <w:p w14:paraId="426EA02E" w14:textId="77777777" w:rsidR="00024A78" w:rsidRPr="00FD7215" w:rsidRDefault="00024A78" w:rsidP="00024A78">
      <w:pPr>
        <w:pStyle w:val="Akapitzlist"/>
        <w:numPr>
          <w:ilvl w:val="0"/>
          <w:numId w:val="31"/>
        </w:numPr>
        <w:spacing w:after="0" w:line="312" w:lineRule="auto"/>
        <w:ind w:left="851" w:hanging="425"/>
        <w:contextualSpacing w:val="0"/>
        <w:rPr>
          <w:rFonts w:cstheme="minorHAnsi"/>
          <w:color w:val="000000" w:themeColor="text1"/>
        </w:rPr>
      </w:pPr>
      <w:r w:rsidRPr="00FD7215">
        <w:rPr>
          <w:rFonts w:cstheme="minorHAnsi"/>
          <w:color w:val="000000" w:themeColor="text1"/>
        </w:rPr>
        <w:t>zmiana adresów do korespondencji,</w:t>
      </w:r>
    </w:p>
    <w:p w14:paraId="2903E452" w14:textId="77777777" w:rsidR="00024A78" w:rsidRPr="00FD7215" w:rsidRDefault="00024A78" w:rsidP="00024A78">
      <w:pPr>
        <w:pStyle w:val="Akapitzlist"/>
        <w:numPr>
          <w:ilvl w:val="0"/>
          <w:numId w:val="31"/>
        </w:numPr>
        <w:spacing w:after="0" w:line="312" w:lineRule="auto"/>
        <w:ind w:left="851" w:hanging="425"/>
        <w:contextualSpacing w:val="0"/>
        <w:rPr>
          <w:rFonts w:cstheme="minorHAnsi"/>
          <w:color w:val="000000" w:themeColor="text1"/>
        </w:rPr>
      </w:pPr>
      <w:r w:rsidRPr="00FD7215">
        <w:rPr>
          <w:rFonts w:cstheme="minorHAnsi"/>
          <w:color w:val="000000" w:themeColor="text1"/>
        </w:rPr>
        <w:t>zmiana osób odpowiedzialnych za nadzór nad realizacją Umowy,</w:t>
      </w:r>
    </w:p>
    <w:p w14:paraId="155AEEF0" w14:textId="77777777" w:rsidR="00024A78" w:rsidRPr="00FD7215" w:rsidRDefault="00024A78" w:rsidP="00024A78">
      <w:pPr>
        <w:pStyle w:val="Akapitzlist"/>
        <w:numPr>
          <w:ilvl w:val="0"/>
          <w:numId w:val="31"/>
        </w:numPr>
        <w:spacing w:after="0" w:line="312" w:lineRule="auto"/>
        <w:ind w:left="851" w:hanging="425"/>
        <w:contextualSpacing w:val="0"/>
        <w:rPr>
          <w:rFonts w:cstheme="minorHAnsi"/>
          <w:color w:val="000000" w:themeColor="text1"/>
        </w:rPr>
      </w:pPr>
      <w:r w:rsidRPr="00FD7215">
        <w:rPr>
          <w:rFonts w:eastAsia="Calibri" w:cstheme="minorHAnsi"/>
          <w:color w:val="000000" w:themeColor="text1"/>
        </w:rPr>
        <w:t>zmiana danych odbiorcy i płatnika, a także adresu e-mail Zamawiającego, na który ma zostać dostarczona faktura,</w:t>
      </w:r>
    </w:p>
    <w:p w14:paraId="5C8D3C29" w14:textId="77777777" w:rsidR="00024A78" w:rsidRPr="00FD7215" w:rsidRDefault="00024A78" w:rsidP="00024A78">
      <w:pPr>
        <w:pStyle w:val="Akapitzlist"/>
        <w:numPr>
          <w:ilvl w:val="0"/>
          <w:numId w:val="31"/>
        </w:numPr>
        <w:spacing w:after="0" w:line="312" w:lineRule="auto"/>
        <w:ind w:left="851" w:hanging="425"/>
        <w:contextualSpacing w:val="0"/>
        <w:rPr>
          <w:rFonts w:cstheme="minorHAnsi"/>
          <w:color w:val="000000" w:themeColor="text1"/>
        </w:rPr>
      </w:pPr>
      <w:r w:rsidRPr="00FD7215">
        <w:rPr>
          <w:rFonts w:cstheme="minorHAnsi"/>
          <w:color w:val="000000" w:themeColor="text1"/>
        </w:rPr>
        <w:t>utrata mocy lub zmiana aktów prawnych przywołanych w treści Umowy. W każdym takim przypadku Wykonawca ma obowiązek stosowania się do obowiązujących w danym czasie aktów prawa.</w:t>
      </w:r>
    </w:p>
    <w:p w14:paraId="3149DBF8" w14:textId="77777777" w:rsidR="00024A78" w:rsidRPr="00FD7215" w:rsidRDefault="00024A78" w:rsidP="00024A78">
      <w:pPr>
        <w:pStyle w:val="Akapitzlist"/>
        <w:numPr>
          <w:ilvl w:val="3"/>
          <w:numId w:val="30"/>
        </w:numPr>
        <w:spacing w:after="0" w:line="312" w:lineRule="auto"/>
        <w:ind w:left="426" w:hanging="426"/>
        <w:contextualSpacing w:val="0"/>
        <w:rPr>
          <w:rFonts w:cstheme="minorHAnsi"/>
          <w:color w:val="000000" w:themeColor="text1"/>
        </w:rPr>
      </w:pPr>
      <w:r w:rsidRPr="00FD7215">
        <w:rPr>
          <w:rFonts w:cstheme="minorHAnsi"/>
          <w:color w:val="000000" w:themeColor="text1"/>
        </w:rPr>
        <w:t>Zmiany wskazane w ust. 2 pkt 1 – 4 dokonywane są w drodze jednostronnego pisemnego oświadczenia danej Strony i wywołują skutek od dnia doręczenia go drugiej Stronie na adres e</w:t>
      </w:r>
      <w:proofErr w:type="gramStart"/>
      <w:r w:rsidRPr="00FD7215">
        <w:rPr>
          <w:rFonts w:cstheme="minorHAnsi"/>
          <w:color w:val="000000" w:themeColor="text1"/>
        </w:rPr>
        <w:t>-  mail</w:t>
      </w:r>
      <w:proofErr w:type="gramEnd"/>
      <w:r w:rsidRPr="00FD7215">
        <w:rPr>
          <w:rFonts w:cstheme="minorHAnsi"/>
          <w:color w:val="000000" w:themeColor="text1"/>
        </w:rPr>
        <w:t xml:space="preserve"> wskazany w Umowie.</w:t>
      </w:r>
    </w:p>
    <w:p w14:paraId="79888238" w14:textId="77777777" w:rsidR="00024A78" w:rsidRPr="00FD7215" w:rsidRDefault="00024A78" w:rsidP="00024A78">
      <w:pPr>
        <w:pStyle w:val="Nagwek1"/>
        <w:spacing w:before="0" w:after="0" w:line="312" w:lineRule="auto"/>
        <w:rPr>
          <w:rFonts w:asciiTheme="minorHAnsi" w:hAnsiTheme="minorHAnsi" w:cstheme="minorHAnsi"/>
          <w:color w:val="000000" w:themeColor="text1"/>
          <w:sz w:val="22"/>
          <w:szCs w:val="22"/>
        </w:rPr>
      </w:pPr>
      <w:r w:rsidRPr="00FD7215">
        <w:rPr>
          <w:rFonts w:asciiTheme="minorHAnsi" w:hAnsiTheme="minorHAnsi" w:cstheme="minorHAnsi"/>
          <w:color w:val="000000" w:themeColor="text1"/>
          <w:sz w:val="22"/>
          <w:szCs w:val="22"/>
        </w:rPr>
        <w:t>§ 11. Autorskie prawa majątkowe</w:t>
      </w:r>
    </w:p>
    <w:p w14:paraId="04F8A957" w14:textId="77777777" w:rsidR="00024A78" w:rsidRPr="00FD7215" w:rsidRDefault="00024A78" w:rsidP="00024A78">
      <w:pPr>
        <w:numPr>
          <w:ilvl w:val="0"/>
          <w:numId w:val="37"/>
        </w:numPr>
        <w:tabs>
          <w:tab w:val="num" w:pos="426"/>
        </w:tabs>
        <w:suppressAutoHyphens/>
        <w:spacing w:after="0" w:line="312" w:lineRule="auto"/>
        <w:ind w:left="426" w:hanging="426"/>
        <w:rPr>
          <w:rFonts w:eastAsia="Calibri" w:cstheme="minorHAnsi"/>
          <w:color w:val="000000" w:themeColor="text1"/>
        </w:rPr>
      </w:pPr>
      <w:bookmarkStart w:id="4" w:name="_Hlk192678800"/>
      <w:r w:rsidRPr="00FD7215">
        <w:rPr>
          <w:rFonts w:cstheme="minorHAnsi"/>
          <w:bCs/>
          <w:iCs/>
          <w:color w:val="000000" w:themeColor="text1"/>
          <w:lang w:eastAsia="pl-PL"/>
        </w:rPr>
        <w:t>Do elementów przedmiotu Umowy, będących utworami w rozumieniu ustawy z dnia 4 lutego 1994 r. o prawie autorskim i prawach pokrewnych, zwanych dalej z osobna „utworem” lub łącznie „utworami”, Wykonawca przenosi na Zamawiającego pełnię autorskich praw majątkowych, w szczególności prawo do korzystania i rozporządzania utworami, bez jakichkolwiek ograniczeń czasowych i terytorialnych, na niżej wymienionych polach eksploatacji:</w:t>
      </w:r>
    </w:p>
    <w:p w14:paraId="52851FFB" w14:textId="77777777" w:rsidR="00024A78" w:rsidRPr="00FD7215" w:rsidRDefault="00024A78" w:rsidP="00024A78">
      <w:pPr>
        <w:numPr>
          <w:ilvl w:val="0"/>
          <w:numId w:val="40"/>
        </w:numPr>
        <w:spacing w:after="0" w:line="312" w:lineRule="auto"/>
        <w:ind w:left="851" w:hanging="426"/>
        <w:rPr>
          <w:rFonts w:eastAsia="Calibri" w:cstheme="minorHAnsi"/>
          <w:color w:val="000000" w:themeColor="text1"/>
          <w:lang w:eastAsia="pl-PL"/>
        </w:rPr>
      </w:pPr>
      <w:r w:rsidRPr="00FD7215">
        <w:rPr>
          <w:rFonts w:eastAsia="Calibri" w:cstheme="minorHAnsi"/>
          <w:color w:val="000000" w:themeColor="text1"/>
          <w:lang w:eastAsia="pl-PL"/>
        </w:rPr>
        <w:t>w zakresie utrwalania i zwielokrotniania utworu, przy użyciu każdej możliwej techniki, w tym do wytwarzania egzemplarzy techniką drukarską, reprograficzną, zapisu magnetycznego, techniką cyfrową lub inną techniką na dowolnym rodzaju materiału i dowolnym nośniku, w nakładzie w dowolnej wielkości;</w:t>
      </w:r>
    </w:p>
    <w:p w14:paraId="5828D4EC" w14:textId="7002B79F" w:rsidR="00024A78" w:rsidRPr="00FD7215" w:rsidRDefault="00024A78" w:rsidP="00024A78">
      <w:pPr>
        <w:numPr>
          <w:ilvl w:val="0"/>
          <w:numId w:val="40"/>
        </w:numPr>
        <w:spacing w:after="0" w:line="312" w:lineRule="auto"/>
        <w:ind w:left="851" w:hanging="426"/>
        <w:rPr>
          <w:rFonts w:eastAsia="Calibri" w:cstheme="minorHAnsi"/>
          <w:color w:val="000000" w:themeColor="text1"/>
          <w:lang w:eastAsia="pl-PL"/>
        </w:rPr>
      </w:pPr>
      <w:r w:rsidRPr="00FD7215">
        <w:rPr>
          <w:rFonts w:eastAsia="Calibri" w:cstheme="minorHAnsi"/>
          <w:color w:val="000000" w:themeColor="text1"/>
          <w:lang w:eastAsia="pl-PL"/>
        </w:rPr>
        <w:t>w zakresie rozpowszechniania utworu w sposób inny niż określony w pkt. 1), w tym publiczne wykonanie, wystawienie, wyświetlenie, odtworzenie oraz nadawanie i reemitowanie, w tym w radio, telewizji lub Internecie, w ramach utworów multimedialnych, prezentacji  a także publiczne udostępnianie utworu w taki sposób, aby każdy mógł mieć do niego dostęp w miejscu i w czasie przez siebie wybranym, w tym w Internecie, w kraju i za granicą, wraz z udzieleniem upoważnienia do wykonywania praw zależnych do utworu oraz prawem zezwalania na wykonywanie praw zależnych do utworu;</w:t>
      </w:r>
    </w:p>
    <w:p w14:paraId="317D3B6D" w14:textId="77777777" w:rsidR="00024A78" w:rsidRPr="00FD7215" w:rsidRDefault="00024A78" w:rsidP="00024A78">
      <w:pPr>
        <w:numPr>
          <w:ilvl w:val="0"/>
          <w:numId w:val="40"/>
        </w:numPr>
        <w:spacing w:after="0" w:line="312" w:lineRule="auto"/>
        <w:ind w:left="851" w:hanging="426"/>
        <w:rPr>
          <w:rFonts w:eastAsia="Calibri" w:cstheme="minorHAnsi"/>
          <w:color w:val="000000" w:themeColor="text1"/>
          <w:lang w:eastAsia="pl-PL"/>
        </w:rPr>
      </w:pPr>
      <w:r w:rsidRPr="00FD7215">
        <w:rPr>
          <w:rFonts w:eastAsia="Calibri" w:cstheme="minorHAnsi"/>
          <w:color w:val="000000" w:themeColor="text1"/>
          <w:lang w:eastAsia="pl-PL"/>
        </w:rPr>
        <w:t>w zakresie obrotu oryginałem lub egzemplarzami, na których utwór utrwalono, w tym do wprowadzenia ich do obrotu, użyczania lub najmu;</w:t>
      </w:r>
    </w:p>
    <w:p w14:paraId="2C5D8856" w14:textId="77777777" w:rsidR="00024A78" w:rsidRPr="00FD7215" w:rsidRDefault="00024A78" w:rsidP="00024A78">
      <w:pPr>
        <w:numPr>
          <w:ilvl w:val="0"/>
          <w:numId w:val="40"/>
        </w:numPr>
        <w:spacing w:after="0" w:line="312" w:lineRule="auto"/>
        <w:ind w:left="851" w:hanging="426"/>
        <w:rPr>
          <w:rFonts w:eastAsia="Calibri" w:cstheme="minorHAnsi"/>
          <w:color w:val="000000" w:themeColor="text1"/>
          <w:lang w:eastAsia="pl-PL"/>
        </w:rPr>
      </w:pPr>
      <w:r w:rsidRPr="00FD7215">
        <w:rPr>
          <w:rFonts w:cstheme="minorHAnsi"/>
          <w:color w:val="000000" w:themeColor="text1"/>
        </w:rPr>
        <w:lastRenderedPageBreak/>
        <w:t>wykorzystania utworów do realizacji robót i wykorzystania w celu wykonania innych projektów dotyczących przedmiotowego obiektu;</w:t>
      </w:r>
    </w:p>
    <w:p w14:paraId="1B440683" w14:textId="77777777" w:rsidR="00024A78" w:rsidRPr="00FD7215" w:rsidRDefault="00024A78" w:rsidP="00024A78">
      <w:pPr>
        <w:numPr>
          <w:ilvl w:val="0"/>
          <w:numId w:val="40"/>
        </w:numPr>
        <w:spacing w:after="0" w:line="312" w:lineRule="auto"/>
        <w:ind w:left="851" w:hanging="426"/>
        <w:rPr>
          <w:rFonts w:eastAsia="Calibri" w:cstheme="minorHAnsi"/>
          <w:color w:val="000000" w:themeColor="text1"/>
          <w:lang w:eastAsia="pl-PL"/>
        </w:rPr>
      </w:pPr>
      <w:r w:rsidRPr="00FD7215">
        <w:rPr>
          <w:rFonts w:eastAsia="Calibri" w:cstheme="minorHAnsi"/>
          <w:color w:val="000000" w:themeColor="text1"/>
          <w:lang w:eastAsia="pl-PL"/>
        </w:rPr>
        <w:t>sporządzania wersji obcojęzycznych utworu.</w:t>
      </w:r>
    </w:p>
    <w:p w14:paraId="1BBA9D11" w14:textId="334B4B72" w:rsidR="00024A78" w:rsidRPr="00FD7215" w:rsidRDefault="00024A78" w:rsidP="00024A78">
      <w:pPr>
        <w:numPr>
          <w:ilvl w:val="0"/>
          <w:numId w:val="37"/>
        </w:numPr>
        <w:tabs>
          <w:tab w:val="num" w:pos="426"/>
          <w:tab w:val="left" w:leader="dot" w:pos="4395"/>
          <w:tab w:val="right" w:leader="dot" w:pos="9072"/>
        </w:tabs>
        <w:suppressAutoHyphens/>
        <w:spacing w:after="0" w:line="312" w:lineRule="auto"/>
        <w:ind w:left="425" w:hanging="425"/>
        <w:rPr>
          <w:rFonts w:eastAsia="Calibri" w:cstheme="minorHAnsi"/>
          <w:color w:val="000000" w:themeColor="text1"/>
        </w:rPr>
      </w:pPr>
      <w:r w:rsidRPr="00FD7215">
        <w:rPr>
          <w:rFonts w:cstheme="minorHAnsi"/>
          <w:color w:val="000000" w:themeColor="text1"/>
          <w:lang w:eastAsia="pl-PL"/>
        </w:rPr>
        <w:t xml:space="preserve">Wykonawca przenosi na Zamawiającego autorskie prawa majątkowe do elementów przedmiotu Umowy, o których mowa w ust. 1 powyżej, na polach eksploatacji, o których mowa w ust. 1 powyżej, z chwilą ich przekazania </w:t>
      </w:r>
      <w:r w:rsidRPr="00FD7215">
        <w:rPr>
          <w:rFonts w:cstheme="minorHAnsi"/>
          <w:bCs/>
          <w:iCs/>
          <w:color w:val="000000" w:themeColor="text1"/>
          <w:lang w:eastAsia="pl-PL"/>
        </w:rPr>
        <w:t>jako poszczególnych etapów,</w:t>
      </w:r>
      <w:r w:rsidRPr="00FD7215">
        <w:rPr>
          <w:rFonts w:cstheme="minorHAnsi"/>
          <w:color w:val="000000" w:themeColor="text1"/>
          <w:lang w:eastAsia="pl-PL"/>
        </w:rPr>
        <w:t xml:space="preserve"> z chwilą podpisania protokołów </w:t>
      </w:r>
      <w:r w:rsidRPr="00FD7215">
        <w:rPr>
          <w:rFonts w:cstheme="minorHAnsi"/>
          <w:bCs/>
          <w:iCs/>
          <w:color w:val="000000" w:themeColor="text1"/>
          <w:lang w:eastAsia="pl-PL"/>
        </w:rPr>
        <w:t>odbioru</w:t>
      </w:r>
      <w:r w:rsidRPr="00FD7215">
        <w:rPr>
          <w:rFonts w:cstheme="minorHAnsi"/>
          <w:color w:val="000000" w:themeColor="text1"/>
          <w:lang w:eastAsia="pl-PL"/>
        </w:rPr>
        <w:t xml:space="preserve">, o których mowa w </w:t>
      </w:r>
      <w:r w:rsidRPr="00FD7215">
        <w:rPr>
          <w:rFonts w:cstheme="minorHAnsi"/>
          <w:color w:val="000000" w:themeColor="text1"/>
        </w:rPr>
        <w:t xml:space="preserve">§ 6 ust. 2 </w:t>
      </w:r>
      <w:r w:rsidRPr="00FD7215">
        <w:rPr>
          <w:rFonts w:cstheme="minorHAnsi"/>
          <w:bCs/>
          <w:iCs/>
          <w:color w:val="000000" w:themeColor="text1"/>
          <w:lang w:eastAsia="pl-PL"/>
        </w:rPr>
        <w:tab/>
        <w:t>Umowy.</w:t>
      </w:r>
    </w:p>
    <w:p w14:paraId="612867F8" w14:textId="77777777" w:rsidR="00024A78" w:rsidRPr="00FD7215" w:rsidRDefault="00024A78" w:rsidP="00024A78">
      <w:pPr>
        <w:numPr>
          <w:ilvl w:val="0"/>
          <w:numId w:val="37"/>
        </w:numPr>
        <w:tabs>
          <w:tab w:val="num" w:pos="426"/>
        </w:tabs>
        <w:suppressAutoHyphens/>
        <w:spacing w:after="0" w:line="312" w:lineRule="auto"/>
        <w:ind w:left="426" w:hanging="426"/>
        <w:rPr>
          <w:rFonts w:eastAsia="Calibri" w:cstheme="minorHAnsi"/>
          <w:color w:val="000000" w:themeColor="text1"/>
        </w:rPr>
      </w:pPr>
      <w:r w:rsidRPr="00FD7215">
        <w:rPr>
          <w:rFonts w:cstheme="minorHAnsi"/>
          <w:bCs/>
          <w:iCs/>
          <w:color w:val="000000" w:themeColor="text1"/>
          <w:lang w:eastAsia="pl-PL"/>
        </w:rPr>
        <w:t>Wykonawca z chwilą przekazania Zamawiającemu poszczególnych utworów przenosi na Zamawiającego prawo własności materialnych nośników, na których dany utwór został utrwalony.</w:t>
      </w:r>
    </w:p>
    <w:p w14:paraId="66298A48" w14:textId="77777777" w:rsidR="00024A78" w:rsidRPr="00FD7215" w:rsidRDefault="00024A78" w:rsidP="00024A78">
      <w:pPr>
        <w:numPr>
          <w:ilvl w:val="0"/>
          <w:numId w:val="37"/>
        </w:numPr>
        <w:tabs>
          <w:tab w:val="num" w:pos="426"/>
        </w:tabs>
        <w:suppressAutoHyphens/>
        <w:spacing w:after="0" w:line="312" w:lineRule="auto"/>
        <w:ind w:left="426" w:hanging="426"/>
        <w:rPr>
          <w:rFonts w:eastAsia="Calibri" w:cstheme="minorHAnsi"/>
          <w:color w:val="000000" w:themeColor="text1"/>
        </w:rPr>
      </w:pPr>
      <w:r w:rsidRPr="00FD7215">
        <w:rPr>
          <w:rFonts w:cstheme="minorHAnsi"/>
          <w:bCs/>
          <w:iCs/>
          <w:color w:val="000000" w:themeColor="text1"/>
          <w:lang w:eastAsia="pl-PL"/>
        </w:rPr>
        <w:t>Wykonawca zapewni zgodę wszystkich osób - będących twórcami utworów, o których mowa w ust. 1 powyżej – na dokonywanie w ww. utworach, do których służą im autorskie prawa osobiste, zmian w zakresie zgodnym z niniejszą Umową.</w:t>
      </w:r>
    </w:p>
    <w:p w14:paraId="62AAC94A" w14:textId="77777777" w:rsidR="00024A78" w:rsidRPr="00FD7215" w:rsidRDefault="00024A78" w:rsidP="00024A78">
      <w:pPr>
        <w:numPr>
          <w:ilvl w:val="0"/>
          <w:numId w:val="37"/>
        </w:numPr>
        <w:tabs>
          <w:tab w:val="num" w:pos="426"/>
        </w:tabs>
        <w:suppressAutoHyphens/>
        <w:spacing w:after="0" w:line="312" w:lineRule="auto"/>
        <w:ind w:left="426" w:hanging="426"/>
        <w:rPr>
          <w:rFonts w:eastAsia="Calibri" w:cstheme="minorHAnsi"/>
          <w:color w:val="000000" w:themeColor="text1"/>
        </w:rPr>
      </w:pPr>
      <w:r w:rsidRPr="00FD7215">
        <w:rPr>
          <w:rFonts w:cstheme="minorHAnsi"/>
          <w:bCs/>
          <w:iCs/>
          <w:color w:val="000000" w:themeColor="text1"/>
          <w:lang w:eastAsia="pl-PL"/>
        </w:rPr>
        <w:t>Wykonawca upoważnia Zamawiającego do wykonywania w jego imieniu autorskich praw osobistych, a w szczególności do:</w:t>
      </w:r>
    </w:p>
    <w:p w14:paraId="4CF9139E" w14:textId="77777777" w:rsidR="00024A78" w:rsidRPr="00FD7215" w:rsidRDefault="00024A78" w:rsidP="00024A78">
      <w:pPr>
        <w:numPr>
          <w:ilvl w:val="0"/>
          <w:numId w:val="38"/>
        </w:numPr>
        <w:suppressAutoHyphens/>
        <w:spacing w:after="0" w:line="312" w:lineRule="auto"/>
        <w:ind w:left="851" w:hanging="426"/>
        <w:rPr>
          <w:rFonts w:eastAsia="Calibri" w:cstheme="minorHAnsi"/>
          <w:color w:val="000000" w:themeColor="text1"/>
        </w:rPr>
      </w:pPr>
      <w:r w:rsidRPr="00FD7215">
        <w:rPr>
          <w:rFonts w:cstheme="minorHAnsi"/>
          <w:bCs/>
          <w:iCs/>
          <w:color w:val="000000" w:themeColor="text1"/>
          <w:lang w:eastAsia="pl-PL"/>
        </w:rPr>
        <w:t>wkraczania w integralność oraz wyboru sposobu i zakresu naruszania treści lub formy;</w:t>
      </w:r>
    </w:p>
    <w:p w14:paraId="0A727848" w14:textId="77777777" w:rsidR="00024A78" w:rsidRPr="00FD7215" w:rsidRDefault="00024A78" w:rsidP="00024A78">
      <w:pPr>
        <w:numPr>
          <w:ilvl w:val="0"/>
          <w:numId w:val="38"/>
        </w:numPr>
        <w:suppressAutoHyphens/>
        <w:spacing w:after="0" w:line="312" w:lineRule="auto"/>
        <w:ind w:left="851" w:hanging="426"/>
        <w:rPr>
          <w:rFonts w:eastAsia="Calibri" w:cstheme="minorHAnsi"/>
          <w:color w:val="000000" w:themeColor="text1"/>
        </w:rPr>
      </w:pPr>
      <w:r w:rsidRPr="00FD7215">
        <w:rPr>
          <w:rFonts w:cstheme="minorHAnsi"/>
          <w:bCs/>
          <w:iCs/>
          <w:color w:val="000000" w:themeColor="text1"/>
          <w:lang w:eastAsia="pl-PL"/>
        </w:rPr>
        <w:t>decydowania o pierwszym i każdym następnym publicznym udostępnieniu (sposobach, formach, terminach i miejscach);</w:t>
      </w:r>
    </w:p>
    <w:p w14:paraId="647D1A80" w14:textId="77777777" w:rsidR="00024A78" w:rsidRPr="00FD7215" w:rsidRDefault="00024A78" w:rsidP="00024A78">
      <w:pPr>
        <w:numPr>
          <w:ilvl w:val="0"/>
          <w:numId w:val="38"/>
        </w:numPr>
        <w:suppressAutoHyphens/>
        <w:spacing w:after="0" w:line="312" w:lineRule="auto"/>
        <w:ind w:left="851" w:hanging="426"/>
        <w:rPr>
          <w:rFonts w:eastAsia="Calibri" w:cstheme="minorHAnsi"/>
          <w:color w:val="000000" w:themeColor="text1"/>
        </w:rPr>
      </w:pPr>
      <w:r w:rsidRPr="00FD7215">
        <w:rPr>
          <w:rFonts w:cstheme="minorHAnsi"/>
          <w:bCs/>
          <w:iCs/>
          <w:color w:val="000000" w:themeColor="text1"/>
          <w:lang w:eastAsia="pl-PL"/>
        </w:rPr>
        <w:t>uprawnień osobistych przysługujących Wykonawcy na podstawie stosownych przepisów prawa.</w:t>
      </w:r>
    </w:p>
    <w:p w14:paraId="2E6E911E" w14:textId="77777777" w:rsidR="00024A78" w:rsidRPr="00FD7215" w:rsidRDefault="00024A78" w:rsidP="00024A78">
      <w:pPr>
        <w:numPr>
          <w:ilvl w:val="0"/>
          <w:numId w:val="37"/>
        </w:numPr>
        <w:tabs>
          <w:tab w:val="num" w:pos="426"/>
        </w:tabs>
        <w:suppressAutoHyphens/>
        <w:spacing w:after="0" w:line="312" w:lineRule="auto"/>
        <w:ind w:left="426" w:hanging="426"/>
        <w:rPr>
          <w:rFonts w:eastAsia="Calibri" w:cstheme="minorHAnsi"/>
          <w:color w:val="000000" w:themeColor="text1"/>
        </w:rPr>
      </w:pPr>
      <w:r w:rsidRPr="00FD7215">
        <w:rPr>
          <w:rFonts w:cstheme="minorHAnsi"/>
          <w:bCs/>
          <w:iCs/>
          <w:color w:val="000000" w:themeColor="text1"/>
          <w:lang w:eastAsia="pl-PL"/>
        </w:rPr>
        <w:t>Wykonawca zezwala Zamawiającemu na rozporządzanie i korzystanie z opracowań powstałych na podstawie elementów przedmiotu Umowy, o których mowa w ust. 1 powyżej, na polach eksploatacji określonych w ust. 1 powyżej. Wykonawca udziela Zamawiającemu wyłącznego i nieodwołalnego prawa do dokonywania zmian, przeróbek, uzupełnień, skrótów, aranżacji i opracowań.</w:t>
      </w:r>
    </w:p>
    <w:p w14:paraId="62C205F6" w14:textId="77777777" w:rsidR="00024A78" w:rsidRPr="00FD7215" w:rsidRDefault="00024A78" w:rsidP="00024A78">
      <w:pPr>
        <w:numPr>
          <w:ilvl w:val="0"/>
          <w:numId w:val="37"/>
        </w:numPr>
        <w:tabs>
          <w:tab w:val="num" w:pos="426"/>
        </w:tabs>
        <w:suppressAutoHyphens/>
        <w:spacing w:after="0" w:line="312" w:lineRule="auto"/>
        <w:ind w:left="426" w:hanging="426"/>
        <w:rPr>
          <w:rFonts w:eastAsia="Calibri" w:cstheme="minorHAnsi"/>
          <w:color w:val="000000" w:themeColor="text1"/>
        </w:rPr>
      </w:pPr>
      <w:r w:rsidRPr="00FD7215">
        <w:rPr>
          <w:rFonts w:cstheme="minorHAnsi"/>
          <w:bCs/>
          <w:iCs/>
          <w:color w:val="000000" w:themeColor="text1"/>
          <w:lang w:eastAsia="pl-PL"/>
        </w:rPr>
        <w:t>Wykonawca przenosi na Zamawiającego prawo do zezwalania na wykonywanie praw zależnych do opracowań powstałych na podstawie elementów przedmiotu Umowy, o których mowa w ust. 1 powyżej, przez osoby trzecie, a także do korzystania i rozporządzania, z zachowaniem praw tych osób, tymi opracowaniami na polach eksploatacji określonych w ust. 1 powyżej.</w:t>
      </w:r>
    </w:p>
    <w:p w14:paraId="486B94F2" w14:textId="77777777" w:rsidR="00024A78" w:rsidRPr="00FD7215" w:rsidRDefault="00024A78" w:rsidP="00024A78">
      <w:pPr>
        <w:numPr>
          <w:ilvl w:val="0"/>
          <w:numId w:val="37"/>
        </w:numPr>
        <w:tabs>
          <w:tab w:val="num" w:pos="426"/>
        </w:tabs>
        <w:suppressAutoHyphens/>
        <w:spacing w:after="0" w:line="312" w:lineRule="auto"/>
        <w:ind w:left="426" w:hanging="426"/>
        <w:rPr>
          <w:rFonts w:eastAsia="Calibri" w:cstheme="minorHAnsi"/>
          <w:color w:val="000000" w:themeColor="text1"/>
        </w:rPr>
      </w:pPr>
      <w:r w:rsidRPr="00FD7215">
        <w:rPr>
          <w:rFonts w:cstheme="minorHAnsi"/>
          <w:bCs/>
          <w:iCs/>
          <w:color w:val="000000" w:themeColor="text1"/>
          <w:lang w:eastAsia="pl-PL"/>
        </w:rPr>
        <w:t>Wykonawca oświadcza i zapewnia, że w chwili przejścia na Zamawiającego praw, o których mowa w ust. 1 powyżej:</w:t>
      </w:r>
    </w:p>
    <w:p w14:paraId="623DD4F0" w14:textId="77777777" w:rsidR="00024A78" w:rsidRPr="00FD7215" w:rsidRDefault="00024A78" w:rsidP="00024A78">
      <w:pPr>
        <w:numPr>
          <w:ilvl w:val="0"/>
          <w:numId w:val="39"/>
        </w:numPr>
        <w:suppressAutoHyphens/>
        <w:spacing w:after="0" w:line="312" w:lineRule="auto"/>
        <w:ind w:left="851" w:hanging="425"/>
        <w:rPr>
          <w:rFonts w:eastAsia="Calibri" w:cstheme="minorHAnsi"/>
          <w:color w:val="000000" w:themeColor="text1"/>
        </w:rPr>
      </w:pPr>
      <w:r w:rsidRPr="00FD7215">
        <w:rPr>
          <w:rFonts w:cstheme="minorHAnsi"/>
          <w:bCs/>
          <w:iCs/>
          <w:color w:val="000000" w:themeColor="text1"/>
          <w:lang w:eastAsia="pl-PL"/>
        </w:rPr>
        <w:t>będą mu przysługiwać wyłączne majątkowe prawa autorskie, o których mowa w ust. 1 powyżej oraz prawo do wykonywania praw zależnych i zezwalania na wykonywanie praw zależnych do utworów;</w:t>
      </w:r>
    </w:p>
    <w:p w14:paraId="791EF0E6" w14:textId="77777777" w:rsidR="00024A78" w:rsidRPr="00FD7215" w:rsidRDefault="00024A78" w:rsidP="00024A78">
      <w:pPr>
        <w:numPr>
          <w:ilvl w:val="0"/>
          <w:numId w:val="39"/>
        </w:numPr>
        <w:suppressAutoHyphens/>
        <w:spacing w:after="0" w:line="312" w:lineRule="auto"/>
        <w:ind w:left="851" w:hanging="425"/>
        <w:rPr>
          <w:rFonts w:eastAsia="Calibri" w:cstheme="minorHAnsi"/>
          <w:color w:val="000000" w:themeColor="text1"/>
        </w:rPr>
      </w:pPr>
      <w:r w:rsidRPr="00FD7215">
        <w:rPr>
          <w:rFonts w:cstheme="minorHAnsi"/>
          <w:bCs/>
          <w:iCs/>
          <w:color w:val="000000" w:themeColor="text1"/>
          <w:lang w:eastAsia="pl-PL"/>
        </w:rPr>
        <w:t>jego uprawnienia, o których mowa w pkt 1) powyżej, nie będą obciążone jakimikolwiek prawami osób trzecich;</w:t>
      </w:r>
    </w:p>
    <w:p w14:paraId="330C8F1B" w14:textId="77777777" w:rsidR="00024A78" w:rsidRPr="00FD7215" w:rsidRDefault="00024A78" w:rsidP="00024A78">
      <w:pPr>
        <w:numPr>
          <w:ilvl w:val="0"/>
          <w:numId w:val="39"/>
        </w:numPr>
        <w:suppressAutoHyphens/>
        <w:spacing w:after="0" w:line="312" w:lineRule="auto"/>
        <w:ind w:left="851" w:hanging="425"/>
        <w:rPr>
          <w:rFonts w:eastAsia="Calibri" w:cstheme="minorHAnsi"/>
          <w:color w:val="000000" w:themeColor="text1"/>
        </w:rPr>
      </w:pPr>
      <w:r w:rsidRPr="00FD7215">
        <w:rPr>
          <w:rFonts w:cstheme="minorHAnsi"/>
          <w:bCs/>
          <w:iCs/>
          <w:color w:val="000000" w:themeColor="text1"/>
          <w:lang w:eastAsia="pl-PL"/>
        </w:rPr>
        <w:t>jest w pełni uprawniony do zawarcia i wykonania niniejszej Umowy;</w:t>
      </w:r>
    </w:p>
    <w:p w14:paraId="03DAD9DA" w14:textId="77777777" w:rsidR="00024A78" w:rsidRPr="00FD7215" w:rsidRDefault="00024A78" w:rsidP="00024A78">
      <w:pPr>
        <w:numPr>
          <w:ilvl w:val="0"/>
          <w:numId w:val="39"/>
        </w:numPr>
        <w:suppressAutoHyphens/>
        <w:spacing w:after="0" w:line="312" w:lineRule="auto"/>
        <w:ind w:left="851" w:hanging="425"/>
        <w:rPr>
          <w:rFonts w:cstheme="minorHAnsi"/>
          <w:color w:val="000000" w:themeColor="text1"/>
        </w:rPr>
      </w:pPr>
      <w:r w:rsidRPr="00FD7215">
        <w:rPr>
          <w:rFonts w:cstheme="minorHAnsi"/>
          <w:bCs/>
          <w:iCs/>
          <w:color w:val="000000" w:themeColor="text1"/>
          <w:lang w:eastAsia="pl-PL"/>
        </w:rPr>
        <w:t>zawarcie niniejszej Umowy nie narusza i nie naruszy jakichkolwiek praw osób trzecich oraz postanowień umów zawartych z osobami trzecimi;</w:t>
      </w:r>
    </w:p>
    <w:p w14:paraId="7DE427E7" w14:textId="77777777" w:rsidR="00024A78" w:rsidRPr="00FD7215" w:rsidRDefault="00024A78" w:rsidP="00024A78">
      <w:pPr>
        <w:numPr>
          <w:ilvl w:val="0"/>
          <w:numId w:val="39"/>
        </w:numPr>
        <w:suppressAutoHyphens/>
        <w:spacing w:after="0" w:line="312" w:lineRule="auto"/>
        <w:ind w:left="851" w:hanging="425"/>
        <w:rPr>
          <w:rFonts w:cstheme="minorHAnsi"/>
          <w:color w:val="000000" w:themeColor="text1"/>
        </w:rPr>
      </w:pPr>
      <w:r w:rsidRPr="00FD7215">
        <w:rPr>
          <w:rFonts w:cstheme="minorHAnsi"/>
          <w:bCs/>
          <w:iCs/>
          <w:color w:val="000000" w:themeColor="text1"/>
          <w:lang w:eastAsia="pl-PL"/>
        </w:rPr>
        <w:lastRenderedPageBreak/>
        <w:t>zapewni, że wszystkie osoby – będących twórcami utworów, o których mowa w ust. 1 powyżej nie będą wykonywać autorskich praw osobistych do utworów będących elementami Przedmiotu Umowy.</w:t>
      </w:r>
    </w:p>
    <w:p w14:paraId="34DBD376" w14:textId="77777777" w:rsidR="00024A78" w:rsidRPr="00FD7215" w:rsidRDefault="00024A78" w:rsidP="00024A78">
      <w:pPr>
        <w:numPr>
          <w:ilvl w:val="0"/>
          <w:numId w:val="37"/>
        </w:numPr>
        <w:tabs>
          <w:tab w:val="num" w:pos="426"/>
        </w:tabs>
        <w:suppressAutoHyphens/>
        <w:spacing w:after="0" w:line="312" w:lineRule="auto"/>
        <w:ind w:left="426" w:hanging="426"/>
        <w:rPr>
          <w:rFonts w:eastAsia="Calibri" w:cstheme="minorHAnsi"/>
          <w:color w:val="000000" w:themeColor="text1"/>
        </w:rPr>
      </w:pPr>
      <w:r w:rsidRPr="00FD7215">
        <w:rPr>
          <w:rFonts w:cstheme="minorHAnsi"/>
          <w:bCs/>
          <w:iCs/>
          <w:color w:val="000000" w:themeColor="text1"/>
          <w:lang w:eastAsia="pl-PL"/>
        </w:rPr>
        <w:t>Wykonawca zobowiązuje się naprawić jakąkolwiek szkodę poniesioną przez Zamawiającego w związku z jakimikolwiek roszczeniami osób trzecich, postępowaniami sądowymi lub innymi, w tym pokryje koszty obsługi prawnej poniesione przez w związku z powyższym, o ile taka szkoda będzie wynikiem złożenia przez Wykonawcę oświadczeń lub zapewnień, o których mowa w ust. 8 powyżej, niezgodnych z rzeczywistym stanem faktycznym lub prawnym. W przypadku wniesienia jakiegokolwiek powództwa przeciwko Zamawiającemu, a także wszczęcia jakiegokolwiek innego postępowania przeciwko Zamawiającemu w związku z naruszeniem jakichkolwiek praw osób trzecich w wyniku korzystania z utworów, Zamawiający, zawiadomi o tym Wykonawcę, który na żądanie Zamawiającego weźmie na swój koszt udział w postępowaniu w zakresie niezbędnym do ochrony go przed odpowiedzialnością względem tej osoby trzeciej.</w:t>
      </w:r>
    </w:p>
    <w:bookmarkEnd w:id="4"/>
    <w:p w14:paraId="704C2A29" w14:textId="77777777" w:rsidR="00024A78" w:rsidRPr="00FD7215" w:rsidRDefault="00024A78" w:rsidP="00024A78">
      <w:pPr>
        <w:pStyle w:val="Nagwek1"/>
        <w:spacing w:before="0" w:after="0" w:line="312" w:lineRule="auto"/>
        <w:rPr>
          <w:rFonts w:asciiTheme="minorHAnsi" w:hAnsiTheme="minorHAnsi" w:cstheme="minorHAnsi"/>
          <w:color w:val="000000" w:themeColor="text1"/>
          <w:sz w:val="22"/>
          <w:szCs w:val="22"/>
          <w:lang w:eastAsia="ar-SA"/>
        </w:rPr>
      </w:pPr>
      <w:r w:rsidRPr="00FD7215">
        <w:rPr>
          <w:rFonts w:asciiTheme="minorHAnsi" w:hAnsiTheme="minorHAnsi" w:cstheme="minorHAnsi"/>
          <w:color w:val="000000" w:themeColor="text1"/>
          <w:sz w:val="22"/>
          <w:szCs w:val="22"/>
        </w:rPr>
        <w:t>12.</w:t>
      </w:r>
      <w:r w:rsidRPr="00FD7215">
        <w:rPr>
          <w:rFonts w:asciiTheme="minorHAnsi" w:hAnsiTheme="minorHAnsi" w:cstheme="minorHAnsi"/>
          <w:color w:val="000000" w:themeColor="text1"/>
          <w:sz w:val="22"/>
          <w:szCs w:val="22"/>
          <w:lang w:eastAsia="ar-SA"/>
        </w:rPr>
        <w:t xml:space="preserve"> </w:t>
      </w:r>
      <w:r w:rsidRPr="00FD7215">
        <w:rPr>
          <w:rFonts w:asciiTheme="minorHAnsi" w:hAnsiTheme="minorHAnsi" w:cstheme="minorHAnsi"/>
          <w:color w:val="000000" w:themeColor="text1"/>
          <w:sz w:val="22"/>
          <w:szCs w:val="22"/>
          <w:lang w:eastAsia="ar-SA"/>
        </w:rPr>
        <w:br/>
      </w:r>
      <w:r w:rsidRPr="00FD7215">
        <w:rPr>
          <w:rFonts w:asciiTheme="minorHAnsi" w:hAnsiTheme="minorHAnsi" w:cstheme="minorHAnsi"/>
          <w:color w:val="000000" w:themeColor="text1"/>
          <w:sz w:val="22"/>
          <w:szCs w:val="22"/>
        </w:rPr>
        <w:t>Postanowienia końcowe</w:t>
      </w:r>
    </w:p>
    <w:p w14:paraId="34FA4DFF" w14:textId="77777777" w:rsidR="00024A78" w:rsidRPr="00FD7215" w:rsidRDefault="00024A78" w:rsidP="00024A78">
      <w:pPr>
        <w:numPr>
          <w:ilvl w:val="3"/>
          <w:numId w:val="32"/>
        </w:numPr>
        <w:tabs>
          <w:tab w:val="clear" w:pos="-349"/>
        </w:tabs>
        <w:spacing w:after="0" w:line="312" w:lineRule="auto"/>
        <w:ind w:left="426" w:hanging="426"/>
        <w:rPr>
          <w:rFonts w:eastAsia="Calibri" w:cstheme="minorHAnsi"/>
          <w:color w:val="000000" w:themeColor="text1"/>
        </w:rPr>
      </w:pPr>
      <w:r w:rsidRPr="00FD7215">
        <w:rPr>
          <w:rFonts w:eastAsia="Calibri" w:cstheme="minorHAnsi"/>
          <w:color w:val="000000" w:themeColor="text1"/>
        </w:rPr>
        <w:t>Wszelkie zawiadomienia i korespondencja związana z Umową powinna być kierowana pod następujące adresy:</w:t>
      </w:r>
    </w:p>
    <w:p w14:paraId="018F0715" w14:textId="77777777" w:rsidR="00024A78" w:rsidRPr="00FD7215" w:rsidRDefault="00024A78" w:rsidP="00024A78">
      <w:pPr>
        <w:numPr>
          <w:ilvl w:val="3"/>
          <w:numId w:val="33"/>
        </w:numPr>
        <w:spacing w:after="0" w:line="312" w:lineRule="auto"/>
        <w:ind w:left="851" w:hanging="425"/>
        <w:rPr>
          <w:rFonts w:eastAsia="Calibri" w:cstheme="minorHAnsi"/>
          <w:color w:val="000000" w:themeColor="text1"/>
        </w:rPr>
      </w:pPr>
      <w:r w:rsidRPr="00FD7215">
        <w:rPr>
          <w:rFonts w:eastAsia="Calibri" w:cstheme="minorHAnsi"/>
          <w:b/>
          <w:color w:val="000000" w:themeColor="text1"/>
        </w:rPr>
        <w:t>Zamawiającego</w:t>
      </w:r>
      <w:r w:rsidRPr="00FD7215">
        <w:rPr>
          <w:rFonts w:eastAsia="Calibri" w:cstheme="minorHAnsi"/>
          <w:color w:val="000000" w:themeColor="text1"/>
        </w:rPr>
        <w:t xml:space="preserve"> – Zarząd Zieleni m.st. Warszawy,</w:t>
      </w:r>
      <w:r w:rsidRPr="00FD7215">
        <w:rPr>
          <w:rFonts w:eastAsia="Calibri" w:cstheme="minorHAnsi"/>
          <w:color w:val="000000" w:themeColor="text1"/>
        </w:rPr>
        <w:br/>
        <w:t xml:space="preserve">ul. Hoża 13A, 00-528 Warszawa, e-mail: </w:t>
      </w:r>
      <w:hyperlink r:id="rId13" w:history="1">
        <w:r w:rsidRPr="00FD7215">
          <w:rPr>
            <w:rFonts w:eastAsia="Calibri" w:cstheme="minorHAnsi"/>
            <w:color w:val="000000" w:themeColor="text1"/>
            <w:u w:val="single"/>
          </w:rPr>
          <w:t>kontakt@zzw.waw.pl</w:t>
        </w:r>
      </w:hyperlink>
    </w:p>
    <w:p w14:paraId="670F6321" w14:textId="77777777" w:rsidR="00024A78" w:rsidRPr="00FD7215" w:rsidRDefault="00024A78" w:rsidP="00024A78">
      <w:pPr>
        <w:numPr>
          <w:ilvl w:val="3"/>
          <w:numId w:val="33"/>
        </w:numPr>
        <w:spacing w:after="0" w:line="312" w:lineRule="auto"/>
        <w:ind w:left="851" w:hanging="425"/>
        <w:rPr>
          <w:rFonts w:eastAsia="Calibri" w:cstheme="minorHAnsi"/>
          <w:color w:val="000000" w:themeColor="text1"/>
        </w:rPr>
      </w:pPr>
      <w:r w:rsidRPr="00FD7215">
        <w:rPr>
          <w:rFonts w:eastAsia="Calibri" w:cstheme="minorHAnsi"/>
          <w:b/>
          <w:color w:val="000000" w:themeColor="text1"/>
        </w:rPr>
        <w:t>Wykonawcy</w:t>
      </w:r>
      <w:r w:rsidRPr="00FD7215">
        <w:rPr>
          <w:rFonts w:eastAsia="Calibri" w:cstheme="minorHAnsi"/>
          <w:color w:val="000000" w:themeColor="text1"/>
        </w:rPr>
        <w:t xml:space="preserve"> – ……………………</w:t>
      </w:r>
      <w:proofErr w:type="gramStart"/>
      <w:r w:rsidRPr="00FD7215">
        <w:rPr>
          <w:rFonts w:eastAsia="Calibri" w:cstheme="minorHAnsi"/>
          <w:color w:val="000000" w:themeColor="text1"/>
        </w:rPr>
        <w:t>…….</w:t>
      </w:r>
      <w:proofErr w:type="gramEnd"/>
      <w:r w:rsidRPr="00FD7215">
        <w:rPr>
          <w:rFonts w:eastAsia="Calibri" w:cstheme="minorHAnsi"/>
          <w:color w:val="000000" w:themeColor="text1"/>
        </w:rPr>
        <w:t>.,</w:t>
      </w:r>
      <w:r w:rsidRPr="00FD7215">
        <w:rPr>
          <w:rFonts w:eastAsia="Calibri" w:cstheme="minorHAnsi"/>
          <w:color w:val="000000" w:themeColor="text1"/>
        </w:rPr>
        <w:br/>
        <w:t>ul. ……………………, e-mail: ………………………………</w:t>
      </w:r>
    </w:p>
    <w:p w14:paraId="545AD329" w14:textId="77777777" w:rsidR="00024A78" w:rsidRPr="00FD7215" w:rsidRDefault="00024A78" w:rsidP="00024A78">
      <w:pPr>
        <w:pStyle w:val="Akapitzlist"/>
        <w:numPr>
          <w:ilvl w:val="3"/>
          <w:numId w:val="32"/>
        </w:numPr>
        <w:tabs>
          <w:tab w:val="num" w:pos="426"/>
        </w:tabs>
        <w:spacing w:after="0" w:line="312" w:lineRule="auto"/>
        <w:ind w:left="426" w:hanging="426"/>
        <w:rPr>
          <w:rFonts w:cstheme="minorHAnsi"/>
          <w:color w:val="000000" w:themeColor="text1"/>
        </w:rPr>
      </w:pPr>
      <w:r w:rsidRPr="00FD7215">
        <w:rPr>
          <w:rFonts w:cstheme="minorHAnsi"/>
          <w:color w:val="000000" w:themeColor="text1"/>
        </w:rPr>
        <w:t>Osobami odpowiedzialnymi za nadzór nad realizacją Umowy są</w:t>
      </w:r>
      <w:r w:rsidRPr="00FD7215">
        <w:rPr>
          <w:rFonts w:cstheme="minorHAnsi"/>
          <w:color w:val="000000" w:themeColor="text1"/>
          <w:vertAlign w:val="superscript"/>
        </w:rPr>
        <w:footnoteReference w:id="11"/>
      </w:r>
      <w:r w:rsidRPr="00FD7215">
        <w:rPr>
          <w:rFonts w:cstheme="minorHAnsi"/>
          <w:color w:val="000000" w:themeColor="text1"/>
        </w:rPr>
        <w:t>:</w:t>
      </w:r>
    </w:p>
    <w:p w14:paraId="3B63BFF6" w14:textId="77777777" w:rsidR="00024A78" w:rsidRPr="00FD7215" w:rsidRDefault="00024A78" w:rsidP="00024A78">
      <w:pPr>
        <w:pStyle w:val="Akapitzlist"/>
        <w:numPr>
          <w:ilvl w:val="1"/>
          <w:numId w:val="34"/>
        </w:numPr>
        <w:spacing w:after="0" w:line="312" w:lineRule="auto"/>
        <w:ind w:left="851" w:hanging="425"/>
        <w:contextualSpacing w:val="0"/>
        <w:rPr>
          <w:rFonts w:cstheme="minorHAnsi"/>
          <w:bCs/>
          <w:color w:val="000000" w:themeColor="text1"/>
        </w:rPr>
      </w:pPr>
      <w:r w:rsidRPr="00FD7215">
        <w:rPr>
          <w:rFonts w:cstheme="minorHAnsi"/>
          <w:color w:val="000000" w:themeColor="text1"/>
        </w:rPr>
        <w:t>ze strony Zamawiającego:</w:t>
      </w:r>
      <w:r w:rsidRPr="00FD7215">
        <w:rPr>
          <w:rFonts w:cstheme="minorHAnsi"/>
          <w:color w:val="000000" w:themeColor="text1"/>
        </w:rPr>
        <w:br/>
      </w:r>
      <w:r w:rsidRPr="00FD7215">
        <w:rPr>
          <w:rFonts w:cstheme="minorHAnsi"/>
          <w:bCs/>
          <w:color w:val="000000" w:themeColor="text1"/>
        </w:rPr>
        <w:t>………………</w:t>
      </w:r>
      <w:proofErr w:type="gramStart"/>
      <w:r w:rsidRPr="00FD7215">
        <w:rPr>
          <w:rFonts w:cstheme="minorHAnsi"/>
          <w:bCs/>
          <w:color w:val="000000" w:themeColor="text1"/>
        </w:rPr>
        <w:t>…….</w:t>
      </w:r>
      <w:proofErr w:type="gramEnd"/>
      <w:r w:rsidRPr="00FD7215">
        <w:rPr>
          <w:rFonts w:cstheme="minorHAnsi"/>
          <w:bCs/>
          <w:color w:val="000000" w:themeColor="text1"/>
        </w:rPr>
        <w:t>. tel. kom. …………</w:t>
      </w:r>
      <w:proofErr w:type="gramStart"/>
      <w:r w:rsidRPr="00FD7215">
        <w:rPr>
          <w:rFonts w:cstheme="minorHAnsi"/>
          <w:bCs/>
          <w:color w:val="000000" w:themeColor="text1"/>
        </w:rPr>
        <w:t>…….</w:t>
      </w:r>
      <w:proofErr w:type="gramEnd"/>
      <w:r w:rsidRPr="00FD7215">
        <w:rPr>
          <w:rFonts w:cstheme="minorHAnsi"/>
          <w:bCs/>
          <w:color w:val="000000" w:themeColor="text1"/>
        </w:rPr>
        <w:t>, e-mail: …………………….</w:t>
      </w:r>
    </w:p>
    <w:p w14:paraId="7CC801B4" w14:textId="77777777" w:rsidR="00024A78" w:rsidRPr="00FD7215" w:rsidRDefault="00024A78" w:rsidP="00024A78">
      <w:pPr>
        <w:spacing w:after="0" w:line="312" w:lineRule="auto"/>
        <w:ind w:left="851" w:hanging="425"/>
        <w:rPr>
          <w:rFonts w:cstheme="minorHAnsi"/>
          <w:bCs/>
          <w:color w:val="000000" w:themeColor="text1"/>
        </w:rPr>
      </w:pPr>
      <w:r w:rsidRPr="00FD7215">
        <w:rPr>
          <w:rFonts w:eastAsia="Calibri" w:cstheme="minorHAnsi"/>
          <w:color w:val="000000" w:themeColor="text1"/>
        </w:rPr>
        <w:t>2)</w:t>
      </w:r>
      <w:r w:rsidRPr="00FD7215">
        <w:rPr>
          <w:rFonts w:eastAsia="Calibri" w:cstheme="minorHAnsi"/>
          <w:color w:val="000000" w:themeColor="text1"/>
        </w:rPr>
        <w:tab/>
        <w:t>ze strony Wykonawcy:</w:t>
      </w:r>
      <w:r w:rsidRPr="00FD7215">
        <w:rPr>
          <w:rFonts w:eastAsia="Calibri" w:cstheme="minorHAnsi"/>
          <w:color w:val="000000" w:themeColor="text1"/>
        </w:rPr>
        <w:br/>
      </w:r>
      <w:r w:rsidRPr="00FD7215">
        <w:rPr>
          <w:rFonts w:cstheme="minorHAnsi"/>
          <w:bCs/>
          <w:color w:val="000000" w:themeColor="text1"/>
        </w:rPr>
        <w:t>………………………, tel. kom. ………</w:t>
      </w:r>
      <w:proofErr w:type="gramStart"/>
      <w:r w:rsidRPr="00FD7215">
        <w:rPr>
          <w:rFonts w:cstheme="minorHAnsi"/>
          <w:bCs/>
          <w:color w:val="000000" w:themeColor="text1"/>
        </w:rPr>
        <w:t>… ;</w:t>
      </w:r>
      <w:proofErr w:type="gramEnd"/>
      <w:r w:rsidRPr="00FD7215">
        <w:rPr>
          <w:rFonts w:cstheme="minorHAnsi"/>
          <w:bCs/>
          <w:color w:val="000000" w:themeColor="text1"/>
        </w:rPr>
        <w:t xml:space="preserve"> e-mail: …………………………….</w:t>
      </w:r>
    </w:p>
    <w:p w14:paraId="1FF63F38" w14:textId="77777777" w:rsidR="00024A78" w:rsidRPr="00FD7215" w:rsidRDefault="00024A78" w:rsidP="00024A78">
      <w:pPr>
        <w:pStyle w:val="Akapitzlist"/>
        <w:numPr>
          <w:ilvl w:val="3"/>
          <w:numId w:val="32"/>
        </w:numPr>
        <w:tabs>
          <w:tab w:val="clear" w:pos="-349"/>
        </w:tabs>
        <w:spacing w:after="0" w:line="312" w:lineRule="auto"/>
        <w:ind w:left="426" w:hanging="426"/>
        <w:contextualSpacing w:val="0"/>
        <w:rPr>
          <w:rFonts w:cstheme="minorHAnsi"/>
          <w:color w:val="000000" w:themeColor="text1"/>
        </w:rPr>
      </w:pPr>
      <w:r w:rsidRPr="00FD7215">
        <w:rPr>
          <w:rFonts w:cstheme="minorHAnsi"/>
          <w:color w:val="000000" w:themeColor="text1"/>
        </w:rPr>
        <w:t xml:space="preserve">Strony zobowiązują się do niezwłocznego wzajemnego pisemnego powiadamiania o każdej zmianie ich siedziby lub adresu dla doręczeń korespondencji. W przypadku naruszenia powyższego obowiązku pismo skierowane listem poleconym na ostatni podany adres będzie uznane za doręczone skutecznie z upływem terminu jego odbioru, wyznaczonego przez placówkę pocztową. Powyższe postanowienie nie wyłącza możliwości złożenia korespondencji bezpośrednio pod wskazanym adresem lub doręczenia jej bezpośrednio osobie uprawnionej do reprezentacji Strony, jak też złożenia w formie elektronicznej z kwalifikowanym podpisem elektronicznym, wysłanej na adres poczty elektronicznej drugiej Strony wskazany w ust. 1 powyżej. Oświadczenie złożone w formie elektronicznej z kwalifikowanym podpisem elektronicznym będzie uznawane za skutecznie doręczone drugiej Stronie w chwili </w:t>
      </w:r>
      <w:r w:rsidRPr="00FD7215">
        <w:rPr>
          <w:rFonts w:cstheme="minorHAnsi"/>
          <w:color w:val="000000" w:themeColor="text1"/>
        </w:rPr>
        <w:lastRenderedPageBreak/>
        <w:t>wprowadzenia oświadczenia do środka komunikacji elektronicznej w taki sposób, żeby druga Strona mogła zapoznać się z jego treścią.</w:t>
      </w:r>
    </w:p>
    <w:p w14:paraId="44E3FF51" w14:textId="77777777" w:rsidR="00024A78" w:rsidRPr="00FD7215" w:rsidRDefault="00024A78" w:rsidP="00024A78">
      <w:pPr>
        <w:pStyle w:val="Akapitzlist"/>
        <w:numPr>
          <w:ilvl w:val="3"/>
          <w:numId w:val="32"/>
        </w:numPr>
        <w:tabs>
          <w:tab w:val="clear" w:pos="-349"/>
        </w:tabs>
        <w:spacing w:after="0" w:line="312" w:lineRule="auto"/>
        <w:ind w:left="426" w:hanging="426"/>
        <w:contextualSpacing w:val="0"/>
        <w:rPr>
          <w:rFonts w:cstheme="minorHAnsi"/>
          <w:color w:val="000000" w:themeColor="text1"/>
        </w:rPr>
      </w:pPr>
      <w:r w:rsidRPr="00FD7215">
        <w:rPr>
          <w:rFonts w:cstheme="minorHAnsi"/>
          <w:color w:val="000000" w:themeColor="text1"/>
        </w:rPr>
        <w:t>Wykonawca ma obowiązek informowania o wszelkich zmianach statusu prawnego swojej firmy, a także o wszczęciu postępowania upadłościowego, układowego i likwidacyjnego.</w:t>
      </w:r>
    </w:p>
    <w:p w14:paraId="79C69433" w14:textId="77777777" w:rsidR="00024A78" w:rsidRPr="00FD7215" w:rsidRDefault="00024A78" w:rsidP="00024A78">
      <w:pPr>
        <w:pStyle w:val="Akapitzlist"/>
        <w:numPr>
          <w:ilvl w:val="3"/>
          <w:numId w:val="32"/>
        </w:numPr>
        <w:tabs>
          <w:tab w:val="clear" w:pos="-349"/>
        </w:tabs>
        <w:spacing w:after="0" w:line="312" w:lineRule="auto"/>
        <w:ind w:left="426" w:hanging="426"/>
        <w:contextualSpacing w:val="0"/>
        <w:rPr>
          <w:rFonts w:cstheme="minorHAnsi"/>
          <w:color w:val="000000" w:themeColor="text1"/>
        </w:rPr>
      </w:pPr>
      <w:r w:rsidRPr="00FD7215">
        <w:rPr>
          <w:rFonts w:cstheme="minorHAnsi"/>
          <w:color w:val="000000" w:themeColor="text1"/>
        </w:rPr>
        <w:t>Wykonawca nie może przenieść swoich praw i obowiązków z Umowy, w tym wierzytelności, na osoby trzecie bez zgody Zamawiającego wyrażonej w formie pisemnej pod rygorem nieważności.</w:t>
      </w:r>
    </w:p>
    <w:p w14:paraId="52305732" w14:textId="77777777" w:rsidR="00024A78" w:rsidRPr="00FD7215" w:rsidRDefault="00024A78" w:rsidP="00024A78">
      <w:pPr>
        <w:pStyle w:val="Akapitzlist"/>
        <w:numPr>
          <w:ilvl w:val="3"/>
          <w:numId w:val="32"/>
        </w:numPr>
        <w:spacing w:after="0" w:line="312" w:lineRule="auto"/>
        <w:ind w:left="426" w:hanging="426"/>
        <w:contextualSpacing w:val="0"/>
        <w:rPr>
          <w:rFonts w:cstheme="minorHAnsi"/>
          <w:color w:val="000000" w:themeColor="text1"/>
        </w:rPr>
      </w:pPr>
      <w:r w:rsidRPr="00FD7215">
        <w:rPr>
          <w:rFonts w:cstheme="minorHAnsi"/>
          <w:color w:val="000000" w:themeColor="text1"/>
        </w:rPr>
        <w:t xml:space="preserve">Klauzula informacyjna o obowiązywaniu Procedury zgłoszeń wewnętrznych Zamawiającego dostępna jest na stronie internetowej Zamawiającego adres: </w:t>
      </w:r>
      <w:hyperlink r:id="rId14" w:history="1">
        <w:r w:rsidRPr="00FD7215">
          <w:rPr>
            <w:rStyle w:val="Hipercze"/>
            <w:rFonts w:cstheme="minorHAnsi"/>
            <w:color w:val="000000" w:themeColor="text1"/>
          </w:rPr>
          <w:t>https://zzw.waw.pl/</w:t>
        </w:r>
      </w:hyperlink>
      <w:r w:rsidRPr="00FD7215">
        <w:rPr>
          <w:rFonts w:cstheme="minorHAnsi"/>
          <w:color w:val="000000" w:themeColor="text1"/>
        </w:rPr>
        <w:t xml:space="preserve"> w zakładce: Polityki i RODO.</w:t>
      </w:r>
    </w:p>
    <w:p w14:paraId="238DFDF2" w14:textId="77777777" w:rsidR="00024A78" w:rsidRPr="00FD7215" w:rsidRDefault="00024A78" w:rsidP="00024A78">
      <w:pPr>
        <w:pStyle w:val="Akapitzlist"/>
        <w:numPr>
          <w:ilvl w:val="3"/>
          <w:numId w:val="32"/>
        </w:numPr>
        <w:tabs>
          <w:tab w:val="clear" w:pos="-349"/>
        </w:tabs>
        <w:spacing w:after="0" w:line="312" w:lineRule="auto"/>
        <w:ind w:left="426" w:hanging="426"/>
        <w:contextualSpacing w:val="0"/>
        <w:rPr>
          <w:rFonts w:cstheme="minorHAnsi"/>
          <w:color w:val="000000" w:themeColor="text1"/>
        </w:rPr>
      </w:pPr>
      <w:bookmarkStart w:id="5" w:name="_Hlk200444595"/>
      <w:r w:rsidRPr="00FD7215">
        <w:rPr>
          <w:rFonts w:cstheme="minorHAnsi"/>
          <w:color w:val="000000" w:themeColor="text1"/>
        </w:rPr>
        <w:t xml:space="preserve">Postanowienia dotyczące ochrony danych osobowych (RODO) zawiera </w:t>
      </w:r>
      <w:r w:rsidRPr="00FD7215">
        <w:rPr>
          <w:rFonts w:cstheme="minorHAnsi"/>
          <w:b/>
          <w:bCs/>
          <w:color w:val="000000" w:themeColor="text1"/>
        </w:rPr>
        <w:t>załącznik nr 4</w:t>
      </w:r>
      <w:r w:rsidRPr="00FD7215">
        <w:rPr>
          <w:rFonts w:cstheme="minorHAnsi"/>
          <w:color w:val="000000" w:themeColor="text1"/>
        </w:rPr>
        <w:t xml:space="preserve"> do Umowy.</w:t>
      </w:r>
      <w:bookmarkEnd w:id="5"/>
    </w:p>
    <w:p w14:paraId="1953EC28" w14:textId="77777777" w:rsidR="00024A78" w:rsidRPr="00FD7215" w:rsidRDefault="00024A78" w:rsidP="00024A78">
      <w:pPr>
        <w:pStyle w:val="Akapitzlist"/>
        <w:numPr>
          <w:ilvl w:val="3"/>
          <w:numId w:val="32"/>
        </w:numPr>
        <w:tabs>
          <w:tab w:val="clear" w:pos="-349"/>
        </w:tabs>
        <w:spacing w:after="0" w:line="312" w:lineRule="auto"/>
        <w:ind w:left="426" w:hanging="426"/>
        <w:contextualSpacing w:val="0"/>
        <w:rPr>
          <w:rFonts w:cstheme="minorHAnsi"/>
          <w:color w:val="000000" w:themeColor="text1"/>
        </w:rPr>
      </w:pPr>
      <w:r w:rsidRPr="00FD7215">
        <w:rPr>
          <w:rFonts w:cstheme="minorHAnsi"/>
          <w:color w:val="000000" w:themeColor="text1"/>
        </w:rPr>
        <w:t>Wykonawca oświadcza, że znany jest mu fakt, iż treść Umowy, a w szczególności dotyczące go dane identyfikujące, Przedmiot Umowy i wysokość wynagrodzenia podlegają udostępnieniu w trybie ustawy z dnia 6 września 2001 r. o dostępie do informacji publicznej.</w:t>
      </w:r>
    </w:p>
    <w:p w14:paraId="439779B2" w14:textId="77777777" w:rsidR="00024A78" w:rsidRPr="00FD7215" w:rsidRDefault="00024A78" w:rsidP="00024A78">
      <w:pPr>
        <w:pStyle w:val="Akapitzlist"/>
        <w:numPr>
          <w:ilvl w:val="3"/>
          <w:numId w:val="32"/>
        </w:numPr>
        <w:spacing w:after="0" w:line="312" w:lineRule="auto"/>
        <w:ind w:left="426" w:hanging="426"/>
        <w:contextualSpacing w:val="0"/>
        <w:rPr>
          <w:rFonts w:cstheme="minorHAnsi"/>
          <w:color w:val="000000" w:themeColor="text1"/>
        </w:rPr>
      </w:pPr>
      <w:r w:rsidRPr="00FD7215">
        <w:rPr>
          <w:rFonts w:cstheme="minorHAnsi"/>
          <w:color w:val="000000" w:themeColor="text1"/>
        </w:rPr>
        <w:t xml:space="preserve">W sprawach nieuregulowanych Umową mają zastosowanie odpowiednie </w:t>
      </w:r>
      <w:proofErr w:type="gramStart"/>
      <w:r w:rsidRPr="00FD7215">
        <w:rPr>
          <w:rFonts w:cstheme="minorHAnsi"/>
          <w:color w:val="000000" w:themeColor="text1"/>
        </w:rPr>
        <w:t>przepisy  Kodeksu</w:t>
      </w:r>
      <w:proofErr w:type="gramEnd"/>
      <w:r w:rsidRPr="00FD7215">
        <w:rPr>
          <w:rFonts w:cstheme="minorHAnsi"/>
          <w:color w:val="000000" w:themeColor="text1"/>
        </w:rPr>
        <w:t xml:space="preserve"> cywilnego.</w:t>
      </w:r>
    </w:p>
    <w:p w14:paraId="2524803A" w14:textId="77777777" w:rsidR="00024A78" w:rsidRPr="00FD7215" w:rsidRDefault="00024A78" w:rsidP="00024A78">
      <w:pPr>
        <w:pStyle w:val="Akapitzlist"/>
        <w:numPr>
          <w:ilvl w:val="3"/>
          <w:numId w:val="32"/>
        </w:numPr>
        <w:tabs>
          <w:tab w:val="clear" w:pos="-349"/>
        </w:tabs>
        <w:spacing w:after="0" w:line="312" w:lineRule="auto"/>
        <w:ind w:left="426" w:hanging="426"/>
        <w:contextualSpacing w:val="0"/>
        <w:rPr>
          <w:rFonts w:cstheme="minorHAnsi"/>
          <w:color w:val="000000" w:themeColor="text1"/>
        </w:rPr>
      </w:pPr>
      <w:permStart w:id="416097619" w:edGrp="everyone"/>
      <w:permEnd w:id="416097619"/>
      <w:r w:rsidRPr="00FD7215">
        <w:rPr>
          <w:rFonts w:cstheme="minorHAnsi"/>
          <w:color w:val="000000" w:themeColor="text1"/>
        </w:rPr>
        <w:t>Strony zobowiązują się polubownie rozwiązywać spory powstałe na tle realizacji postanowień Umowy. W przypadku niemożności polubownego rozwiązania sporu sądem właściwym do jego rozstrzygnięcia będzie sąd powszechny właściwy dla siedziby Zamawiającego.</w:t>
      </w:r>
    </w:p>
    <w:p w14:paraId="0457ED64" w14:textId="77777777" w:rsidR="00024A78" w:rsidRPr="00FD7215" w:rsidRDefault="00024A78" w:rsidP="00024A78">
      <w:pPr>
        <w:pStyle w:val="Akapitzlist"/>
        <w:numPr>
          <w:ilvl w:val="3"/>
          <w:numId w:val="32"/>
        </w:numPr>
        <w:spacing w:after="0" w:line="312" w:lineRule="auto"/>
        <w:ind w:left="426" w:hanging="426"/>
        <w:contextualSpacing w:val="0"/>
        <w:rPr>
          <w:rFonts w:cstheme="minorHAnsi"/>
          <w:color w:val="000000" w:themeColor="text1"/>
        </w:rPr>
      </w:pPr>
      <w:r w:rsidRPr="00FD7215">
        <w:rPr>
          <w:rFonts w:cstheme="minorHAnsi"/>
          <w:color w:val="000000" w:themeColor="text1"/>
        </w:rPr>
        <w:t xml:space="preserve">Umowa została sporządzona w dwóch jednobrzmiących egzemplarzach, po jednym egzemplarzu dla każdej ze Stron / Umowę zawarto w formie elektronicznej, </w:t>
      </w:r>
      <w:r w:rsidRPr="00FD7215">
        <w:rPr>
          <w:rFonts w:eastAsia="Calibri" w:cstheme="minorHAnsi"/>
          <w:color w:val="000000" w:themeColor="text1"/>
        </w:rPr>
        <w:t>Umowa zostaje zawarta w dniu złożenia podpisu przez ostatnią ze Stron</w:t>
      </w:r>
      <w:r w:rsidRPr="00FD7215">
        <w:rPr>
          <w:rFonts w:cstheme="minorHAnsi"/>
          <w:color w:val="000000" w:themeColor="text1"/>
        </w:rPr>
        <w:t xml:space="preserve"> </w:t>
      </w:r>
      <w:r w:rsidRPr="00FD7215">
        <w:rPr>
          <w:rFonts w:cstheme="minorHAnsi"/>
          <w:color w:val="000000" w:themeColor="text1"/>
          <w:vertAlign w:val="superscript"/>
        </w:rPr>
        <w:footnoteReference w:id="12"/>
      </w:r>
      <w:r w:rsidRPr="00FD7215">
        <w:rPr>
          <w:rFonts w:cstheme="minorHAnsi"/>
          <w:color w:val="000000" w:themeColor="text1"/>
        </w:rPr>
        <w:t>.</w:t>
      </w:r>
    </w:p>
    <w:p w14:paraId="3C3AD145" w14:textId="77777777" w:rsidR="00024A78" w:rsidRPr="00FD7215" w:rsidRDefault="00024A78" w:rsidP="00024A78">
      <w:pPr>
        <w:pStyle w:val="Akapitzlist"/>
        <w:numPr>
          <w:ilvl w:val="3"/>
          <w:numId w:val="32"/>
        </w:numPr>
        <w:spacing w:after="0" w:line="312" w:lineRule="auto"/>
        <w:ind w:left="426" w:hanging="426"/>
        <w:contextualSpacing w:val="0"/>
        <w:rPr>
          <w:rFonts w:cstheme="minorHAnsi"/>
          <w:color w:val="000000" w:themeColor="text1"/>
        </w:rPr>
      </w:pPr>
      <w:r w:rsidRPr="00FD7215">
        <w:rPr>
          <w:rFonts w:cstheme="minorHAnsi"/>
          <w:color w:val="000000" w:themeColor="text1"/>
        </w:rPr>
        <w:t>Integralną część Umowy stanowią następujące załączniki:</w:t>
      </w:r>
    </w:p>
    <w:p w14:paraId="377B29E5" w14:textId="77777777" w:rsidR="00024A78" w:rsidRPr="00FD7215" w:rsidRDefault="00024A78" w:rsidP="00024A78">
      <w:pPr>
        <w:pStyle w:val="Nagwek2"/>
        <w:spacing w:before="0" w:after="0" w:line="312" w:lineRule="auto"/>
        <w:rPr>
          <w:rFonts w:asciiTheme="minorHAnsi" w:hAnsiTheme="minorHAnsi" w:cstheme="minorHAnsi"/>
          <w:color w:val="000000" w:themeColor="text1"/>
          <w:sz w:val="22"/>
          <w:szCs w:val="22"/>
        </w:rPr>
      </w:pPr>
      <w:r w:rsidRPr="00FD7215">
        <w:rPr>
          <w:rFonts w:asciiTheme="minorHAnsi" w:hAnsiTheme="minorHAnsi" w:cstheme="minorHAnsi"/>
          <w:color w:val="000000" w:themeColor="text1"/>
          <w:sz w:val="22"/>
          <w:szCs w:val="22"/>
        </w:rPr>
        <w:t>Załącznik nr 1 - Oferta Wykonawcy,</w:t>
      </w:r>
    </w:p>
    <w:p w14:paraId="0B030A44" w14:textId="77777777" w:rsidR="00024A78" w:rsidRPr="00FD7215" w:rsidRDefault="00024A78" w:rsidP="00024A78">
      <w:pPr>
        <w:pStyle w:val="Nagwek2"/>
        <w:spacing w:before="0" w:after="0" w:line="312" w:lineRule="auto"/>
        <w:rPr>
          <w:rFonts w:asciiTheme="minorHAnsi" w:hAnsiTheme="minorHAnsi" w:cstheme="minorHAnsi"/>
          <w:color w:val="000000" w:themeColor="text1"/>
          <w:sz w:val="22"/>
          <w:szCs w:val="22"/>
        </w:rPr>
      </w:pPr>
      <w:r w:rsidRPr="00FD7215">
        <w:rPr>
          <w:rFonts w:asciiTheme="minorHAnsi" w:hAnsiTheme="minorHAnsi" w:cstheme="minorHAnsi"/>
          <w:color w:val="000000" w:themeColor="text1"/>
          <w:sz w:val="22"/>
          <w:szCs w:val="22"/>
        </w:rPr>
        <w:t>Załącznik nr 2 - Opis Przedmiotu Zamówienia,</w:t>
      </w:r>
    </w:p>
    <w:p w14:paraId="0EAD7E8A" w14:textId="77777777" w:rsidR="00024A78" w:rsidRPr="00FD7215" w:rsidRDefault="00024A78" w:rsidP="00024A78">
      <w:pPr>
        <w:pStyle w:val="Nagwek2"/>
        <w:spacing w:before="0" w:after="0" w:line="312" w:lineRule="auto"/>
        <w:rPr>
          <w:rFonts w:asciiTheme="minorHAnsi" w:hAnsiTheme="minorHAnsi" w:cstheme="minorHAnsi"/>
          <w:color w:val="000000" w:themeColor="text1"/>
          <w:sz w:val="22"/>
          <w:szCs w:val="22"/>
        </w:rPr>
      </w:pPr>
      <w:bookmarkStart w:id="6" w:name="_Hlk202963038"/>
      <w:r w:rsidRPr="00FD7215">
        <w:rPr>
          <w:rFonts w:asciiTheme="minorHAnsi" w:hAnsiTheme="minorHAnsi" w:cstheme="minorHAnsi"/>
          <w:color w:val="000000" w:themeColor="text1"/>
          <w:sz w:val="22"/>
          <w:szCs w:val="22"/>
        </w:rPr>
        <w:t>Załącznik nr 3 - Harmonogram,</w:t>
      </w:r>
    </w:p>
    <w:p w14:paraId="30DC3193" w14:textId="77777777" w:rsidR="00024A78" w:rsidRPr="00FD7215" w:rsidRDefault="00024A78" w:rsidP="00024A78">
      <w:pPr>
        <w:pStyle w:val="Nagwek2"/>
        <w:spacing w:before="0" w:after="0" w:line="312" w:lineRule="auto"/>
        <w:rPr>
          <w:rFonts w:asciiTheme="minorHAnsi" w:hAnsiTheme="minorHAnsi" w:cstheme="minorHAnsi"/>
          <w:color w:val="000000" w:themeColor="text1"/>
          <w:sz w:val="22"/>
          <w:szCs w:val="22"/>
        </w:rPr>
      </w:pPr>
      <w:r w:rsidRPr="00FD7215">
        <w:rPr>
          <w:rFonts w:asciiTheme="minorHAnsi" w:hAnsiTheme="minorHAnsi" w:cstheme="minorHAnsi"/>
          <w:color w:val="000000" w:themeColor="text1"/>
          <w:sz w:val="22"/>
          <w:szCs w:val="22"/>
        </w:rPr>
        <w:t xml:space="preserve">Załącznik nr </w:t>
      </w:r>
      <w:bookmarkEnd w:id="6"/>
      <w:r w:rsidRPr="00FD7215">
        <w:rPr>
          <w:rFonts w:asciiTheme="minorHAnsi" w:hAnsiTheme="minorHAnsi" w:cstheme="minorHAnsi"/>
          <w:color w:val="000000" w:themeColor="text1"/>
          <w:sz w:val="22"/>
          <w:szCs w:val="22"/>
        </w:rPr>
        <w:t>4 - Postanowienia dotyczące ochrony danych osobowych (RODO).</w:t>
      </w:r>
    </w:p>
    <w:p w14:paraId="0A66AC26" w14:textId="77777777" w:rsidR="00024A78" w:rsidRPr="00FD7215" w:rsidRDefault="00024A78" w:rsidP="00024A78">
      <w:pPr>
        <w:pStyle w:val="Nagwek2"/>
        <w:spacing w:before="0" w:after="0" w:line="312" w:lineRule="auto"/>
        <w:rPr>
          <w:rFonts w:asciiTheme="minorHAnsi" w:hAnsiTheme="minorHAnsi" w:cstheme="minorHAnsi"/>
          <w:color w:val="000000" w:themeColor="text1"/>
          <w:sz w:val="22"/>
          <w:szCs w:val="22"/>
        </w:rPr>
      </w:pPr>
      <w:r w:rsidRPr="00FD7215">
        <w:rPr>
          <w:rFonts w:asciiTheme="minorHAnsi" w:hAnsiTheme="minorHAnsi" w:cstheme="minorHAnsi"/>
          <w:color w:val="000000" w:themeColor="text1"/>
          <w:sz w:val="22"/>
          <w:szCs w:val="22"/>
        </w:rPr>
        <w:t>Załącznik nr 5 – Zapytanie ofertowe,</w:t>
      </w:r>
    </w:p>
    <w:p w14:paraId="1FE6D5D2" w14:textId="77777777" w:rsidR="00024A78" w:rsidRPr="00FD7215" w:rsidRDefault="00024A78" w:rsidP="00024A78">
      <w:pPr>
        <w:spacing w:after="0" w:line="312" w:lineRule="auto"/>
        <w:rPr>
          <w:rFonts w:cstheme="minorHAnsi"/>
          <w:color w:val="000000" w:themeColor="text1"/>
        </w:rPr>
      </w:pPr>
    </w:p>
    <w:p w14:paraId="75A58C9D" w14:textId="77777777" w:rsidR="00024A78" w:rsidRPr="00FD7215" w:rsidRDefault="00024A78" w:rsidP="00024A78">
      <w:pPr>
        <w:tabs>
          <w:tab w:val="right" w:pos="9070"/>
        </w:tabs>
        <w:spacing w:after="0" w:line="312" w:lineRule="auto"/>
        <w:rPr>
          <w:rFonts w:cstheme="minorHAnsi"/>
          <w:b/>
          <w:color w:val="000000" w:themeColor="text1"/>
        </w:rPr>
      </w:pPr>
      <w:r w:rsidRPr="00FD7215">
        <w:rPr>
          <w:rFonts w:cstheme="minorHAnsi"/>
          <w:b/>
          <w:color w:val="000000" w:themeColor="text1"/>
        </w:rPr>
        <w:t>Zamawiający</w:t>
      </w:r>
      <w:r w:rsidRPr="00FD7215">
        <w:rPr>
          <w:rFonts w:cstheme="minorHAnsi"/>
          <w:b/>
          <w:color w:val="000000" w:themeColor="text1"/>
        </w:rPr>
        <w:tab/>
        <w:t>Wykonawca</w:t>
      </w:r>
    </w:p>
    <w:p w14:paraId="5F9CB3C5" w14:textId="7AE83FD8" w:rsidR="00DB0AAF" w:rsidRPr="00024A78" w:rsidRDefault="00DB0AAF" w:rsidP="00024A78"/>
    <w:sectPr w:rsidR="00DB0AAF" w:rsidRPr="00024A78">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3AFBE" w14:textId="77777777" w:rsidR="00176E24" w:rsidRDefault="00176E24" w:rsidP="00DB0AAF">
      <w:pPr>
        <w:spacing w:after="0" w:line="240" w:lineRule="auto"/>
      </w:pPr>
      <w:r>
        <w:separator/>
      </w:r>
    </w:p>
  </w:endnote>
  <w:endnote w:type="continuationSeparator" w:id="0">
    <w:p w14:paraId="65527A28" w14:textId="77777777" w:rsidR="00176E24" w:rsidRDefault="00176E24" w:rsidP="00DB0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A5E56" w14:textId="77777777" w:rsidR="00906DC6" w:rsidRDefault="00906DC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071510"/>
      <w:docPartObj>
        <w:docPartGallery w:val="Page Numbers (Bottom of Page)"/>
        <w:docPartUnique/>
      </w:docPartObj>
    </w:sdtPr>
    <w:sdtContent>
      <w:p w14:paraId="197E4E4B" w14:textId="6C41F94C" w:rsidR="00486B21" w:rsidRDefault="00486B21">
        <w:pPr>
          <w:pStyle w:val="Stopka"/>
          <w:jc w:val="right"/>
        </w:pPr>
        <w:r>
          <w:fldChar w:fldCharType="begin"/>
        </w:r>
        <w:r>
          <w:instrText>PAGE   \* MERGEFORMAT</w:instrText>
        </w:r>
        <w:r>
          <w:fldChar w:fldCharType="separate"/>
        </w:r>
        <w:r>
          <w:t>2</w:t>
        </w:r>
        <w:r>
          <w:fldChar w:fldCharType="end"/>
        </w:r>
      </w:p>
    </w:sdtContent>
  </w:sdt>
  <w:p w14:paraId="59E88842" w14:textId="77777777" w:rsidR="00486B21" w:rsidRDefault="00486B2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A41F1" w14:textId="77777777" w:rsidR="00906DC6" w:rsidRDefault="00906DC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CB284" w14:textId="77777777" w:rsidR="00176E24" w:rsidRDefault="00176E24" w:rsidP="00DB0AAF">
      <w:pPr>
        <w:spacing w:after="0" w:line="240" w:lineRule="auto"/>
      </w:pPr>
      <w:r>
        <w:separator/>
      </w:r>
    </w:p>
  </w:footnote>
  <w:footnote w:type="continuationSeparator" w:id="0">
    <w:p w14:paraId="4C689013" w14:textId="77777777" w:rsidR="00176E24" w:rsidRDefault="00176E24" w:rsidP="00DB0AAF">
      <w:pPr>
        <w:spacing w:after="0" w:line="240" w:lineRule="auto"/>
      </w:pPr>
      <w:r>
        <w:continuationSeparator/>
      </w:r>
    </w:p>
  </w:footnote>
  <w:footnote w:id="1">
    <w:p w14:paraId="6B6BF2FB" w14:textId="77777777" w:rsidR="00024A78" w:rsidRPr="0099409E" w:rsidRDefault="00024A78" w:rsidP="00024A78">
      <w:pPr>
        <w:pStyle w:val="Tekstprzypisudolnego"/>
        <w:contextualSpacing/>
        <w:rPr>
          <w:rFonts w:ascii="Calibri Light" w:hAnsi="Calibri Light" w:cs="Calibri Light"/>
        </w:rPr>
      </w:pPr>
      <w:r w:rsidRPr="0099409E">
        <w:rPr>
          <w:rStyle w:val="Odwoanieprzypisudolnego"/>
          <w:rFonts w:ascii="Calibri Light" w:hAnsi="Calibri Light" w:cs="Calibri Light"/>
        </w:rPr>
        <w:footnoteRef/>
      </w:r>
      <w:r w:rsidRPr="0099409E">
        <w:rPr>
          <w:rFonts w:ascii="Calibri Light" w:hAnsi="Calibri Light" w:cs="Calibri Light"/>
        </w:rPr>
        <w:t xml:space="preserve"> </w:t>
      </w:r>
      <w:r w:rsidRPr="0099409E">
        <w:rPr>
          <w:rFonts w:asciiTheme="minorHAnsi" w:hAnsiTheme="minorHAnsi" w:cstheme="minorHAnsi"/>
        </w:rPr>
        <w:t>Skreślić datę i miejscowość w przypadku umowy zawartej w formie elektronicznej, miejscowość w przypadku umowy zawartej korespondencyjnie</w:t>
      </w:r>
      <w:r w:rsidRPr="0099409E">
        <w:rPr>
          <w:rFonts w:ascii="Calibri Light" w:hAnsi="Calibri Light" w:cs="Calibri Light"/>
        </w:rPr>
        <w:t>.</w:t>
      </w:r>
    </w:p>
  </w:footnote>
  <w:footnote w:id="2">
    <w:p w14:paraId="27557B19" w14:textId="77777777" w:rsidR="00024A78" w:rsidRPr="0099409E" w:rsidRDefault="00024A78" w:rsidP="00024A78">
      <w:pPr>
        <w:pStyle w:val="Tekstprzypisudolnego"/>
      </w:pPr>
      <w:r w:rsidRPr="0099409E">
        <w:rPr>
          <w:rStyle w:val="Odwoanieprzypisudolnego"/>
        </w:rPr>
        <w:footnoteRef/>
      </w:r>
      <w:r w:rsidRPr="0099409E">
        <w:t xml:space="preserve"> </w:t>
      </w:r>
      <w:r w:rsidRPr="0099409E">
        <w:rPr>
          <w:b/>
          <w:bCs/>
        </w:rPr>
        <w:t xml:space="preserve">W szczególności: </w:t>
      </w:r>
      <w:r w:rsidRPr="0099409E">
        <w:t xml:space="preserve">Zarządzeniem nr 1306/2020 Prezydenta m. st. z 5 listopada 2020 r. oraz "Wytycznymi dostępności dokumentów cyfrowych" stanowiącymi załącznik B.4 do „Standardów dostępności cyfrowej Urzędu m.st. Warszawy”. Wytyczne są dostępne pod adresem: </w:t>
      </w:r>
      <w:hyperlink r:id="rId1" w:history="1">
        <w:r w:rsidRPr="0099409E">
          <w:rPr>
            <w:rStyle w:val="Hipercze"/>
            <w:rFonts w:cstheme="minorHAnsi"/>
          </w:rPr>
          <w:t>https://wsparcie.um.warszawa.pl/dostepnosc-dokumentow</w:t>
        </w:r>
      </w:hyperlink>
    </w:p>
  </w:footnote>
  <w:footnote w:id="3">
    <w:p w14:paraId="156047ED" w14:textId="77777777" w:rsidR="00024A78" w:rsidRPr="0099409E" w:rsidRDefault="00024A78" w:rsidP="00024A78">
      <w:pPr>
        <w:pStyle w:val="Tekstprzypisudolnego"/>
      </w:pPr>
      <w:r w:rsidRPr="0099409E">
        <w:rPr>
          <w:rStyle w:val="Odwoanieprzypisudolnego"/>
        </w:rPr>
        <w:footnoteRef/>
      </w:r>
      <w:r w:rsidRPr="0099409E">
        <w:t xml:space="preserve"> </w:t>
      </w:r>
      <w:r w:rsidRPr="0099409E">
        <w:rPr>
          <w:b/>
          <w:bCs/>
        </w:rPr>
        <w:t xml:space="preserve">W szczególności: </w:t>
      </w:r>
      <w:r w:rsidRPr="0099409E">
        <w:t xml:space="preserve">Zarządzeniem nr 1306/2020 Prezydenta m. st. z 5 listopada 2020 r. oraz "Wytycznymi dostępności dokumentów cyfrowych" stanowiącymi załącznik B.4 do „Standardów dostępności cyfrowej Urzędu m.st. Warszawy”. Wytyczne są dostępne pod adresem: </w:t>
      </w:r>
      <w:hyperlink r:id="rId2" w:history="1">
        <w:r w:rsidRPr="0099409E">
          <w:rPr>
            <w:rStyle w:val="Hipercze"/>
            <w:rFonts w:cstheme="minorHAnsi"/>
          </w:rPr>
          <w:t>https://wsparcie.um.warszawa.pl/dostepnosc-dokumentow</w:t>
        </w:r>
      </w:hyperlink>
    </w:p>
    <w:p w14:paraId="29B3FA68" w14:textId="77777777" w:rsidR="00024A78" w:rsidRDefault="00024A78" w:rsidP="00024A78">
      <w:pPr>
        <w:pStyle w:val="Tekstprzypisudolnego"/>
      </w:pPr>
    </w:p>
  </w:footnote>
  <w:footnote w:id="4">
    <w:p w14:paraId="789A412B" w14:textId="77777777" w:rsidR="00024A78" w:rsidRPr="0099409E" w:rsidRDefault="00024A78" w:rsidP="00024A78">
      <w:pPr>
        <w:pStyle w:val="Tekstprzypisudolnego"/>
      </w:pPr>
      <w:r w:rsidRPr="0099409E">
        <w:rPr>
          <w:rStyle w:val="Odwoanieprzypisudolnego"/>
        </w:rPr>
        <w:footnoteRef/>
      </w:r>
      <w:r w:rsidRPr="0099409E">
        <w:t xml:space="preserve"> W</w:t>
      </w:r>
      <w:r w:rsidRPr="0099409E">
        <w:rPr>
          <w:spacing w:val="-11"/>
        </w:rPr>
        <w:t xml:space="preserve"> </w:t>
      </w:r>
      <w:r w:rsidRPr="0099409E">
        <w:t>przypadku</w:t>
      </w:r>
      <w:r w:rsidRPr="0099409E">
        <w:rPr>
          <w:spacing w:val="-6"/>
        </w:rPr>
        <w:t xml:space="preserve"> </w:t>
      </w:r>
      <w:r w:rsidRPr="0099409E">
        <w:t>zastosowania</w:t>
      </w:r>
      <w:r w:rsidRPr="0099409E">
        <w:rPr>
          <w:spacing w:val="-6"/>
        </w:rPr>
        <w:t xml:space="preserve"> </w:t>
      </w:r>
      <w:r w:rsidRPr="0099409E">
        <w:t>zdania</w:t>
      </w:r>
      <w:r w:rsidRPr="0099409E">
        <w:rPr>
          <w:spacing w:val="-7"/>
        </w:rPr>
        <w:t xml:space="preserve"> </w:t>
      </w:r>
      <w:r w:rsidRPr="0099409E">
        <w:t>pierwszego,</w:t>
      </w:r>
      <w:r w:rsidRPr="0099409E">
        <w:rPr>
          <w:spacing w:val="-6"/>
        </w:rPr>
        <w:t xml:space="preserve"> </w:t>
      </w:r>
      <w:r w:rsidRPr="0099409E">
        <w:t>usunąć</w:t>
      </w:r>
      <w:r w:rsidRPr="0099409E">
        <w:rPr>
          <w:spacing w:val="-7"/>
        </w:rPr>
        <w:t xml:space="preserve"> </w:t>
      </w:r>
      <w:r w:rsidRPr="0099409E">
        <w:t>zdanie</w:t>
      </w:r>
      <w:r w:rsidRPr="0099409E">
        <w:rPr>
          <w:spacing w:val="-8"/>
        </w:rPr>
        <w:t xml:space="preserve"> </w:t>
      </w:r>
      <w:r w:rsidRPr="0099409E">
        <w:t>drugie</w:t>
      </w:r>
      <w:r w:rsidRPr="0099409E">
        <w:rPr>
          <w:spacing w:val="-8"/>
        </w:rPr>
        <w:t xml:space="preserve"> </w:t>
      </w:r>
      <w:r w:rsidRPr="0099409E">
        <w:t>(lub</w:t>
      </w:r>
      <w:r w:rsidRPr="0099409E">
        <w:rPr>
          <w:spacing w:val="-7"/>
        </w:rPr>
        <w:t xml:space="preserve"> </w:t>
      </w:r>
      <w:r w:rsidRPr="0099409E">
        <w:rPr>
          <w:spacing w:val="-2"/>
        </w:rPr>
        <w:t>odwrotnie)</w:t>
      </w:r>
    </w:p>
  </w:footnote>
  <w:footnote w:id="5">
    <w:p w14:paraId="50C30335" w14:textId="77777777" w:rsidR="00024A78" w:rsidRPr="0099409E" w:rsidRDefault="00024A78" w:rsidP="00024A78">
      <w:pPr>
        <w:pStyle w:val="Tekstprzypisudolnego"/>
      </w:pPr>
      <w:r w:rsidRPr="0099409E">
        <w:rPr>
          <w:rStyle w:val="Odwoanieprzypisudolnego"/>
        </w:rPr>
        <w:footnoteRef/>
      </w:r>
      <w:r w:rsidRPr="0099409E">
        <w:t xml:space="preserve"> Dotyczy</w:t>
      </w:r>
      <w:r w:rsidRPr="0099409E">
        <w:rPr>
          <w:spacing w:val="-7"/>
        </w:rPr>
        <w:t xml:space="preserve"> </w:t>
      </w:r>
      <w:r w:rsidRPr="0099409E">
        <w:t>tylko</w:t>
      </w:r>
      <w:r w:rsidRPr="0099409E">
        <w:rPr>
          <w:spacing w:val="-8"/>
        </w:rPr>
        <w:t xml:space="preserve"> </w:t>
      </w:r>
      <w:r w:rsidRPr="0099409E">
        <w:t>osób</w:t>
      </w:r>
      <w:r w:rsidRPr="0099409E">
        <w:rPr>
          <w:spacing w:val="-7"/>
        </w:rPr>
        <w:t xml:space="preserve"> </w:t>
      </w:r>
      <w:r w:rsidRPr="0099409E">
        <w:t>fizycznych</w:t>
      </w:r>
      <w:r w:rsidRPr="0099409E">
        <w:rPr>
          <w:spacing w:val="-9"/>
        </w:rPr>
        <w:t xml:space="preserve"> </w:t>
      </w:r>
      <w:r w:rsidRPr="0099409E">
        <w:t>prowadzących</w:t>
      </w:r>
      <w:r w:rsidRPr="0099409E">
        <w:rPr>
          <w:spacing w:val="-8"/>
        </w:rPr>
        <w:t xml:space="preserve"> </w:t>
      </w:r>
      <w:r w:rsidRPr="0099409E">
        <w:t>działalność</w:t>
      </w:r>
      <w:r w:rsidRPr="0099409E">
        <w:rPr>
          <w:spacing w:val="-8"/>
        </w:rPr>
        <w:t xml:space="preserve"> </w:t>
      </w:r>
      <w:r w:rsidRPr="0099409E">
        <w:rPr>
          <w:spacing w:val="-2"/>
        </w:rPr>
        <w:t>gospodarczą.</w:t>
      </w:r>
    </w:p>
  </w:footnote>
  <w:footnote w:id="6">
    <w:p w14:paraId="645EFA5E" w14:textId="77777777" w:rsidR="00024A78" w:rsidRPr="0099409E" w:rsidRDefault="00024A78" w:rsidP="00024A78">
      <w:pPr>
        <w:pStyle w:val="Tekstprzypisudolnego"/>
      </w:pPr>
      <w:r w:rsidRPr="0099409E">
        <w:rPr>
          <w:rStyle w:val="Odwoanieprzypisudolnego"/>
        </w:rPr>
        <w:footnoteRef/>
      </w:r>
      <w:r w:rsidRPr="0099409E">
        <w:t xml:space="preserve"> Skreślić,</w:t>
      </w:r>
      <w:r w:rsidRPr="0099409E">
        <w:rPr>
          <w:spacing w:val="-5"/>
        </w:rPr>
        <w:t xml:space="preserve"> </w:t>
      </w:r>
      <w:r w:rsidRPr="0099409E">
        <w:t>jeśli</w:t>
      </w:r>
      <w:r w:rsidRPr="0099409E">
        <w:rPr>
          <w:spacing w:val="-6"/>
        </w:rPr>
        <w:t xml:space="preserve"> </w:t>
      </w:r>
      <w:r w:rsidRPr="0099409E">
        <w:t>nie</w:t>
      </w:r>
      <w:r w:rsidRPr="0099409E">
        <w:rPr>
          <w:spacing w:val="-6"/>
        </w:rPr>
        <w:t xml:space="preserve"> </w:t>
      </w:r>
      <w:r w:rsidRPr="0099409E">
        <w:t>dotyczy</w:t>
      </w:r>
      <w:r w:rsidRPr="0099409E">
        <w:rPr>
          <w:spacing w:val="-5"/>
        </w:rPr>
        <w:t xml:space="preserve"> </w:t>
      </w:r>
      <w:r w:rsidRPr="0099409E">
        <w:t>i</w:t>
      </w:r>
      <w:r w:rsidRPr="0099409E">
        <w:rPr>
          <w:spacing w:val="-4"/>
        </w:rPr>
        <w:t xml:space="preserve"> </w:t>
      </w:r>
      <w:r w:rsidRPr="0099409E">
        <w:t>pozostawić</w:t>
      </w:r>
      <w:r w:rsidRPr="0099409E">
        <w:rPr>
          <w:spacing w:val="-6"/>
        </w:rPr>
        <w:t xml:space="preserve"> </w:t>
      </w:r>
      <w:r w:rsidRPr="0099409E">
        <w:rPr>
          <w:spacing w:val="-2"/>
        </w:rPr>
        <w:t>właściwe.</w:t>
      </w:r>
    </w:p>
  </w:footnote>
  <w:footnote w:id="7">
    <w:p w14:paraId="2AB7DA7E" w14:textId="77777777" w:rsidR="00024A78" w:rsidRPr="003E0D4F" w:rsidRDefault="00024A78" w:rsidP="00024A78">
      <w:pPr>
        <w:pStyle w:val="Tekstprzypisudolnego"/>
        <w:rPr>
          <w:sz w:val="18"/>
          <w:szCs w:val="18"/>
        </w:rPr>
      </w:pPr>
      <w:r w:rsidRPr="0099409E">
        <w:rPr>
          <w:rStyle w:val="Odwoanieprzypisudolnego"/>
        </w:rPr>
        <w:footnoteRef/>
      </w:r>
      <w:r w:rsidRPr="0099409E">
        <w:t xml:space="preserve"> Po</w:t>
      </w:r>
      <w:r w:rsidRPr="0099409E">
        <w:rPr>
          <w:spacing w:val="-7"/>
        </w:rPr>
        <w:t xml:space="preserve"> </w:t>
      </w:r>
      <w:r w:rsidRPr="0099409E">
        <w:t>wyborze</w:t>
      </w:r>
      <w:r w:rsidRPr="0099409E">
        <w:rPr>
          <w:spacing w:val="-8"/>
        </w:rPr>
        <w:t xml:space="preserve"> </w:t>
      </w:r>
      <w:r w:rsidRPr="0099409E">
        <w:t>Wykonawcy</w:t>
      </w:r>
      <w:r w:rsidRPr="0099409E">
        <w:rPr>
          <w:spacing w:val="-7"/>
        </w:rPr>
        <w:t xml:space="preserve"> </w:t>
      </w:r>
      <w:r w:rsidRPr="0099409E">
        <w:t>niepotrzebne</w:t>
      </w:r>
      <w:r w:rsidRPr="0099409E">
        <w:rPr>
          <w:spacing w:val="-8"/>
        </w:rPr>
        <w:t xml:space="preserve"> </w:t>
      </w:r>
      <w:r w:rsidRPr="0099409E">
        <w:rPr>
          <w:spacing w:val="-2"/>
        </w:rPr>
        <w:t>skreślić.</w:t>
      </w:r>
    </w:p>
  </w:footnote>
  <w:footnote w:id="8">
    <w:p w14:paraId="6A45CE4A" w14:textId="77777777" w:rsidR="00024A78" w:rsidRPr="0099409E" w:rsidRDefault="00024A78" w:rsidP="00024A78">
      <w:pPr>
        <w:pStyle w:val="Tekstprzypisudolnego"/>
      </w:pPr>
      <w:r w:rsidRPr="0099409E">
        <w:rPr>
          <w:rStyle w:val="Odwoanieprzypisudolnego"/>
        </w:rPr>
        <w:footnoteRef/>
      </w:r>
      <w:r w:rsidRPr="0099409E">
        <w:t xml:space="preserve"> Po wyborze Wykonawcy niepotrzebne skreślić i pozostawić właściwe – uzupełnić </w:t>
      </w:r>
      <w:proofErr w:type="gramStart"/>
      <w:r w:rsidRPr="0099409E">
        <w:t>datę</w:t>
      </w:r>
      <w:proofErr w:type="gramEnd"/>
      <w:r w:rsidRPr="0099409E">
        <w:t xml:space="preserve"> jeśli pozostanie drugi przypadek. Jeśli zostanie wybrany trzeci przypadek wykreślić ust. 5-10</w:t>
      </w:r>
    </w:p>
  </w:footnote>
  <w:footnote w:id="9">
    <w:p w14:paraId="1307E7C5" w14:textId="77777777" w:rsidR="00024A78" w:rsidRPr="0099409E" w:rsidRDefault="00024A78" w:rsidP="00024A78">
      <w:pPr>
        <w:pStyle w:val="Tekstprzypisudolnego"/>
      </w:pPr>
      <w:r w:rsidRPr="0099409E">
        <w:rPr>
          <w:rStyle w:val="Odwoanieprzypisudolnego"/>
        </w:rPr>
        <w:footnoteRef/>
      </w:r>
      <w:r w:rsidRPr="0099409E">
        <w:t xml:space="preserve"> Wykonawca wystawiający Fakturę VAT przy użyciu Krajowego Systemu e-Faktur (</w:t>
      </w:r>
      <w:proofErr w:type="spellStart"/>
      <w:r w:rsidRPr="0099409E">
        <w:t>KSeF</w:t>
      </w:r>
      <w:proofErr w:type="spellEnd"/>
      <w:r w:rsidRPr="0099409E">
        <w:t xml:space="preserve">) zobowiązany jest w sekcji: Podmiot3, wskazać dane identyfikujące Zamawiającego poprzez określenie jego danych z podaniem numeru NIP. </w:t>
      </w:r>
    </w:p>
  </w:footnote>
  <w:footnote w:id="10">
    <w:p w14:paraId="31531FD9" w14:textId="77777777" w:rsidR="00024A78" w:rsidRDefault="00024A78" w:rsidP="00024A78">
      <w:pPr>
        <w:pStyle w:val="Tekstprzypisudolnego"/>
      </w:pPr>
      <w:r w:rsidRPr="0099409E">
        <w:rPr>
          <w:rStyle w:val="Odwoanieprzypisudolnego"/>
        </w:rPr>
        <w:footnoteRef/>
      </w:r>
      <w:r w:rsidRPr="0099409E">
        <w:t xml:space="preserve"> Pozostawić tylko w </w:t>
      </w:r>
      <w:proofErr w:type="gramStart"/>
      <w:r w:rsidRPr="0099409E">
        <w:t>przypadku</w:t>
      </w:r>
      <w:proofErr w:type="gramEnd"/>
      <w:r w:rsidRPr="0099409E">
        <w:t xml:space="preserve"> gdy Wykonawca nie będzie wystawiał faktur w </w:t>
      </w:r>
      <w:proofErr w:type="spellStart"/>
      <w:r w:rsidRPr="0099409E">
        <w:t>KSeF</w:t>
      </w:r>
      <w:proofErr w:type="spellEnd"/>
      <w:r w:rsidRPr="0099409E">
        <w:t>.</w:t>
      </w:r>
    </w:p>
  </w:footnote>
  <w:footnote w:id="11">
    <w:p w14:paraId="5CF992E9" w14:textId="77777777" w:rsidR="00024A78" w:rsidRPr="0099409E" w:rsidRDefault="00024A78" w:rsidP="00024A78">
      <w:pPr>
        <w:pStyle w:val="Tekstprzypisudolnego"/>
        <w:spacing w:line="276" w:lineRule="auto"/>
        <w:rPr>
          <w:rFonts w:ascii="Calibri Light" w:hAnsi="Calibri Light" w:cs="Calibri Light"/>
        </w:rPr>
      </w:pPr>
      <w:r w:rsidRPr="0099409E">
        <w:rPr>
          <w:rStyle w:val="Odwoanieprzypisudolnego"/>
          <w:rFonts w:ascii="Calibri Light" w:hAnsi="Calibri Light" w:cs="Calibri Light"/>
        </w:rPr>
        <w:footnoteRef/>
      </w:r>
      <w:r w:rsidRPr="0099409E">
        <w:rPr>
          <w:rFonts w:ascii="Calibri Light" w:hAnsi="Calibri Light" w:cs="Calibri Light"/>
        </w:rPr>
        <w:t xml:space="preserve"> Wskazany adres e-mail służy do wymiany bieżącej korespondencji.</w:t>
      </w:r>
    </w:p>
  </w:footnote>
  <w:footnote w:id="12">
    <w:p w14:paraId="6D85CEA2" w14:textId="77777777" w:rsidR="00024A78" w:rsidRPr="003C114A" w:rsidRDefault="00024A78" w:rsidP="00024A78">
      <w:pPr>
        <w:pStyle w:val="Tekstprzypisudolnego"/>
        <w:rPr>
          <w:rFonts w:ascii="Calibri Light" w:hAnsi="Calibri Light" w:cs="Calibri Light"/>
          <w:szCs w:val="22"/>
        </w:rPr>
      </w:pPr>
      <w:r w:rsidRPr="003C114A">
        <w:rPr>
          <w:rStyle w:val="Odwoanieprzypisudolnego"/>
          <w:rFonts w:ascii="Calibri Light" w:hAnsi="Calibri Light" w:cs="Calibri Light"/>
          <w:szCs w:val="22"/>
        </w:rPr>
        <w:footnoteRef/>
      </w:r>
      <w:r w:rsidRPr="003C114A">
        <w:rPr>
          <w:rFonts w:ascii="Calibri Light" w:hAnsi="Calibri Light" w:cs="Calibri Light"/>
          <w:szCs w:val="22"/>
        </w:rPr>
        <w:t xml:space="preserve"> 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C2822" w14:textId="77777777" w:rsidR="00906DC6" w:rsidRDefault="00906DC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314D9" w14:textId="68897317" w:rsidR="00906DC6" w:rsidRDefault="00906DC6" w:rsidP="00906DC6">
    <w:pPr>
      <w:pStyle w:val="Nagwek"/>
      <w:jc w:val="right"/>
      <w:rPr>
        <w:rFonts w:cstheme="minorHAnsi"/>
      </w:rPr>
    </w:pPr>
    <w:r w:rsidRPr="00A4478E">
      <w:rPr>
        <w:rFonts w:cstheme="minorHAnsi"/>
      </w:rPr>
      <w:t xml:space="preserve">Załącznik nr </w:t>
    </w:r>
    <w:r>
      <w:rPr>
        <w:rFonts w:cstheme="minorHAnsi"/>
      </w:rPr>
      <w:t>4</w:t>
    </w:r>
    <w:r w:rsidRPr="00A4478E">
      <w:rPr>
        <w:rFonts w:cstheme="minorHAnsi"/>
      </w:rPr>
      <w:t xml:space="preserve"> do </w:t>
    </w:r>
    <w:r>
      <w:rPr>
        <w:rFonts w:cstheme="minorHAnsi"/>
      </w:rPr>
      <w:t>ZO</w:t>
    </w:r>
  </w:p>
  <w:p w14:paraId="3703B7E0" w14:textId="75135AE9" w:rsidR="00906DC6" w:rsidRDefault="00906DC6" w:rsidP="00906DC6">
    <w:pPr>
      <w:pStyle w:val="Nagwek"/>
      <w:jc w:val="right"/>
    </w:pPr>
  </w:p>
  <w:p w14:paraId="2931F132" w14:textId="0239D116" w:rsidR="00906DC6" w:rsidRDefault="00906DC6">
    <w:pPr>
      <w:pStyle w:val="Nagwek"/>
    </w:pPr>
  </w:p>
  <w:p w14:paraId="6BCE0CD9" w14:textId="77777777" w:rsidR="00906DC6" w:rsidRDefault="00906DC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9CD99" w14:textId="77777777" w:rsidR="00906DC6" w:rsidRDefault="00906DC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8DCE8C66"/>
    <w:lvl w:ilvl="0">
      <w:start w:val="1"/>
      <w:numFmt w:val="decimal"/>
      <w:lvlText w:val="%1."/>
      <w:lvlJc w:val="left"/>
      <w:pPr>
        <w:ind w:left="643" w:hanging="360"/>
      </w:pPr>
      <w:rPr>
        <w:rFonts w:asciiTheme="minorHAnsi" w:eastAsiaTheme="minorHAnsi" w:hAnsiTheme="minorHAnsi" w:cstheme="minorHAnsi" w:hint="default"/>
        <w:sz w:val="22"/>
        <w:szCs w:val="22"/>
      </w:rPr>
    </w:lvl>
  </w:abstractNum>
  <w:abstractNum w:abstractNumId="1" w15:restartNumberingAfterBreak="0">
    <w:nsid w:val="00000009"/>
    <w:multiLevelType w:val="multilevel"/>
    <w:tmpl w:val="22EC3532"/>
    <w:lvl w:ilvl="0">
      <w:start w:val="1"/>
      <w:numFmt w:val="decimal"/>
      <w:lvlText w:val="%1."/>
      <w:lvlJc w:val="left"/>
      <w:pPr>
        <w:tabs>
          <w:tab w:val="num" w:pos="708"/>
        </w:tabs>
        <w:ind w:left="360" w:hanging="360"/>
      </w:pPr>
      <w:rPr>
        <w:rFonts w:asciiTheme="minorHAnsi" w:hAnsiTheme="minorHAnsi" w:cs="Arial" w:hint="default"/>
        <w:b w:val="0"/>
        <w:bCs w:val="0"/>
        <w:sz w:val="22"/>
        <w:szCs w:val="22"/>
      </w:rPr>
    </w:lvl>
    <w:lvl w:ilvl="1">
      <w:start w:val="1"/>
      <w:numFmt w:val="lowerLetter"/>
      <w:lvlText w:val="%2)"/>
      <w:lvlJc w:val="left"/>
      <w:pPr>
        <w:tabs>
          <w:tab w:val="num" w:pos="720"/>
        </w:tabs>
        <w:ind w:left="720" w:hanging="360"/>
      </w:pPr>
      <w:rPr>
        <w:rFonts w:ascii="Arial" w:eastAsia="Times New Roman" w:hAnsi="Arial" w:cs="Arial"/>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A"/>
    <w:multiLevelType w:val="multilevel"/>
    <w:tmpl w:val="06DCA79C"/>
    <w:lvl w:ilvl="0">
      <w:start w:val="1"/>
      <w:numFmt w:val="decimal"/>
      <w:lvlText w:val="%1."/>
      <w:lvlJc w:val="left"/>
      <w:pPr>
        <w:tabs>
          <w:tab w:val="num" w:pos="720"/>
        </w:tabs>
        <w:ind w:left="720" w:hanging="360"/>
      </w:pPr>
      <w:rPr>
        <w:rFonts w:ascii="Calibri" w:hAnsi="Calibri" w:cs="Calibri" w:hint="default"/>
        <w:sz w:val="22"/>
        <w:szCs w:val="22"/>
      </w:rPr>
    </w:lvl>
    <w:lvl w:ilvl="1">
      <w:start w:val="1"/>
      <w:numFmt w:val="decimal"/>
      <w:lvlText w:val="%2)"/>
      <w:lvlJc w:val="left"/>
      <w:pPr>
        <w:tabs>
          <w:tab w:val="num" w:pos="1440"/>
        </w:tabs>
        <w:ind w:left="1440" w:hanging="360"/>
      </w:pPr>
      <w:rPr>
        <w:rFonts w:hint="default"/>
        <w:b w:val="0"/>
        <w:sz w:val="22"/>
        <w:szCs w:val="22"/>
      </w:rPr>
    </w:lvl>
    <w:lvl w:ilvl="2">
      <w:start w:val="4"/>
      <w:numFmt w:val="decimal"/>
      <w:lvlText w:val="%3"/>
      <w:lvlJc w:val="left"/>
      <w:pPr>
        <w:tabs>
          <w:tab w:val="num" w:pos="2340"/>
        </w:tabs>
        <w:ind w:left="2340" w:hanging="360"/>
      </w:pPr>
      <w:rPr>
        <w:rFonts w:hint="default"/>
      </w:rPr>
    </w:lvl>
    <w:lvl w:ilvl="3">
      <w:start w:val="1"/>
      <w:numFmt w:val="decimal"/>
      <w:lvlText w:val="%4)"/>
      <w:lvlJc w:val="left"/>
      <w:pPr>
        <w:ind w:left="2880" w:hanging="360"/>
      </w:p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000000E"/>
    <w:multiLevelType w:val="singleLevel"/>
    <w:tmpl w:val="00000012"/>
    <w:lvl w:ilvl="0">
      <w:start w:val="1"/>
      <w:numFmt w:val="decimal"/>
      <w:lvlText w:val="%1)"/>
      <w:lvlJc w:val="left"/>
      <w:pPr>
        <w:ind w:left="1068" w:hanging="360"/>
      </w:pPr>
      <w:rPr>
        <w:bCs/>
        <w:iCs/>
        <w:sz w:val="20"/>
        <w:szCs w:val="20"/>
        <w:lang w:eastAsia="pl-PL"/>
      </w:rPr>
    </w:lvl>
  </w:abstractNum>
  <w:abstractNum w:abstractNumId="4" w15:restartNumberingAfterBreak="0">
    <w:nsid w:val="00000013"/>
    <w:multiLevelType w:val="singleLevel"/>
    <w:tmpl w:val="BB80C336"/>
    <w:lvl w:ilvl="0">
      <w:start w:val="1"/>
      <w:numFmt w:val="decimal"/>
      <w:lvlText w:val="%1)"/>
      <w:lvlJc w:val="left"/>
      <w:pPr>
        <w:ind w:left="502" w:hanging="360"/>
      </w:pPr>
      <w:rPr>
        <w:rFonts w:ascii="Calibri" w:hAnsi="Calibri" w:cs="Calibri" w:hint="default"/>
        <w:b w:val="0"/>
        <w:bCs/>
        <w:iCs/>
        <w:sz w:val="22"/>
        <w:szCs w:val="22"/>
        <w:lang w:eastAsia="pl-PL"/>
      </w:rPr>
    </w:lvl>
  </w:abstractNum>
  <w:abstractNum w:abstractNumId="5" w15:restartNumberingAfterBreak="0">
    <w:nsid w:val="017F1E7F"/>
    <w:multiLevelType w:val="hybridMultilevel"/>
    <w:tmpl w:val="3690BA9E"/>
    <w:lvl w:ilvl="0" w:tplc="EC287D8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935604A"/>
    <w:multiLevelType w:val="hybridMultilevel"/>
    <w:tmpl w:val="09E269DC"/>
    <w:styleLink w:val="Zaimportowanystyl11"/>
    <w:lvl w:ilvl="0" w:tplc="09E269D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7C10E0E0">
      <w:start w:val="1"/>
      <w:numFmt w:val="lowerLetter"/>
      <w:lvlText w:val="%2."/>
      <w:lvlJc w:val="left"/>
      <w:pPr>
        <w:tabs>
          <w:tab w:val="left" w:pos="360"/>
        </w:tabs>
        <w:ind w:left="1440" w:hanging="360"/>
      </w:pPr>
      <w:rPr>
        <w:rFonts w:hAnsi="Arial Unicode MS"/>
        <w:caps w:val="0"/>
        <w:smallCaps w:val="0"/>
        <w:strike w:val="0"/>
        <w:dstrike w:val="0"/>
        <w:color w:val="000000"/>
        <w:spacing w:val="0"/>
        <w:w w:val="100"/>
        <w:kern w:val="0"/>
        <w:position w:val="0"/>
        <w:highlight w:val="none"/>
        <w:vertAlign w:val="baseline"/>
      </w:rPr>
    </w:lvl>
    <w:lvl w:ilvl="2" w:tplc="A8345E28">
      <w:start w:val="1"/>
      <w:numFmt w:val="lowerRoman"/>
      <w:lvlText w:val="%3."/>
      <w:lvlJc w:val="left"/>
      <w:pPr>
        <w:tabs>
          <w:tab w:val="left" w:pos="360"/>
        </w:tabs>
        <w:ind w:left="2160" w:hanging="284"/>
      </w:pPr>
      <w:rPr>
        <w:rFonts w:hAnsi="Arial Unicode MS"/>
        <w:caps w:val="0"/>
        <w:smallCaps w:val="0"/>
        <w:strike w:val="0"/>
        <w:dstrike w:val="0"/>
        <w:color w:val="000000"/>
        <w:spacing w:val="0"/>
        <w:w w:val="100"/>
        <w:kern w:val="0"/>
        <w:position w:val="0"/>
        <w:highlight w:val="none"/>
        <w:vertAlign w:val="baseline"/>
      </w:rPr>
    </w:lvl>
    <w:lvl w:ilvl="3" w:tplc="B86824A4">
      <w:start w:val="1"/>
      <w:numFmt w:val="decimal"/>
      <w:lvlText w:val="%4."/>
      <w:lvlJc w:val="left"/>
      <w:pPr>
        <w:tabs>
          <w:tab w:val="left" w:pos="-2160"/>
        </w:tabs>
        <w:ind w:left="360" w:hanging="360"/>
      </w:pPr>
      <w:rPr>
        <w:rFonts w:hAnsi="Arial Unicode MS"/>
        <w:caps w:val="0"/>
        <w:smallCaps w:val="0"/>
        <w:strike w:val="0"/>
        <w:dstrike w:val="0"/>
        <w:color w:val="000000"/>
        <w:spacing w:val="0"/>
        <w:w w:val="100"/>
        <w:kern w:val="0"/>
        <w:position w:val="0"/>
        <w:highlight w:val="none"/>
        <w:vertAlign w:val="baseline"/>
      </w:rPr>
    </w:lvl>
    <w:lvl w:ilvl="4" w:tplc="01B4C02A">
      <w:start w:val="1"/>
      <w:numFmt w:val="lowerLetter"/>
      <w:lvlText w:val="%5."/>
      <w:lvlJc w:val="left"/>
      <w:pPr>
        <w:tabs>
          <w:tab w:val="left" w:pos="360"/>
        </w:tabs>
        <w:ind w:left="3600" w:hanging="360"/>
      </w:pPr>
      <w:rPr>
        <w:rFonts w:hAnsi="Arial Unicode MS"/>
        <w:caps w:val="0"/>
        <w:smallCaps w:val="0"/>
        <w:strike w:val="0"/>
        <w:dstrike w:val="0"/>
        <w:color w:val="000000"/>
        <w:spacing w:val="0"/>
        <w:w w:val="100"/>
        <w:kern w:val="0"/>
        <w:position w:val="0"/>
        <w:highlight w:val="none"/>
        <w:vertAlign w:val="baseline"/>
      </w:rPr>
    </w:lvl>
    <w:lvl w:ilvl="5" w:tplc="B546C2F2">
      <w:start w:val="1"/>
      <w:numFmt w:val="lowerRoman"/>
      <w:lvlText w:val="%6."/>
      <w:lvlJc w:val="left"/>
      <w:pPr>
        <w:tabs>
          <w:tab w:val="left" w:pos="360"/>
        </w:tabs>
        <w:ind w:left="4320" w:hanging="284"/>
      </w:pPr>
      <w:rPr>
        <w:rFonts w:hAnsi="Arial Unicode MS"/>
        <w:caps w:val="0"/>
        <w:smallCaps w:val="0"/>
        <w:strike w:val="0"/>
        <w:dstrike w:val="0"/>
        <w:color w:val="000000"/>
        <w:spacing w:val="0"/>
        <w:w w:val="100"/>
        <w:kern w:val="0"/>
        <w:position w:val="0"/>
        <w:highlight w:val="none"/>
        <w:vertAlign w:val="baseline"/>
      </w:rPr>
    </w:lvl>
    <w:lvl w:ilvl="6" w:tplc="7498838A">
      <w:start w:val="1"/>
      <w:numFmt w:val="decimal"/>
      <w:lvlText w:val="%7."/>
      <w:lvlJc w:val="left"/>
      <w:pPr>
        <w:tabs>
          <w:tab w:val="left" w:pos="360"/>
        </w:tabs>
        <w:ind w:left="5040" w:hanging="360"/>
      </w:pPr>
      <w:rPr>
        <w:rFonts w:hAnsi="Arial Unicode MS"/>
        <w:caps w:val="0"/>
        <w:smallCaps w:val="0"/>
        <w:strike w:val="0"/>
        <w:dstrike w:val="0"/>
        <w:color w:val="000000"/>
        <w:spacing w:val="0"/>
        <w:w w:val="100"/>
        <w:kern w:val="0"/>
        <w:position w:val="0"/>
        <w:highlight w:val="none"/>
        <w:vertAlign w:val="baseline"/>
      </w:rPr>
    </w:lvl>
    <w:lvl w:ilvl="7" w:tplc="EC306F02">
      <w:start w:val="1"/>
      <w:numFmt w:val="lowerLetter"/>
      <w:lvlText w:val="%8."/>
      <w:lvlJc w:val="left"/>
      <w:pPr>
        <w:tabs>
          <w:tab w:val="left" w:pos="360"/>
        </w:tabs>
        <w:ind w:left="5760" w:hanging="360"/>
      </w:pPr>
      <w:rPr>
        <w:rFonts w:hAnsi="Arial Unicode MS"/>
        <w:caps w:val="0"/>
        <w:smallCaps w:val="0"/>
        <w:strike w:val="0"/>
        <w:dstrike w:val="0"/>
        <w:color w:val="000000"/>
        <w:spacing w:val="0"/>
        <w:w w:val="100"/>
        <w:kern w:val="0"/>
        <w:position w:val="0"/>
        <w:highlight w:val="none"/>
        <w:vertAlign w:val="baseline"/>
      </w:rPr>
    </w:lvl>
    <w:lvl w:ilvl="8" w:tplc="0D70C128">
      <w:start w:val="1"/>
      <w:numFmt w:val="lowerRoman"/>
      <w:lvlText w:val="%9."/>
      <w:lvlJc w:val="left"/>
      <w:pPr>
        <w:tabs>
          <w:tab w:val="left" w:pos="360"/>
        </w:tabs>
        <w:ind w:left="6480" w:hanging="284"/>
      </w:pPr>
      <w:rPr>
        <w:rFonts w:hAnsi="Arial Unicode MS"/>
        <w:caps w:val="0"/>
        <w:smallCaps w:val="0"/>
        <w:strike w:val="0"/>
        <w:dstrike w:val="0"/>
        <w:color w:val="000000"/>
        <w:spacing w:val="0"/>
        <w:w w:val="100"/>
        <w:kern w:val="0"/>
        <w:position w:val="0"/>
        <w:highlight w:val="none"/>
        <w:vertAlign w:val="baseline"/>
      </w:rPr>
    </w:lvl>
  </w:abstractNum>
  <w:abstractNum w:abstractNumId="7" w15:restartNumberingAfterBreak="0">
    <w:nsid w:val="097D2E00"/>
    <w:multiLevelType w:val="hybridMultilevel"/>
    <w:tmpl w:val="E7A095F8"/>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8" w15:restartNumberingAfterBreak="0">
    <w:nsid w:val="0A0A626C"/>
    <w:multiLevelType w:val="hybridMultilevel"/>
    <w:tmpl w:val="A4E2DDBE"/>
    <w:lvl w:ilvl="0" w:tplc="7FE84888">
      <w:start w:val="1"/>
      <w:numFmt w:val="decimal"/>
      <w:lvlText w:val="%1."/>
      <w:lvlJc w:val="left"/>
      <w:pPr>
        <w:ind w:left="360" w:hanging="360"/>
      </w:pPr>
      <w:rPr>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8138CB"/>
    <w:multiLevelType w:val="hybridMultilevel"/>
    <w:tmpl w:val="24ECDE12"/>
    <w:lvl w:ilvl="0" w:tplc="76B6AE00">
      <w:start w:val="1"/>
      <w:numFmt w:val="decimal"/>
      <w:lvlText w:val="%1)"/>
      <w:lvlJc w:val="left"/>
      <w:pPr>
        <w:tabs>
          <w:tab w:val="num" w:pos="1455"/>
        </w:tabs>
        <w:ind w:left="1455" w:hanging="375"/>
      </w:pPr>
      <w:rPr>
        <w:rFonts w:ascii="Calibri" w:eastAsia="Times New Roman" w:hAnsi="Calibri" w:cs="Calibri"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0C136A"/>
    <w:multiLevelType w:val="hybridMultilevel"/>
    <w:tmpl w:val="9EFE1CD6"/>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3100B77"/>
    <w:multiLevelType w:val="hybridMultilevel"/>
    <w:tmpl w:val="0AD86DC0"/>
    <w:lvl w:ilvl="0" w:tplc="EC587D56">
      <w:start w:val="1"/>
      <w:numFmt w:val="decimal"/>
      <w:lvlText w:val="%1)"/>
      <w:lvlJc w:val="left"/>
      <w:pPr>
        <w:ind w:left="1800" w:hanging="360"/>
      </w:pPr>
      <w:rPr>
        <w:rFonts w:hint="default"/>
        <w:sz w:val="22"/>
        <w:szCs w:val="22"/>
      </w:rPr>
    </w:lvl>
    <w:lvl w:ilvl="1" w:tplc="04150011">
      <w:start w:val="1"/>
      <w:numFmt w:val="decimal"/>
      <w:lvlText w:val="%2)"/>
      <w:lvlJc w:val="left"/>
      <w:pPr>
        <w:ind w:left="786"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EE14D8"/>
    <w:multiLevelType w:val="hybridMultilevel"/>
    <w:tmpl w:val="B14ADF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672AF7"/>
    <w:multiLevelType w:val="hybridMultilevel"/>
    <w:tmpl w:val="1A14FB26"/>
    <w:lvl w:ilvl="0" w:tplc="73F89616">
      <w:start w:val="1"/>
      <w:numFmt w:val="decimal"/>
      <w:lvlText w:val="%1."/>
      <w:lvlJc w:val="left"/>
      <w:pPr>
        <w:tabs>
          <w:tab w:val="num" w:pos="360"/>
        </w:tabs>
        <w:ind w:left="360" w:hanging="360"/>
      </w:pPr>
      <w:rPr>
        <w:rFonts w:hint="default"/>
        <w:b w:val="0"/>
        <w:i w:val="0"/>
        <w:color w:val="auto"/>
        <w:sz w:val="22"/>
        <w:szCs w:val="22"/>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4" w15:restartNumberingAfterBreak="0">
    <w:nsid w:val="1FF53BF3"/>
    <w:multiLevelType w:val="hybridMultilevel"/>
    <w:tmpl w:val="380A27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063BC6"/>
    <w:multiLevelType w:val="hybridMultilevel"/>
    <w:tmpl w:val="B1A46754"/>
    <w:lvl w:ilvl="0" w:tplc="0415000F">
      <w:start w:val="1"/>
      <w:numFmt w:val="decimal"/>
      <w:lvlText w:val="%1."/>
      <w:lvlJc w:val="left"/>
      <w:pPr>
        <w:ind w:left="720" w:hanging="360"/>
      </w:pPr>
      <w:rPr>
        <w:rFonts w:hint="default"/>
      </w:rPr>
    </w:lvl>
    <w:lvl w:ilvl="1" w:tplc="626C2B78">
      <w:start w:val="1"/>
      <w:numFmt w:val="decimal"/>
      <w:lvlText w:val="%2)"/>
      <w:lvlJc w:val="left"/>
      <w:pPr>
        <w:ind w:left="786" w:hanging="360"/>
      </w:pPr>
      <w:rPr>
        <w:rFonts w:asciiTheme="minorHAnsi" w:hAnsiTheme="minorHAnsi" w:cstheme="minorHAnsi" w:hint="default"/>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224027"/>
    <w:multiLevelType w:val="hybridMultilevel"/>
    <w:tmpl w:val="7EC4B814"/>
    <w:lvl w:ilvl="0" w:tplc="FFFFFFFF">
      <w:start w:val="1"/>
      <w:numFmt w:val="decimal"/>
      <w:lvlText w:val="%1)"/>
      <w:lvlJc w:val="left"/>
      <w:pPr>
        <w:ind w:left="786" w:hanging="360"/>
      </w:pPr>
    </w:lvl>
    <w:lvl w:ilvl="1" w:tplc="6248E79A">
      <w:start w:val="1"/>
      <w:numFmt w:val="lowerLetter"/>
      <w:lvlText w:val="%2)"/>
      <w:lvlJc w:val="left"/>
      <w:pPr>
        <w:ind w:left="1506" w:hanging="360"/>
      </w:pPr>
      <w:rPr>
        <w:rFont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29682D96"/>
    <w:multiLevelType w:val="hybridMultilevel"/>
    <w:tmpl w:val="BAACDE00"/>
    <w:lvl w:ilvl="0" w:tplc="04150011">
      <w:start w:val="1"/>
      <w:numFmt w:val="decimal"/>
      <w:lvlText w:val="%1)"/>
      <w:lvlJc w:val="left"/>
      <w:pPr>
        <w:tabs>
          <w:tab w:val="num" w:pos="720"/>
        </w:tabs>
        <w:ind w:left="720" w:hanging="360"/>
      </w:pPr>
      <w:rPr>
        <w:b w:val="0"/>
      </w:rPr>
    </w:lvl>
    <w:lvl w:ilvl="1" w:tplc="04150017">
      <w:start w:val="1"/>
      <w:numFmt w:val="lowerLetter"/>
      <w:lvlText w:val="%2)"/>
      <w:lvlJc w:val="left"/>
      <w:pPr>
        <w:tabs>
          <w:tab w:val="num" w:pos="-1789"/>
        </w:tabs>
        <w:ind w:left="-1789" w:hanging="360"/>
      </w:pPr>
      <w:rPr>
        <w:b w:val="0"/>
      </w:rPr>
    </w:lvl>
    <w:lvl w:ilvl="2" w:tplc="0415001B">
      <w:start w:val="1"/>
      <w:numFmt w:val="lowerRoman"/>
      <w:lvlText w:val="%3."/>
      <w:lvlJc w:val="right"/>
      <w:pPr>
        <w:tabs>
          <w:tab w:val="num" w:pos="-1069"/>
        </w:tabs>
        <w:ind w:left="-1069" w:hanging="180"/>
      </w:pPr>
      <w:rPr>
        <w:rFonts w:cs="Times New Roman"/>
      </w:rPr>
    </w:lvl>
    <w:lvl w:ilvl="3" w:tplc="408CBC96">
      <w:start w:val="1"/>
      <w:numFmt w:val="decimal"/>
      <w:lvlText w:val="%4."/>
      <w:lvlJc w:val="left"/>
      <w:pPr>
        <w:tabs>
          <w:tab w:val="num" w:pos="-349"/>
        </w:tabs>
        <w:ind w:left="-349" w:hanging="360"/>
      </w:pPr>
      <w:rPr>
        <w:rFonts w:cs="Times New Roman"/>
        <w:color w:val="auto"/>
      </w:rPr>
    </w:lvl>
    <w:lvl w:ilvl="4" w:tplc="04150019">
      <w:start w:val="1"/>
      <w:numFmt w:val="lowerLetter"/>
      <w:lvlText w:val="%5."/>
      <w:lvlJc w:val="left"/>
      <w:pPr>
        <w:tabs>
          <w:tab w:val="num" w:pos="371"/>
        </w:tabs>
        <w:ind w:left="371" w:hanging="360"/>
      </w:pPr>
      <w:rPr>
        <w:rFonts w:cs="Times New Roman"/>
      </w:rPr>
    </w:lvl>
    <w:lvl w:ilvl="5" w:tplc="0415001B">
      <w:start w:val="1"/>
      <w:numFmt w:val="lowerRoman"/>
      <w:lvlText w:val="%6."/>
      <w:lvlJc w:val="right"/>
      <w:pPr>
        <w:tabs>
          <w:tab w:val="num" w:pos="1091"/>
        </w:tabs>
        <w:ind w:left="1091" w:hanging="180"/>
      </w:pPr>
      <w:rPr>
        <w:rFonts w:cs="Times New Roman"/>
      </w:rPr>
    </w:lvl>
    <w:lvl w:ilvl="6" w:tplc="0415000F">
      <w:start w:val="1"/>
      <w:numFmt w:val="decimal"/>
      <w:lvlText w:val="%7."/>
      <w:lvlJc w:val="left"/>
      <w:pPr>
        <w:tabs>
          <w:tab w:val="num" w:pos="1811"/>
        </w:tabs>
        <w:ind w:left="1811" w:hanging="360"/>
      </w:pPr>
      <w:rPr>
        <w:rFonts w:cs="Times New Roman"/>
      </w:rPr>
    </w:lvl>
    <w:lvl w:ilvl="7" w:tplc="04150019">
      <w:start w:val="1"/>
      <w:numFmt w:val="lowerLetter"/>
      <w:lvlText w:val="%8."/>
      <w:lvlJc w:val="left"/>
      <w:pPr>
        <w:tabs>
          <w:tab w:val="num" w:pos="2531"/>
        </w:tabs>
        <w:ind w:left="2531" w:hanging="360"/>
      </w:pPr>
      <w:rPr>
        <w:rFonts w:cs="Times New Roman"/>
      </w:rPr>
    </w:lvl>
    <w:lvl w:ilvl="8" w:tplc="0415001B">
      <w:start w:val="1"/>
      <w:numFmt w:val="lowerRoman"/>
      <w:lvlText w:val="%9."/>
      <w:lvlJc w:val="right"/>
      <w:pPr>
        <w:tabs>
          <w:tab w:val="num" w:pos="3251"/>
        </w:tabs>
        <w:ind w:left="3251" w:hanging="180"/>
      </w:pPr>
      <w:rPr>
        <w:rFonts w:cs="Times New Roman"/>
      </w:rPr>
    </w:lvl>
  </w:abstractNum>
  <w:abstractNum w:abstractNumId="18" w15:restartNumberingAfterBreak="0">
    <w:nsid w:val="2D3A54ED"/>
    <w:multiLevelType w:val="hybridMultilevel"/>
    <w:tmpl w:val="B240C9CA"/>
    <w:lvl w:ilvl="0" w:tplc="615C9B02">
      <w:start w:val="1"/>
      <w:numFmt w:val="decimal"/>
      <w:lvlText w:val="%1."/>
      <w:lvlJc w:val="left"/>
      <w:pPr>
        <w:ind w:left="720" w:hanging="360"/>
      </w:pPr>
      <w:rPr>
        <w:rFonts w:hint="default"/>
      </w:rPr>
    </w:lvl>
    <w:lvl w:ilvl="1" w:tplc="04150011">
      <w:start w:val="1"/>
      <w:numFmt w:val="decimal"/>
      <w:lvlText w:val="%2)"/>
      <w:lvlJc w:val="left"/>
      <w:pPr>
        <w:ind w:left="149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201AAD"/>
    <w:multiLevelType w:val="hybridMultilevel"/>
    <w:tmpl w:val="2E82A6B2"/>
    <w:lvl w:ilvl="0" w:tplc="F9664C7E">
      <w:start w:val="1"/>
      <w:numFmt w:val="decimal"/>
      <w:lvlText w:val="%1)"/>
      <w:lvlJc w:val="left"/>
      <w:pPr>
        <w:ind w:left="1077" w:hanging="360"/>
      </w:pPr>
      <w:rPr>
        <w:rFonts w:cs="Times New Roman"/>
        <w:b w:val="0"/>
        <w:color w:val="auto"/>
      </w:r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35344429"/>
    <w:multiLevelType w:val="hybridMultilevel"/>
    <w:tmpl w:val="63D2C55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3ED07C6E"/>
    <w:multiLevelType w:val="hybridMultilevel"/>
    <w:tmpl w:val="51B04632"/>
    <w:lvl w:ilvl="0" w:tplc="5AB2D31A">
      <w:start w:val="1"/>
      <w:numFmt w:val="decimal"/>
      <w:lvlText w:val="%1."/>
      <w:lvlJc w:val="left"/>
      <w:pPr>
        <w:tabs>
          <w:tab w:val="num" w:pos="425"/>
        </w:tabs>
        <w:ind w:left="425" w:hanging="283"/>
      </w:pPr>
      <w:rPr>
        <w:rFonts w:cs="Times New Roman" w:hint="default"/>
        <w:b w:val="0"/>
        <w:bCs/>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E8797A"/>
    <w:multiLevelType w:val="hybridMultilevel"/>
    <w:tmpl w:val="2B2C992C"/>
    <w:lvl w:ilvl="0" w:tplc="F258B49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3" w15:restartNumberingAfterBreak="0">
    <w:nsid w:val="47136D9E"/>
    <w:multiLevelType w:val="hybridMultilevel"/>
    <w:tmpl w:val="4B52D634"/>
    <w:lvl w:ilvl="0" w:tplc="02CA6C8A">
      <w:start w:val="1"/>
      <w:numFmt w:val="decimal"/>
      <w:lvlText w:val="%1."/>
      <w:lvlJc w:val="left"/>
      <w:pPr>
        <w:ind w:left="429" w:hanging="428"/>
      </w:pPr>
      <w:rPr>
        <w:spacing w:val="0"/>
        <w:w w:val="100"/>
        <w:lang w:val="pl-PL" w:eastAsia="en-US" w:bidi="ar-SA"/>
      </w:rPr>
    </w:lvl>
    <w:lvl w:ilvl="1" w:tplc="5E926CD2">
      <w:start w:val="1"/>
      <w:numFmt w:val="decimal"/>
      <w:lvlText w:val="%2)"/>
      <w:lvlJc w:val="left"/>
      <w:pPr>
        <w:ind w:left="1209" w:hanging="356"/>
      </w:pPr>
      <w:rPr>
        <w:rFonts w:ascii="Calibri" w:eastAsia="Calibri" w:hAnsi="Calibri" w:cs="Calibri" w:hint="default"/>
        <w:b w:val="0"/>
        <w:bCs w:val="0"/>
        <w:i w:val="0"/>
        <w:iCs w:val="0"/>
        <w:spacing w:val="0"/>
        <w:w w:val="100"/>
        <w:sz w:val="22"/>
        <w:szCs w:val="22"/>
        <w:lang w:val="pl-PL" w:eastAsia="en-US" w:bidi="ar-SA"/>
      </w:rPr>
    </w:lvl>
    <w:lvl w:ilvl="2" w:tplc="369AFD10">
      <w:numFmt w:val="bullet"/>
      <w:lvlText w:val="•"/>
      <w:lvlJc w:val="left"/>
      <w:pPr>
        <w:ind w:left="1060" w:hanging="356"/>
      </w:pPr>
      <w:rPr>
        <w:lang w:val="pl-PL" w:eastAsia="en-US" w:bidi="ar-SA"/>
      </w:rPr>
    </w:lvl>
    <w:lvl w:ilvl="3" w:tplc="E9143EA6">
      <w:numFmt w:val="bullet"/>
      <w:lvlText w:val="•"/>
      <w:lvlJc w:val="left"/>
      <w:pPr>
        <w:ind w:left="1200" w:hanging="356"/>
      </w:pPr>
      <w:rPr>
        <w:lang w:val="pl-PL" w:eastAsia="en-US" w:bidi="ar-SA"/>
      </w:rPr>
    </w:lvl>
    <w:lvl w:ilvl="4" w:tplc="B8E266B0">
      <w:numFmt w:val="bullet"/>
      <w:lvlText w:val="•"/>
      <w:lvlJc w:val="left"/>
      <w:pPr>
        <w:ind w:left="2385" w:hanging="356"/>
      </w:pPr>
      <w:rPr>
        <w:lang w:val="pl-PL" w:eastAsia="en-US" w:bidi="ar-SA"/>
      </w:rPr>
    </w:lvl>
    <w:lvl w:ilvl="5" w:tplc="D26AB264">
      <w:numFmt w:val="bullet"/>
      <w:lvlText w:val="•"/>
      <w:lvlJc w:val="left"/>
      <w:pPr>
        <w:ind w:left="3570" w:hanging="356"/>
      </w:pPr>
      <w:rPr>
        <w:lang w:val="pl-PL" w:eastAsia="en-US" w:bidi="ar-SA"/>
      </w:rPr>
    </w:lvl>
    <w:lvl w:ilvl="6" w:tplc="2DBE1EB8">
      <w:numFmt w:val="bullet"/>
      <w:lvlText w:val="•"/>
      <w:lvlJc w:val="left"/>
      <w:pPr>
        <w:ind w:left="4756" w:hanging="356"/>
      </w:pPr>
      <w:rPr>
        <w:lang w:val="pl-PL" w:eastAsia="en-US" w:bidi="ar-SA"/>
      </w:rPr>
    </w:lvl>
    <w:lvl w:ilvl="7" w:tplc="D11A7340">
      <w:numFmt w:val="bullet"/>
      <w:lvlText w:val="•"/>
      <w:lvlJc w:val="left"/>
      <w:pPr>
        <w:ind w:left="5941" w:hanging="356"/>
      </w:pPr>
      <w:rPr>
        <w:lang w:val="pl-PL" w:eastAsia="en-US" w:bidi="ar-SA"/>
      </w:rPr>
    </w:lvl>
    <w:lvl w:ilvl="8" w:tplc="00981CB0">
      <w:numFmt w:val="bullet"/>
      <w:lvlText w:val="•"/>
      <w:lvlJc w:val="left"/>
      <w:pPr>
        <w:ind w:left="7126" w:hanging="356"/>
      </w:pPr>
      <w:rPr>
        <w:lang w:val="pl-PL" w:eastAsia="en-US" w:bidi="ar-SA"/>
      </w:rPr>
    </w:lvl>
  </w:abstractNum>
  <w:abstractNum w:abstractNumId="24" w15:restartNumberingAfterBreak="0">
    <w:nsid w:val="48BF1955"/>
    <w:multiLevelType w:val="hybridMultilevel"/>
    <w:tmpl w:val="89BC7022"/>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CA227FD"/>
    <w:multiLevelType w:val="hybridMultilevel"/>
    <w:tmpl w:val="AB767E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F6F2D09"/>
    <w:multiLevelType w:val="hybridMultilevel"/>
    <w:tmpl w:val="C97E9F7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517F2AC4"/>
    <w:multiLevelType w:val="hybridMultilevel"/>
    <w:tmpl w:val="D5128A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78527C"/>
    <w:multiLevelType w:val="hybridMultilevel"/>
    <w:tmpl w:val="0A942D6A"/>
    <w:lvl w:ilvl="0" w:tplc="D22685E8">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7C97AD3"/>
    <w:multiLevelType w:val="hybridMultilevel"/>
    <w:tmpl w:val="6840D578"/>
    <w:lvl w:ilvl="0" w:tplc="B526122A">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FE00CEFA">
      <w:start w:val="1"/>
      <w:numFmt w:val="decimal"/>
      <w:lvlText w:val="%7."/>
      <w:lvlJc w:val="left"/>
      <w:pPr>
        <w:ind w:left="5400" w:hanging="360"/>
      </w:pPr>
      <w:rPr>
        <w:b w:val="0"/>
        <w:bCs w:val="0"/>
      </w:r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0" w15:restartNumberingAfterBreak="0">
    <w:nsid w:val="58AE4E46"/>
    <w:multiLevelType w:val="multilevel"/>
    <w:tmpl w:val="09E269DC"/>
    <w:numStyleLink w:val="Zaimportowanystyl11"/>
  </w:abstractNum>
  <w:abstractNum w:abstractNumId="31" w15:restartNumberingAfterBreak="0">
    <w:nsid w:val="5BD709AE"/>
    <w:multiLevelType w:val="hybridMultilevel"/>
    <w:tmpl w:val="D0CA5FEC"/>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D22685E8">
      <w:start w:val="1"/>
      <w:numFmt w:val="decimal"/>
      <w:lvlText w:val="%4)"/>
      <w:lvlJc w:val="left"/>
      <w:pPr>
        <w:ind w:left="786" w:hanging="360"/>
      </w:pPr>
      <w:rPr>
        <w:rFonts w:hint="default"/>
      </w:r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32" w15:restartNumberingAfterBreak="0">
    <w:nsid w:val="5D8D2FFA"/>
    <w:multiLevelType w:val="multilevel"/>
    <w:tmpl w:val="33CC7554"/>
    <w:lvl w:ilvl="0">
      <w:start w:val="6"/>
      <w:numFmt w:val="decimal"/>
      <w:lvlText w:val="%1."/>
      <w:lvlJc w:val="left"/>
      <w:pPr>
        <w:ind w:left="360" w:hanging="360"/>
      </w:pPr>
      <w:rPr>
        <w:rFonts w:hAnsi="Arial Unicode MS" w:hint="default"/>
        <w:b w:val="0"/>
        <w:bCs w:val="0"/>
        <w:caps w:val="0"/>
        <w:smallCaps w:val="0"/>
        <w:strike w:val="0"/>
        <w:dstrike w:val="0"/>
        <w:color w:val="000000"/>
        <w:spacing w:val="0"/>
        <w:w w:val="100"/>
        <w:kern w:val="0"/>
        <w:position w:val="0"/>
        <w:vertAlign w:val="baseline"/>
      </w:rPr>
    </w:lvl>
    <w:lvl w:ilvl="1">
      <w:start w:val="1"/>
      <w:numFmt w:val="lowerLetter"/>
      <w:lvlText w:val="%2."/>
      <w:lvlJc w:val="left"/>
      <w:pPr>
        <w:tabs>
          <w:tab w:val="num" w:pos="360"/>
        </w:tabs>
        <w:ind w:left="1440" w:hanging="360"/>
      </w:pPr>
      <w:rPr>
        <w:rFonts w:hAnsi="Arial Unicode MS" w:hint="default"/>
        <w:caps w:val="0"/>
        <w:smallCaps w:val="0"/>
        <w:strike w:val="0"/>
        <w:dstrike w:val="0"/>
        <w:color w:val="000000"/>
        <w:spacing w:val="0"/>
        <w:w w:val="100"/>
        <w:kern w:val="0"/>
        <w:position w:val="0"/>
        <w:vertAlign w:val="baseline"/>
      </w:rPr>
    </w:lvl>
    <w:lvl w:ilvl="2">
      <w:start w:val="1"/>
      <w:numFmt w:val="lowerRoman"/>
      <w:lvlText w:val="%3."/>
      <w:lvlJc w:val="left"/>
      <w:pPr>
        <w:tabs>
          <w:tab w:val="num" w:pos="360"/>
        </w:tabs>
        <w:ind w:left="2160" w:hanging="284"/>
      </w:pPr>
      <w:rPr>
        <w:rFonts w:hAnsi="Arial Unicode MS" w:hint="default"/>
        <w:caps w:val="0"/>
        <w:smallCaps w:val="0"/>
        <w:strike w:val="0"/>
        <w:dstrike w:val="0"/>
        <w:color w:val="000000"/>
        <w:spacing w:val="0"/>
        <w:w w:val="100"/>
        <w:kern w:val="0"/>
        <w:position w:val="0"/>
        <w:vertAlign w:val="baseline"/>
      </w:rPr>
    </w:lvl>
    <w:lvl w:ilvl="3">
      <w:start w:val="2"/>
      <w:numFmt w:val="decimal"/>
      <w:lvlText w:val="%4."/>
      <w:lvlJc w:val="left"/>
      <w:pPr>
        <w:tabs>
          <w:tab w:val="num" w:pos="-2160"/>
        </w:tabs>
        <w:ind w:left="360" w:hanging="360"/>
      </w:pPr>
      <w:rPr>
        <w:rFonts w:hAnsi="Arial Unicode MS" w:hint="default"/>
        <w:b w:val="0"/>
        <w:bCs w:val="0"/>
        <w:caps w:val="0"/>
        <w:smallCaps w:val="0"/>
        <w:strike w:val="0"/>
        <w:dstrike w:val="0"/>
        <w:color w:val="000000"/>
        <w:spacing w:val="0"/>
        <w:w w:val="100"/>
        <w:kern w:val="0"/>
        <w:position w:val="0"/>
        <w:vertAlign w:val="baseline"/>
      </w:rPr>
    </w:lvl>
    <w:lvl w:ilvl="4">
      <w:start w:val="1"/>
      <w:numFmt w:val="lowerLetter"/>
      <w:lvlText w:val="%5."/>
      <w:lvlJc w:val="left"/>
      <w:pPr>
        <w:tabs>
          <w:tab w:val="num" w:pos="360"/>
        </w:tabs>
        <w:ind w:left="3600" w:hanging="360"/>
      </w:pPr>
      <w:rPr>
        <w:rFonts w:hAnsi="Arial Unicode MS" w:hint="default"/>
        <w:caps w:val="0"/>
        <w:smallCaps w:val="0"/>
        <w:strike w:val="0"/>
        <w:dstrike w:val="0"/>
        <w:color w:val="000000"/>
        <w:spacing w:val="0"/>
        <w:w w:val="100"/>
        <w:kern w:val="0"/>
        <w:position w:val="0"/>
        <w:vertAlign w:val="baseline"/>
      </w:rPr>
    </w:lvl>
    <w:lvl w:ilvl="5">
      <w:start w:val="1"/>
      <w:numFmt w:val="lowerRoman"/>
      <w:lvlText w:val="%6."/>
      <w:lvlJc w:val="left"/>
      <w:pPr>
        <w:tabs>
          <w:tab w:val="num" w:pos="360"/>
        </w:tabs>
        <w:ind w:left="4320" w:hanging="284"/>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tabs>
          <w:tab w:val="num" w:pos="360"/>
        </w:tabs>
        <w:ind w:left="5040" w:hanging="360"/>
      </w:pPr>
      <w:rPr>
        <w:rFonts w:hAnsi="Arial Unicode MS" w:hint="default"/>
        <w:caps w:val="0"/>
        <w:smallCaps w:val="0"/>
        <w:strike w:val="0"/>
        <w:dstrike w:val="0"/>
        <w:color w:val="000000"/>
        <w:spacing w:val="0"/>
        <w:w w:val="100"/>
        <w:kern w:val="0"/>
        <w:position w:val="0"/>
        <w:vertAlign w:val="baseline"/>
      </w:rPr>
    </w:lvl>
    <w:lvl w:ilvl="7">
      <w:start w:val="1"/>
      <w:numFmt w:val="lowerLetter"/>
      <w:lvlText w:val="%8."/>
      <w:lvlJc w:val="left"/>
      <w:pPr>
        <w:tabs>
          <w:tab w:val="num" w:pos="360"/>
        </w:tabs>
        <w:ind w:left="5760" w:hanging="360"/>
      </w:pPr>
      <w:rPr>
        <w:rFonts w:hAnsi="Arial Unicode MS" w:hint="default"/>
        <w:caps w:val="0"/>
        <w:smallCaps w:val="0"/>
        <w:strike w:val="0"/>
        <w:dstrike w:val="0"/>
        <w:color w:val="000000"/>
        <w:spacing w:val="0"/>
        <w:w w:val="100"/>
        <w:kern w:val="0"/>
        <w:position w:val="0"/>
        <w:vertAlign w:val="baseline"/>
      </w:rPr>
    </w:lvl>
    <w:lvl w:ilvl="8">
      <w:start w:val="1"/>
      <w:numFmt w:val="lowerRoman"/>
      <w:lvlText w:val="%9."/>
      <w:lvlJc w:val="left"/>
      <w:pPr>
        <w:tabs>
          <w:tab w:val="num" w:pos="360"/>
        </w:tabs>
        <w:ind w:left="6480" w:hanging="284"/>
      </w:pPr>
      <w:rPr>
        <w:rFonts w:hAnsi="Arial Unicode MS" w:hint="default"/>
        <w:caps w:val="0"/>
        <w:smallCaps w:val="0"/>
        <w:strike w:val="0"/>
        <w:dstrike w:val="0"/>
        <w:color w:val="000000"/>
        <w:spacing w:val="0"/>
        <w:w w:val="100"/>
        <w:kern w:val="0"/>
        <w:position w:val="0"/>
        <w:vertAlign w:val="baseline"/>
      </w:rPr>
    </w:lvl>
  </w:abstractNum>
  <w:abstractNum w:abstractNumId="33" w15:restartNumberingAfterBreak="0">
    <w:nsid w:val="5EAE7361"/>
    <w:multiLevelType w:val="hybridMultilevel"/>
    <w:tmpl w:val="288CF1B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630D3095"/>
    <w:multiLevelType w:val="hybridMultilevel"/>
    <w:tmpl w:val="C22A5EDA"/>
    <w:lvl w:ilvl="0" w:tplc="6A4C5442">
      <w:start w:val="1"/>
      <w:numFmt w:val="decimal"/>
      <w:lvlText w:val="%1."/>
      <w:lvlJc w:val="left"/>
      <w:pPr>
        <w:ind w:left="567" w:hanging="360"/>
      </w:pPr>
      <w:rPr>
        <w:rFonts w:hint="default"/>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tentative="1">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tentative="1">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35" w15:restartNumberingAfterBreak="0">
    <w:nsid w:val="64D93219"/>
    <w:multiLevelType w:val="hybridMultilevel"/>
    <w:tmpl w:val="AEB86F60"/>
    <w:lvl w:ilvl="0" w:tplc="FFFFFFFF">
      <w:start w:val="1"/>
      <w:numFmt w:val="decimal"/>
      <w:lvlText w:val="%1)"/>
      <w:lvlJc w:val="left"/>
      <w:pPr>
        <w:tabs>
          <w:tab w:val="num" w:pos="644"/>
        </w:tabs>
        <w:ind w:left="644" w:hanging="360"/>
      </w:pPr>
      <w:rPr>
        <w:rFonts w:cs="Times New Roman"/>
        <w:b w:val="0"/>
      </w:rPr>
    </w:lvl>
    <w:lvl w:ilvl="1" w:tplc="FFFFFFFF">
      <w:start w:val="2"/>
      <w:numFmt w:val="decimal"/>
      <w:lvlText w:val="%2."/>
      <w:lvlJc w:val="left"/>
      <w:pPr>
        <w:tabs>
          <w:tab w:val="num" w:pos="425"/>
        </w:tabs>
        <w:ind w:left="425" w:hanging="283"/>
      </w:pPr>
      <w:rPr>
        <w:rFonts w:cs="Times New Roman"/>
        <w:i w:val="0"/>
      </w:rPr>
    </w:lvl>
    <w:lvl w:ilvl="2" w:tplc="FFFFFFFF">
      <w:start w:val="1"/>
      <w:numFmt w:val="lowerRoman"/>
      <w:lvlText w:val="%3."/>
      <w:lvlJc w:val="right"/>
      <w:pPr>
        <w:tabs>
          <w:tab w:val="num" w:pos="2084"/>
        </w:tabs>
        <w:ind w:left="2084" w:hanging="180"/>
      </w:pPr>
      <w:rPr>
        <w:rFonts w:cs="Times New Roman"/>
      </w:rPr>
    </w:lvl>
    <w:lvl w:ilvl="3" w:tplc="FFFFFFFF">
      <w:start w:val="1"/>
      <w:numFmt w:val="lowerLetter"/>
      <w:lvlText w:val="%4)"/>
      <w:lvlJc w:val="left"/>
      <w:pPr>
        <w:tabs>
          <w:tab w:val="num" w:pos="2836"/>
        </w:tabs>
        <w:ind w:left="2836" w:hanging="360"/>
      </w:pPr>
      <w:rPr>
        <w:rFonts w:cs="Times New Roman"/>
      </w:rPr>
    </w:lvl>
    <w:lvl w:ilvl="4" w:tplc="FFFFFFFF">
      <w:start w:val="1"/>
      <w:numFmt w:val="lowerLetter"/>
      <w:lvlText w:val="%5."/>
      <w:lvlJc w:val="left"/>
      <w:pPr>
        <w:tabs>
          <w:tab w:val="num" w:pos="3524"/>
        </w:tabs>
        <w:ind w:left="3524" w:hanging="360"/>
      </w:pPr>
      <w:rPr>
        <w:rFonts w:cs="Times New Roman"/>
      </w:rPr>
    </w:lvl>
    <w:lvl w:ilvl="5" w:tplc="FFFFFFFF">
      <w:start w:val="1"/>
      <w:numFmt w:val="lowerRoman"/>
      <w:lvlText w:val="%6."/>
      <w:lvlJc w:val="right"/>
      <w:pPr>
        <w:tabs>
          <w:tab w:val="num" w:pos="4244"/>
        </w:tabs>
        <w:ind w:left="4244" w:hanging="180"/>
      </w:pPr>
      <w:rPr>
        <w:rFonts w:cs="Times New Roman"/>
      </w:rPr>
    </w:lvl>
    <w:lvl w:ilvl="6" w:tplc="FFFFFFFF">
      <w:start w:val="1"/>
      <w:numFmt w:val="decimal"/>
      <w:lvlText w:val="%7."/>
      <w:lvlJc w:val="left"/>
      <w:pPr>
        <w:tabs>
          <w:tab w:val="num" w:pos="4964"/>
        </w:tabs>
        <w:ind w:left="4964" w:hanging="360"/>
      </w:pPr>
      <w:rPr>
        <w:rFonts w:cs="Times New Roman"/>
      </w:rPr>
    </w:lvl>
    <w:lvl w:ilvl="7" w:tplc="FFFFFFFF">
      <w:start w:val="1"/>
      <w:numFmt w:val="lowerLetter"/>
      <w:lvlText w:val="%8."/>
      <w:lvlJc w:val="left"/>
      <w:pPr>
        <w:tabs>
          <w:tab w:val="num" w:pos="5684"/>
        </w:tabs>
        <w:ind w:left="5684" w:hanging="360"/>
      </w:pPr>
      <w:rPr>
        <w:rFonts w:cs="Times New Roman"/>
      </w:rPr>
    </w:lvl>
    <w:lvl w:ilvl="8" w:tplc="FFFFFFFF">
      <w:start w:val="1"/>
      <w:numFmt w:val="lowerRoman"/>
      <w:lvlText w:val="%9."/>
      <w:lvlJc w:val="right"/>
      <w:pPr>
        <w:tabs>
          <w:tab w:val="num" w:pos="6404"/>
        </w:tabs>
        <w:ind w:left="6404" w:hanging="180"/>
      </w:pPr>
      <w:rPr>
        <w:rFonts w:cs="Times New Roman"/>
      </w:rPr>
    </w:lvl>
  </w:abstractNum>
  <w:abstractNum w:abstractNumId="36" w15:restartNumberingAfterBreak="0">
    <w:nsid w:val="64EF01E5"/>
    <w:multiLevelType w:val="hybridMultilevel"/>
    <w:tmpl w:val="830CD56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454EBE"/>
    <w:multiLevelType w:val="hybridMultilevel"/>
    <w:tmpl w:val="F8F8F57C"/>
    <w:lvl w:ilvl="0" w:tplc="02D0492A">
      <w:start w:val="3"/>
      <w:numFmt w:val="lowerLetter"/>
      <w:lvlText w:val="%1)"/>
      <w:lvlJc w:val="left"/>
      <w:pPr>
        <w:tabs>
          <w:tab w:val="num" w:pos="900"/>
        </w:tabs>
        <w:ind w:left="900" w:hanging="360"/>
      </w:pPr>
      <w:rPr>
        <w:rFonts w:cs="Times New Roman"/>
      </w:rPr>
    </w:lvl>
    <w:lvl w:ilvl="1" w:tplc="405A36A6">
      <w:start w:val="1"/>
      <w:numFmt w:val="decimal"/>
      <w:lvlText w:val="%2)"/>
      <w:lvlJc w:val="left"/>
      <w:pPr>
        <w:tabs>
          <w:tab w:val="num" w:pos="1620"/>
        </w:tabs>
        <w:ind w:left="1620" w:hanging="360"/>
      </w:pPr>
      <w:rPr>
        <w:rFonts w:cs="Times New Roman"/>
        <w:b w:val="0"/>
        <w:i w:val="0"/>
        <w:color w:val="auto"/>
      </w:rPr>
    </w:lvl>
    <w:lvl w:ilvl="2" w:tplc="FAE83C50">
      <w:start w:val="1"/>
      <w:numFmt w:val="decimal"/>
      <w:lvlText w:val="%3."/>
      <w:lvlJc w:val="left"/>
      <w:pPr>
        <w:tabs>
          <w:tab w:val="num" w:pos="2520"/>
        </w:tabs>
        <w:ind w:left="2520" w:hanging="360"/>
      </w:pPr>
      <w:rPr>
        <w:rFonts w:cs="Times New Roman"/>
        <w:b w:val="0"/>
      </w:rPr>
    </w:lvl>
    <w:lvl w:ilvl="3" w:tplc="04150011">
      <w:start w:val="1"/>
      <w:numFmt w:val="decimal"/>
      <w:lvlText w:val="%4)"/>
      <w:lvlJc w:val="left"/>
      <w:pPr>
        <w:ind w:left="1422" w:hanging="360"/>
      </w:pPr>
    </w:lvl>
    <w:lvl w:ilvl="4" w:tplc="04150019">
      <w:start w:val="1"/>
      <w:numFmt w:val="lowerLetter"/>
      <w:lvlText w:val="%5."/>
      <w:lvlJc w:val="left"/>
      <w:pPr>
        <w:tabs>
          <w:tab w:val="num" w:pos="3780"/>
        </w:tabs>
        <w:ind w:left="3780" w:hanging="360"/>
      </w:pPr>
      <w:rPr>
        <w:rFonts w:cs="Times New Roman"/>
      </w:rPr>
    </w:lvl>
    <w:lvl w:ilvl="5" w:tplc="0415001B">
      <w:start w:val="1"/>
      <w:numFmt w:val="lowerRoman"/>
      <w:lvlText w:val="%6."/>
      <w:lvlJc w:val="right"/>
      <w:pPr>
        <w:tabs>
          <w:tab w:val="num" w:pos="4500"/>
        </w:tabs>
        <w:ind w:left="4500" w:hanging="180"/>
      </w:pPr>
      <w:rPr>
        <w:rFonts w:cs="Times New Roman"/>
      </w:rPr>
    </w:lvl>
    <w:lvl w:ilvl="6" w:tplc="2084ABBC">
      <w:start w:val="1"/>
      <w:numFmt w:val="decimal"/>
      <w:lvlText w:val="%7."/>
      <w:lvlJc w:val="left"/>
      <w:pPr>
        <w:tabs>
          <w:tab w:val="num" w:pos="5220"/>
        </w:tabs>
        <w:ind w:left="5220" w:hanging="360"/>
      </w:pPr>
      <w:rPr>
        <w:rFonts w:cs="Times New Roman"/>
        <w:b w:val="0"/>
        <w:bCs/>
      </w:rPr>
    </w:lvl>
    <w:lvl w:ilvl="7" w:tplc="04150019">
      <w:start w:val="1"/>
      <w:numFmt w:val="lowerLetter"/>
      <w:lvlText w:val="%8."/>
      <w:lvlJc w:val="left"/>
      <w:pPr>
        <w:tabs>
          <w:tab w:val="num" w:pos="5940"/>
        </w:tabs>
        <w:ind w:left="5940" w:hanging="360"/>
      </w:pPr>
      <w:rPr>
        <w:rFonts w:cs="Times New Roman"/>
      </w:rPr>
    </w:lvl>
    <w:lvl w:ilvl="8" w:tplc="0415001B">
      <w:start w:val="1"/>
      <w:numFmt w:val="lowerRoman"/>
      <w:lvlText w:val="%9."/>
      <w:lvlJc w:val="right"/>
      <w:pPr>
        <w:tabs>
          <w:tab w:val="num" w:pos="6660"/>
        </w:tabs>
        <w:ind w:left="6660" w:hanging="180"/>
      </w:pPr>
      <w:rPr>
        <w:rFonts w:cs="Times New Roman"/>
      </w:rPr>
    </w:lvl>
  </w:abstractNum>
  <w:abstractNum w:abstractNumId="38" w15:restartNumberingAfterBreak="0">
    <w:nsid w:val="68B363EA"/>
    <w:multiLevelType w:val="hybridMultilevel"/>
    <w:tmpl w:val="FACE724E"/>
    <w:lvl w:ilvl="0" w:tplc="86B2D9C4">
      <w:start w:val="2"/>
      <w:numFmt w:val="decimal"/>
      <w:lvlText w:val="%1)"/>
      <w:lvlJc w:val="left"/>
      <w:pPr>
        <w:ind w:left="1506" w:hanging="360"/>
      </w:pPr>
      <w:rPr>
        <w:rFonts w:hint="default"/>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9" w15:restartNumberingAfterBreak="0">
    <w:nsid w:val="6BD7647F"/>
    <w:multiLevelType w:val="hybridMultilevel"/>
    <w:tmpl w:val="80EA1BE0"/>
    <w:lvl w:ilvl="0" w:tplc="87320FC8">
      <w:start w:val="1"/>
      <w:numFmt w:val="decimal"/>
      <w:lvlText w:val="%1)"/>
      <w:lvlJc w:val="left"/>
      <w:pPr>
        <w:ind w:left="1571" w:hanging="360"/>
      </w:pPr>
      <w:rPr>
        <w:b w:val="0"/>
        <w:bCs w:val="0"/>
        <w:color w:val="000000" w:themeColor="text1"/>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0" w15:restartNumberingAfterBreak="0">
    <w:nsid w:val="6D5F1F9B"/>
    <w:multiLevelType w:val="hybridMultilevel"/>
    <w:tmpl w:val="54689202"/>
    <w:lvl w:ilvl="0" w:tplc="F0F8E908">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A76AFA"/>
    <w:multiLevelType w:val="hybridMultilevel"/>
    <w:tmpl w:val="7706806C"/>
    <w:lvl w:ilvl="0" w:tplc="55DE9A86">
      <w:start w:val="2"/>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69ADB9"/>
    <w:multiLevelType w:val="hybridMultilevel"/>
    <w:tmpl w:val="0172B818"/>
    <w:lvl w:ilvl="0" w:tplc="FF9EEE7E">
      <w:start w:val="2"/>
      <w:numFmt w:val="decimal"/>
      <w:lvlText w:val="%1."/>
      <w:lvlJc w:val="left"/>
      <w:pPr>
        <w:ind w:left="720" w:hanging="360"/>
      </w:pPr>
    </w:lvl>
    <w:lvl w:ilvl="1" w:tplc="E682D0BE">
      <w:start w:val="1"/>
      <w:numFmt w:val="lowerLetter"/>
      <w:lvlText w:val="%2."/>
      <w:lvlJc w:val="left"/>
      <w:pPr>
        <w:ind w:left="1440" w:hanging="360"/>
      </w:pPr>
    </w:lvl>
    <w:lvl w:ilvl="2" w:tplc="AC7223D0">
      <w:start w:val="1"/>
      <w:numFmt w:val="lowerRoman"/>
      <w:lvlText w:val="%3."/>
      <w:lvlJc w:val="right"/>
      <w:pPr>
        <w:ind w:left="2160" w:hanging="180"/>
      </w:pPr>
    </w:lvl>
    <w:lvl w:ilvl="3" w:tplc="26CA70B6">
      <w:start w:val="1"/>
      <w:numFmt w:val="decimal"/>
      <w:lvlText w:val="%4."/>
      <w:lvlJc w:val="left"/>
      <w:pPr>
        <w:ind w:left="2880" w:hanging="360"/>
      </w:pPr>
    </w:lvl>
    <w:lvl w:ilvl="4" w:tplc="9626A998">
      <w:start w:val="1"/>
      <w:numFmt w:val="lowerLetter"/>
      <w:lvlText w:val="%5."/>
      <w:lvlJc w:val="left"/>
      <w:pPr>
        <w:ind w:left="3600" w:hanging="360"/>
      </w:pPr>
    </w:lvl>
    <w:lvl w:ilvl="5" w:tplc="C78E1094">
      <w:start w:val="1"/>
      <w:numFmt w:val="lowerRoman"/>
      <w:lvlText w:val="%6."/>
      <w:lvlJc w:val="right"/>
      <w:pPr>
        <w:ind w:left="4320" w:hanging="180"/>
      </w:pPr>
    </w:lvl>
    <w:lvl w:ilvl="6" w:tplc="4AC02026">
      <w:start w:val="1"/>
      <w:numFmt w:val="decimal"/>
      <w:lvlText w:val="%7."/>
      <w:lvlJc w:val="left"/>
      <w:pPr>
        <w:ind w:left="5040" w:hanging="360"/>
      </w:pPr>
    </w:lvl>
    <w:lvl w:ilvl="7" w:tplc="95CE662E">
      <w:start w:val="1"/>
      <w:numFmt w:val="lowerLetter"/>
      <w:lvlText w:val="%8."/>
      <w:lvlJc w:val="left"/>
      <w:pPr>
        <w:ind w:left="5760" w:hanging="360"/>
      </w:pPr>
    </w:lvl>
    <w:lvl w:ilvl="8" w:tplc="8750A508">
      <w:start w:val="1"/>
      <w:numFmt w:val="lowerRoman"/>
      <w:lvlText w:val="%9."/>
      <w:lvlJc w:val="right"/>
      <w:pPr>
        <w:ind w:left="6480" w:hanging="180"/>
      </w:pPr>
    </w:lvl>
  </w:abstractNum>
  <w:abstractNum w:abstractNumId="43" w15:restartNumberingAfterBreak="0">
    <w:nsid w:val="75701A42"/>
    <w:multiLevelType w:val="hybridMultilevel"/>
    <w:tmpl w:val="019640C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764A4272"/>
    <w:multiLevelType w:val="hybridMultilevel"/>
    <w:tmpl w:val="7E365DB2"/>
    <w:lvl w:ilvl="0" w:tplc="04150011">
      <w:start w:val="1"/>
      <w:numFmt w:val="decimal"/>
      <w:lvlText w:val="%1)"/>
      <w:lvlJc w:val="left"/>
      <w:pPr>
        <w:ind w:left="1422" w:hanging="360"/>
      </w:pPr>
    </w:lvl>
    <w:lvl w:ilvl="1" w:tplc="04150019">
      <w:start w:val="1"/>
      <w:numFmt w:val="lowerLetter"/>
      <w:lvlText w:val="%2."/>
      <w:lvlJc w:val="left"/>
      <w:pPr>
        <w:ind w:left="2142" w:hanging="360"/>
      </w:pPr>
    </w:lvl>
    <w:lvl w:ilvl="2" w:tplc="0415001B" w:tentative="1">
      <w:start w:val="1"/>
      <w:numFmt w:val="lowerRoman"/>
      <w:lvlText w:val="%3."/>
      <w:lvlJc w:val="right"/>
      <w:pPr>
        <w:ind w:left="2862" w:hanging="180"/>
      </w:pPr>
    </w:lvl>
    <w:lvl w:ilvl="3" w:tplc="0415000F" w:tentative="1">
      <w:start w:val="1"/>
      <w:numFmt w:val="decimal"/>
      <w:lvlText w:val="%4."/>
      <w:lvlJc w:val="left"/>
      <w:pPr>
        <w:ind w:left="3582" w:hanging="360"/>
      </w:pPr>
    </w:lvl>
    <w:lvl w:ilvl="4" w:tplc="04150019" w:tentative="1">
      <w:start w:val="1"/>
      <w:numFmt w:val="lowerLetter"/>
      <w:lvlText w:val="%5."/>
      <w:lvlJc w:val="left"/>
      <w:pPr>
        <w:ind w:left="4302" w:hanging="360"/>
      </w:pPr>
    </w:lvl>
    <w:lvl w:ilvl="5" w:tplc="0415001B" w:tentative="1">
      <w:start w:val="1"/>
      <w:numFmt w:val="lowerRoman"/>
      <w:lvlText w:val="%6."/>
      <w:lvlJc w:val="right"/>
      <w:pPr>
        <w:ind w:left="5022" w:hanging="180"/>
      </w:pPr>
    </w:lvl>
    <w:lvl w:ilvl="6" w:tplc="0415000F" w:tentative="1">
      <w:start w:val="1"/>
      <w:numFmt w:val="decimal"/>
      <w:lvlText w:val="%7."/>
      <w:lvlJc w:val="left"/>
      <w:pPr>
        <w:ind w:left="5742" w:hanging="360"/>
      </w:pPr>
    </w:lvl>
    <w:lvl w:ilvl="7" w:tplc="04150019" w:tentative="1">
      <w:start w:val="1"/>
      <w:numFmt w:val="lowerLetter"/>
      <w:lvlText w:val="%8."/>
      <w:lvlJc w:val="left"/>
      <w:pPr>
        <w:ind w:left="6462" w:hanging="360"/>
      </w:pPr>
    </w:lvl>
    <w:lvl w:ilvl="8" w:tplc="0415001B" w:tentative="1">
      <w:start w:val="1"/>
      <w:numFmt w:val="lowerRoman"/>
      <w:lvlText w:val="%9."/>
      <w:lvlJc w:val="right"/>
      <w:pPr>
        <w:ind w:left="7182" w:hanging="180"/>
      </w:pPr>
    </w:lvl>
  </w:abstractNum>
  <w:abstractNum w:abstractNumId="45" w15:restartNumberingAfterBreak="0">
    <w:nsid w:val="78B50EAC"/>
    <w:multiLevelType w:val="hybridMultilevel"/>
    <w:tmpl w:val="0F3836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32760781">
    <w:abstractNumId w:val="18"/>
  </w:num>
  <w:num w:numId="2" w16cid:durableId="21054804">
    <w:abstractNumId w:val="45"/>
  </w:num>
  <w:num w:numId="3" w16cid:durableId="363677930">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80534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677387">
    <w:abstractNumId w:val="44"/>
  </w:num>
  <w:num w:numId="6" w16cid:durableId="1501701497">
    <w:abstractNumId w:val="12"/>
  </w:num>
  <w:num w:numId="7" w16cid:durableId="2030914109">
    <w:abstractNumId w:val="37"/>
  </w:num>
  <w:num w:numId="8" w16cid:durableId="7750542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668284">
    <w:abstractNumId w:val="3"/>
    <w:lvlOverride w:ilvl="0">
      <w:startOverride w:val="1"/>
    </w:lvlOverride>
  </w:num>
  <w:num w:numId="10" w16cid:durableId="141119509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8880128">
    <w:abstractNumId w:val="8"/>
  </w:num>
  <w:num w:numId="12" w16cid:durableId="1467116582">
    <w:abstractNumId w:val="36"/>
  </w:num>
  <w:num w:numId="13" w16cid:durableId="148834839">
    <w:abstractNumId w:val="16"/>
  </w:num>
  <w:num w:numId="14" w16cid:durableId="1392191199">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15" w16cid:durableId="873614869">
    <w:abstractNumId w:val="19"/>
  </w:num>
  <w:num w:numId="16" w16cid:durableId="431048211">
    <w:abstractNumId w:val="39"/>
  </w:num>
  <w:num w:numId="17" w16cid:durableId="1029141111">
    <w:abstractNumId w:val="14"/>
  </w:num>
  <w:num w:numId="18" w16cid:durableId="1844857129">
    <w:abstractNumId w:val="22"/>
  </w:num>
  <w:num w:numId="19" w16cid:durableId="1089235820">
    <w:abstractNumId w:val="24"/>
  </w:num>
  <w:num w:numId="20" w16cid:durableId="114100118">
    <w:abstractNumId w:val="10"/>
  </w:num>
  <w:num w:numId="21" w16cid:durableId="1140657608">
    <w:abstractNumId w:val="41"/>
  </w:num>
  <w:num w:numId="22" w16cid:durableId="842671813">
    <w:abstractNumId w:val="42"/>
  </w:num>
  <w:num w:numId="23" w16cid:durableId="2075010621">
    <w:abstractNumId w:val="1"/>
  </w:num>
  <w:num w:numId="24" w16cid:durableId="1398549717">
    <w:abstractNumId w:val="2"/>
  </w:num>
  <w:num w:numId="25" w16cid:durableId="1061714389">
    <w:abstractNumId w:val="6"/>
  </w:num>
  <w:num w:numId="26" w16cid:durableId="966743838">
    <w:abstractNumId w:val="15"/>
  </w:num>
  <w:num w:numId="27" w16cid:durableId="1393044397">
    <w:abstractNumId w:val="13"/>
  </w:num>
  <w:num w:numId="28" w16cid:durableId="1225986216">
    <w:abstractNumId w:val="35"/>
  </w:num>
  <w:num w:numId="29" w16cid:durableId="156774739">
    <w:abstractNumId w:val="9"/>
  </w:num>
  <w:num w:numId="30" w16cid:durableId="7633071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55652120">
    <w:abstractNumId w:val="26"/>
  </w:num>
  <w:num w:numId="32" w16cid:durableId="1858809164">
    <w:abstractNumId w:val="17"/>
  </w:num>
  <w:num w:numId="33" w16cid:durableId="2064450902">
    <w:abstractNumId w:val="31"/>
  </w:num>
  <w:num w:numId="34" w16cid:durableId="1326592112">
    <w:abstractNumId w:val="11"/>
  </w:num>
  <w:num w:numId="35" w16cid:durableId="1413619629">
    <w:abstractNumId w:val="30"/>
    <w:lvlOverride w:ilvl="0">
      <w:lvl w:ilvl="0">
        <w:start w:val="1"/>
        <w:numFmt w:val="decimal"/>
        <w:lvlText w:val="%1."/>
        <w:lvlJc w:val="left"/>
        <w:pPr>
          <w:ind w:left="360" w:hanging="360"/>
        </w:pPr>
        <w:rPr>
          <w:rFonts w:hAnsi="Arial Unicode MS"/>
          <w:b w:val="0"/>
          <w:bCs w:val="0"/>
          <w:caps w:val="0"/>
          <w:smallCaps w:val="0"/>
          <w:strike w:val="0"/>
          <w:dstrike w:val="0"/>
          <w:color w:val="000000"/>
          <w:spacing w:val="0"/>
          <w:w w:val="100"/>
          <w:kern w:val="0"/>
          <w:position w:val="0"/>
          <w:highlight w:val="none"/>
          <w:vertAlign w:val="baseline"/>
        </w:rPr>
      </w:lvl>
    </w:lvlOverride>
    <w:lvlOverride w:ilvl="3">
      <w:lvl w:ilvl="3">
        <w:start w:val="1"/>
        <w:numFmt w:val="decimal"/>
        <w:lvlText w:val="%4."/>
        <w:lvlJc w:val="left"/>
        <w:pPr>
          <w:tabs>
            <w:tab w:val="left" w:pos="-2160"/>
          </w:tabs>
          <w:ind w:left="360" w:hanging="360"/>
        </w:pPr>
        <w:rPr>
          <w:rFonts w:hAnsi="Arial Unicode MS"/>
          <w:b w:val="0"/>
          <w:bCs w:val="0"/>
          <w:caps w:val="0"/>
          <w:smallCaps w:val="0"/>
          <w:strike w:val="0"/>
          <w:dstrike w:val="0"/>
          <w:color w:val="000000"/>
          <w:spacing w:val="0"/>
          <w:w w:val="100"/>
          <w:kern w:val="0"/>
          <w:position w:val="0"/>
          <w:highlight w:val="none"/>
          <w:vertAlign w:val="baseline"/>
        </w:rPr>
      </w:lvl>
    </w:lvlOverride>
  </w:num>
  <w:num w:numId="36" w16cid:durableId="1571693468">
    <w:abstractNumId w:val="25"/>
  </w:num>
  <w:num w:numId="37" w16cid:durableId="670838937">
    <w:abstractNumId w:val="0"/>
  </w:num>
  <w:num w:numId="38" w16cid:durableId="2086486526">
    <w:abstractNumId w:val="3"/>
  </w:num>
  <w:num w:numId="39" w16cid:durableId="1600404173">
    <w:abstractNumId w:val="4"/>
  </w:num>
  <w:num w:numId="40" w16cid:durableId="338386885">
    <w:abstractNumId w:val="27"/>
  </w:num>
  <w:num w:numId="41" w16cid:durableId="1982037012">
    <w:abstractNumId w:val="28"/>
  </w:num>
  <w:num w:numId="42" w16cid:durableId="784496430">
    <w:abstractNumId w:val="5"/>
  </w:num>
  <w:num w:numId="43" w16cid:durableId="1066532959">
    <w:abstractNumId w:val="32"/>
  </w:num>
  <w:num w:numId="44" w16cid:durableId="1564872513">
    <w:abstractNumId w:val="43"/>
  </w:num>
  <w:num w:numId="45" w16cid:durableId="1795708908">
    <w:abstractNumId w:val="20"/>
  </w:num>
  <w:num w:numId="46" w16cid:durableId="1871644904">
    <w:abstractNumId w:val="38"/>
  </w:num>
  <w:num w:numId="47" w16cid:durableId="163926525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AAF"/>
    <w:rsid w:val="00005DAA"/>
    <w:rsid w:val="00007C42"/>
    <w:rsid w:val="0001033D"/>
    <w:rsid w:val="00011100"/>
    <w:rsid w:val="00011450"/>
    <w:rsid w:val="000170CB"/>
    <w:rsid w:val="00017B9D"/>
    <w:rsid w:val="000218CF"/>
    <w:rsid w:val="000220C8"/>
    <w:rsid w:val="000248F2"/>
    <w:rsid w:val="00024A78"/>
    <w:rsid w:val="000250FE"/>
    <w:rsid w:val="00025EA3"/>
    <w:rsid w:val="000314B7"/>
    <w:rsid w:val="0003226D"/>
    <w:rsid w:val="000348FB"/>
    <w:rsid w:val="00042B87"/>
    <w:rsid w:val="0004438F"/>
    <w:rsid w:val="0004494E"/>
    <w:rsid w:val="00044955"/>
    <w:rsid w:val="0004539B"/>
    <w:rsid w:val="000465BF"/>
    <w:rsid w:val="000620DE"/>
    <w:rsid w:val="00066B95"/>
    <w:rsid w:val="0007554B"/>
    <w:rsid w:val="0007559B"/>
    <w:rsid w:val="00083F9E"/>
    <w:rsid w:val="000868AB"/>
    <w:rsid w:val="00090883"/>
    <w:rsid w:val="000956DD"/>
    <w:rsid w:val="000A1C17"/>
    <w:rsid w:val="000A55BD"/>
    <w:rsid w:val="000A6002"/>
    <w:rsid w:val="000A690D"/>
    <w:rsid w:val="000B13D1"/>
    <w:rsid w:val="000B4AB9"/>
    <w:rsid w:val="000C22A7"/>
    <w:rsid w:val="000C2D92"/>
    <w:rsid w:val="000C7F4E"/>
    <w:rsid w:val="000D062D"/>
    <w:rsid w:val="000D08D8"/>
    <w:rsid w:val="000D264C"/>
    <w:rsid w:val="000D3790"/>
    <w:rsid w:val="000D480F"/>
    <w:rsid w:val="000E3BFD"/>
    <w:rsid w:val="000E5FB8"/>
    <w:rsid w:val="000E6510"/>
    <w:rsid w:val="000F360B"/>
    <w:rsid w:val="000F4B91"/>
    <w:rsid w:val="000F57C9"/>
    <w:rsid w:val="0010216A"/>
    <w:rsid w:val="00106AD9"/>
    <w:rsid w:val="001077EE"/>
    <w:rsid w:val="00111102"/>
    <w:rsid w:val="00111DAC"/>
    <w:rsid w:val="00115F22"/>
    <w:rsid w:val="00121691"/>
    <w:rsid w:val="001303D6"/>
    <w:rsid w:val="00136186"/>
    <w:rsid w:val="0013648E"/>
    <w:rsid w:val="001368E6"/>
    <w:rsid w:val="00136F49"/>
    <w:rsid w:val="00137244"/>
    <w:rsid w:val="00137A4B"/>
    <w:rsid w:val="001444A4"/>
    <w:rsid w:val="00153A28"/>
    <w:rsid w:val="0016306A"/>
    <w:rsid w:val="0016669A"/>
    <w:rsid w:val="00170618"/>
    <w:rsid w:val="00174997"/>
    <w:rsid w:val="00176E24"/>
    <w:rsid w:val="0018262B"/>
    <w:rsid w:val="00187B52"/>
    <w:rsid w:val="00191BC0"/>
    <w:rsid w:val="00196873"/>
    <w:rsid w:val="00197C7A"/>
    <w:rsid w:val="001A52DA"/>
    <w:rsid w:val="001B1519"/>
    <w:rsid w:val="001D1275"/>
    <w:rsid w:val="001D49EF"/>
    <w:rsid w:val="001E0856"/>
    <w:rsid w:val="001E41CE"/>
    <w:rsid w:val="001E678A"/>
    <w:rsid w:val="001F16AF"/>
    <w:rsid w:val="001F6BDD"/>
    <w:rsid w:val="002077DA"/>
    <w:rsid w:val="00211D14"/>
    <w:rsid w:val="00216271"/>
    <w:rsid w:val="00216ADD"/>
    <w:rsid w:val="0022335C"/>
    <w:rsid w:val="00224FEF"/>
    <w:rsid w:val="0023099D"/>
    <w:rsid w:val="00231083"/>
    <w:rsid w:val="0023362E"/>
    <w:rsid w:val="00234FBE"/>
    <w:rsid w:val="002376E3"/>
    <w:rsid w:val="00242547"/>
    <w:rsid w:val="00243BB2"/>
    <w:rsid w:val="00246B03"/>
    <w:rsid w:val="00251F05"/>
    <w:rsid w:val="0025394D"/>
    <w:rsid w:val="00254B48"/>
    <w:rsid w:val="00260D39"/>
    <w:rsid w:val="00263506"/>
    <w:rsid w:val="00266DE0"/>
    <w:rsid w:val="00267AB2"/>
    <w:rsid w:val="00271985"/>
    <w:rsid w:val="0027203E"/>
    <w:rsid w:val="0027318E"/>
    <w:rsid w:val="00276E45"/>
    <w:rsid w:val="0028559A"/>
    <w:rsid w:val="00290067"/>
    <w:rsid w:val="002956A1"/>
    <w:rsid w:val="002A4A70"/>
    <w:rsid w:val="002A7A9B"/>
    <w:rsid w:val="002B0732"/>
    <w:rsid w:val="002C1041"/>
    <w:rsid w:val="002D7BBF"/>
    <w:rsid w:val="002E72CD"/>
    <w:rsid w:val="002E73AC"/>
    <w:rsid w:val="002E75AA"/>
    <w:rsid w:val="002F111C"/>
    <w:rsid w:val="003046CB"/>
    <w:rsid w:val="00306CF6"/>
    <w:rsid w:val="0032060B"/>
    <w:rsid w:val="00320FB7"/>
    <w:rsid w:val="003210B0"/>
    <w:rsid w:val="0032174F"/>
    <w:rsid w:val="00321C0E"/>
    <w:rsid w:val="003252C1"/>
    <w:rsid w:val="00326486"/>
    <w:rsid w:val="00345E43"/>
    <w:rsid w:val="003538BE"/>
    <w:rsid w:val="00362DDC"/>
    <w:rsid w:val="00365978"/>
    <w:rsid w:val="00370E3F"/>
    <w:rsid w:val="00373F4B"/>
    <w:rsid w:val="003768B3"/>
    <w:rsid w:val="00390824"/>
    <w:rsid w:val="003A4346"/>
    <w:rsid w:val="003A48B3"/>
    <w:rsid w:val="003B05B8"/>
    <w:rsid w:val="003B6F30"/>
    <w:rsid w:val="003C0993"/>
    <w:rsid w:val="003C331F"/>
    <w:rsid w:val="003D0F9A"/>
    <w:rsid w:val="003D1650"/>
    <w:rsid w:val="003D1E58"/>
    <w:rsid w:val="003D5AAB"/>
    <w:rsid w:val="003E0D4F"/>
    <w:rsid w:val="003F0822"/>
    <w:rsid w:val="003F2513"/>
    <w:rsid w:val="00403EC1"/>
    <w:rsid w:val="00405C24"/>
    <w:rsid w:val="00406D2A"/>
    <w:rsid w:val="004158EB"/>
    <w:rsid w:val="00425AA4"/>
    <w:rsid w:val="0042676F"/>
    <w:rsid w:val="00444906"/>
    <w:rsid w:val="00452E2B"/>
    <w:rsid w:val="004562D7"/>
    <w:rsid w:val="00461CF8"/>
    <w:rsid w:val="00462649"/>
    <w:rsid w:val="004659A9"/>
    <w:rsid w:val="00470298"/>
    <w:rsid w:val="00470D29"/>
    <w:rsid w:val="00472009"/>
    <w:rsid w:val="004722EB"/>
    <w:rsid w:val="00472712"/>
    <w:rsid w:val="00472A8A"/>
    <w:rsid w:val="00474C9C"/>
    <w:rsid w:val="004853F3"/>
    <w:rsid w:val="00486B21"/>
    <w:rsid w:val="0048715A"/>
    <w:rsid w:val="004927BF"/>
    <w:rsid w:val="00496C49"/>
    <w:rsid w:val="004A110A"/>
    <w:rsid w:val="004A4A49"/>
    <w:rsid w:val="004A6E95"/>
    <w:rsid w:val="004A7F7B"/>
    <w:rsid w:val="004B125A"/>
    <w:rsid w:val="004B4660"/>
    <w:rsid w:val="004B5B95"/>
    <w:rsid w:val="004C7AC5"/>
    <w:rsid w:val="004D0F99"/>
    <w:rsid w:val="004D7B70"/>
    <w:rsid w:val="004E12A5"/>
    <w:rsid w:val="004E1F69"/>
    <w:rsid w:val="004E7064"/>
    <w:rsid w:val="004F49F6"/>
    <w:rsid w:val="00505CE2"/>
    <w:rsid w:val="00520CF3"/>
    <w:rsid w:val="005213AF"/>
    <w:rsid w:val="00521D9A"/>
    <w:rsid w:val="00524758"/>
    <w:rsid w:val="0052694E"/>
    <w:rsid w:val="00526FB4"/>
    <w:rsid w:val="0052750D"/>
    <w:rsid w:val="005309A1"/>
    <w:rsid w:val="005309B3"/>
    <w:rsid w:val="00537615"/>
    <w:rsid w:val="00537B7D"/>
    <w:rsid w:val="0054216A"/>
    <w:rsid w:val="005434E1"/>
    <w:rsid w:val="00546496"/>
    <w:rsid w:val="00546E7E"/>
    <w:rsid w:val="005525CD"/>
    <w:rsid w:val="00554866"/>
    <w:rsid w:val="00556805"/>
    <w:rsid w:val="005734C7"/>
    <w:rsid w:val="00573B5D"/>
    <w:rsid w:val="00576E60"/>
    <w:rsid w:val="0058016C"/>
    <w:rsid w:val="00580208"/>
    <w:rsid w:val="00582B5F"/>
    <w:rsid w:val="005862B3"/>
    <w:rsid w:val="005865C1"/>
    <w:rsid w:val="00587182"/>
    <w:rsid w:val="0059026F"/>
    <w:rsid w:val="005915E1"/>
    <w:rsid w:val="00592B8B"/>
    <w:rsid w:val="00594BC7"/>
    <w:rsid w:val="00596396"/>
    <w:rsid w:val="005A4BA0"/>
    <w:rsid w:val="005A5108"/>
    <w:rsid w:val="005A6E00"/>
    <w:rsid w:val="005B2DB3"/>
    <w:rsid w:val="005C64BA"/>
    <w:rsid w:val="005D09D5"/>
    <w:rsid w:val="005D5661"/>
    <w:rsid w:val="005D7209"/>
    <w:rsid w:val="005E4201"/>
    <w:rsid w:val="005E42C1"/>
    <w:rsid w:val="005E59CA"/>
    <w:rsid w:val="005F1D64"/>
    <w:rsid w:val="005F5FAA"/>
    <w:rsid w:val="00612B30"/>
    <w:rsid w:val="00616ADD"/>
    <w:rsid w:val="00620432"/>
    <w:rsid w:val="00622510"/>
    <w:rsid w:val="00625C9D"/>
    <w:rsid w:val="00626E05"/>
    <w:rsid w:val="0063116F"/>
    <w:rsid w:val="006326DB"/>
    <w:rsid w:val="00632932"/>
    <w:rsid w:val="00632C86"/>
    <w:rsid w:val="00634737"/>
    <w:rsid w:val="00637507"/>
    <w:rsid w:val="00640560"/>
    <w:rsid w:val="00640E27"/>
    <w:rsid w:val="00642193"/>
    <w:rsid w:val="00660030"/>
    <w:rsid w:val="00662A64"/>
    <w:rsid w:val="00664E9C"/>
    <w:rsid w:val="00665790"/>
    <w:rsid w:val="0066762B"/>
    <w:rsid w:val="00667839"/>
    <w:rsid w:val="006835D4"/>
    <w:rsid w:val="0068598A"/>
    <w:rsid w:val="00686DD9"/>
    <w:rsid w:val="006A099A"/>
    <w:rsid w:val="006A4B7A"/>
    <w:rsid w:val="006A57A5"/>
    <w:rsid w:val="006B1B1C"/>
    <w:rsid w:val="006B3268"/>
    <w:rsid w:val="006B5F4C"/>
    <w:rsid w:val="006C32A0"/>
    <w:rsid w:val="006C69B9"/>
    <w:rsid w:val="006C726C"/>
    <w:rsid w:val="006D05E6"/>
    <w:rsid w:val="006D481F"/>
    <w:rsid w:val="006D628E"/>
    <w:rsid w:val="006E2C7A"/>
    <w:rsid w:val="006E425A"/>
    <w:rsid w:val="006E446D"/>
    <w:rsid w:val="006E7970"/>
    <w:rsid w:val="006F362F"/>
    <w:rsid w:val="006F43DE"/>
    <w:rsid w:val="006F6271"/>
    <w:rsid w:val="006F67AD"/>
    <w:rsid w:val="006F6E33"/>
    <w:rsid w:val="0070499E"/>
    <w:rsid w:val="00705C24"/>
    <w:rsid w:val="00706190"/>
    <w:rsid w:val="0071057F"/>
    <w:rsid w:val="00717F02"/>
    <w:rsid w:val="00720A71"/>
    <w:rsid w:val="00724847"/>
    <w:rsid w:val="00725E0C"/>
    <w:rsid w:val="00726621"/>
    <w:rsid w:val="00730B02"/>
    <w:rsid w:val="007336A7"/>
    <w:rsid w:val="007362A9"/>
    <w:rsid w:val="007500AE"/>
    <w:rsid w:val="00750CB1"/>
    <w:rsid w:val="00750F1F"/>
    <w:rsid w:val="00752247"/>
    <w:rsid w:val="00755FF8"/>
    <w:rsid w:val="00756FD5"/>
    <w:rsid w:val="00781215"/>
    <w:rsid w:val="0078491D"/>
    <w:rsid w:val="0078620C"/>
    <w:rsid w:val="00787251"/>
    <w:rsid w:val="0078735A"/>
    <w:rsid w:val="007914AB"/>
    <w:rsid w:val="007A1EB8"/>
    <w:rsid w:val="007A4206"/>
    <w:rsid w:val="007A488D"/>
    <w:rsid w:val="007C1E4C"/>
    <w:rsid w:val="007C761C"/>
    <w:rsid w:val="007D08E1"/>
    <w:rsid w:val="007D12AA"/>
    <w:rsid w:val="007D13C7"/>
    <w:rsid w:val="007D5D8B"/>
    <w:rsid w:val="007D7236"/>
    <w:rsid w:val="007D771C"/>
    <w:rsid w:val="007E45B0"/>
    <w:rsid w:val="00800393"/>
    <w:rsid w:val="00804DEF"/>
    <w:rsid w:val="00807B1D"/>
    <w:rsid w:val="00812037"/>
    <w:rsid w:val="00812D49"/>
    <w:rsid w:val="00814B31"/>
    <w:rsid w:val="0081534A"/>
    <w:rsid w:val="00815D70"/>
    <w:rsid w:val="008161B1"/>
    <w:rsid w:val="008232E5"/>
    <w:rsid w:val="00823647"/>
    <w:rsid w:val="00826CFA"/>
    <w:rsid w:val="00834111"/>
    <w:rsid w:val="0084025A"/>
    <w:rsid w:val="00845254"/>
    <w:rsid w:val="008459C4"/>
    <w:rsid w:val="0084641B"/>
    <w:rsid w:val="00847DDA"/>
    <w:rsid w:val="00861445"/>
    <w:rsid w:val="00866141"/>
    <w:rsid w:val="00871560"/>
    <w:rsid w:val="0087497E"/>
    <w:rsid w:val="00874EFA"/>
    <w:rsid w:val="00877BF3"/>
    <w:rsid w:val="00877D60"/>
    <w:rsid w:val="00880049"/>
    <w:rsid w:val="00884C2F"/>
    <w:rsid w:val="008863EB"/>
    <w:rsid w:val="00890320"/>
    <w:rsid w:val="00892FBB"/>
    <w:rsid w:val="0089679B"/>
    <w:rsid w:val="008A5566"/>
    <w:rsid w:val="008A6F49"/>
    <w:rsid w:val="008B13B0"/>
    <w:rsid w:val="008B3082"/>
    <w:rsid w:val="008B370B"/>
    <w:rsid w:val="008B5A47"/>
    <w:rsid w:val="008C67A4"/>
    <w:rsid w:val="008D23C0"/>
    <w:rsid w:val="008D781E"/>
    <w:rsid w:val="008E6FE9"/>
    <w:rsid w:val="00900179"/>
    <w:rsid w:val="00903FAC"/>
    <w:rsid w:val="00906DC6"/>
    <w:rsid w:val="009130D0"/>
    <w:rsid w:val="00926668"/>
    <w:rsid w:val="00932072"/>
    <w:rsid w:val="00933454"/>
    <w:rsid w:val="0093494A"/>
    <w:rsid w:val="009377F4"/>
    <w:rsid w:val="00940144"/>
    <w:rsid w:val="00941161"/>
    <w:rsid w:val="0094240E"/>
    <w:rsid w:val="00942B3E"/>
    <w:rsid w:val="009504EE"/>
    <w:rsid w:val="00954811"/>
    <w:rsid w:val="00954898"/>
    <w:rsid w:val="00956295"/>
    <w:rsid w:val="009670FF"/>
    <w:rsid w:val="00967A74"/>
    <w:rsid w:val="00967D9A"/>
    <w:rsid w:val="009718F8"/>
    <w:rsid w:val="0097386E"/>
    <w:rsid w:val="009807F5"/>
    <w:rsid w:val="00982C84"/>
    <w:rsid w:val="009848F8"/>
    <w:rsid w:val="0098499E"/>
    <w:rsid w:val="00987BDD"/>
    <w:rsid w:val="00990F02"/>
    <w:rsid w:val="009A4653"/>
    <w:rsid w:val="009A50B0"/>
    <w:rsid w:val="009B0917"/>
    <w:rsid w:val="009B10CB"/>
    <w:rsid w:val="009B5E94"/>
    <w:rsid w:val="009B666A"/>
    <w:rsid w:val="009C2486"/>
    <w:rsid w:val="009C708C"/>
    <w:rsid w:val="009D00E8"/>
    <w:rsid w:val="009D7135"/>
    <w:rsid w:val="009E15D2"/>
    <w:rsid w:val="009E19E5"/>
    <w:rsid w:val="009E2AC2"/>
    <w:rsid w:val="009E3948"/>
    <w:rsid w:val="009F6716"/>
    <w:rsid w:val="009F6E73"/>
    <w:rsid w:val="009F7CFC"/>
    <w:rsid w:val="00A00049"/>
    <w:rsid w:val="00A013BF"/>
    <w:rsid w:val="00A01AFC"/>
    <w:rsid w:val="00A01D5E"/>
    <w:rsid w:val="00A06160"/>
    <w:rsid w:val="00A0638F"/>
    <w:rsid w:val="00A129D5"/>
    <w:rsid w:val="00A13D60"/>
    <w:rsid w:val="00A16375"/>
    <w:rsid w:val="00A166F8"/>
    <w:rsid w:val="00A20D0E"/>
    <w:rsid w:val="00A231FD"/>
    <w:rsid w:val="00A276FB"/>
    <w:rsid w:val="00A32F5D"/>
    <w:rsid w:val="00A40CF5"/>
    <w:rsid w:val="00A410C2"/>
    <w:rsid w:val="00A41C42"/>
    <w:rsid w:val="00A46DFF"/>
    <w:rsid w:val="00A50D6B"/>
    <w:rsid w:val="00A53CA4"/>
    <w:rsid w:val="00A54978"/>
    <w:rsid w:val="00A56354"/>
    <w:rsid w:val="00A6598B"/>
    <w:rsid w:val="00A718F1"/>
    <w:rsid w:val="00A7667E"/>
    <w:rsid w:val="00A842FE"/>
    <w:rsid w:val="00AA0DF5"/>
    <w:rsid w:val="00AA7D06"/>
    <w:rsid w:val="00AB3C5C"/>
    <w:rsid w:val="00AB6F3B"/>
    <w:rsid w:val="00AC14FC"/>
    <w:rsid w:val="00AD03DE"/>
    <w:rsid w:val="00AD24BD"/>
    <w:rsid w:val="00AD271F"/>
    <w:rsid w:val="00AD326C"/>
    <w:rsid w:val="00AD61BC"/>
    <w:rsid w:val="00AE17ED"/>
    <w:rsid w:val="00AE350B"/>
    <w:rsid w:val="00AE5B8B"/>
    <w:rsid w:val="00AF12C8"/>
    <w:rsid w:val="00AF719C"/>
    <w:rsid w:val="00B004CD"/>
    <w:rsid w:val="00B072B4"/>
    <w:rsid w:val="00B12997"/>
    <w:rsid w:val="00B16D4E"/>
    <w:rsid w:val="00B24E3A"/>
    <w:rsid w:val="00B24FF3"/>
    <w:rsid w:val="00B2511B"/>
    <w:rsid w:val="00B30E4F"/>
    <w:rsid w:val="00B34735"/>
    <w:rsid w:val="00B37231"/>
    <w:rsid w:val="00B406D8"/>
    <w:rsid w:val="00B41DA6"/>
    <w:rsid w:val="00B47089"/>
    <w:rsid w:val="00B5163D"/>
    <w:rsid w:val="00B56320"/>
    <w:rsid w:val="00B57325"/>
    <w:rsid w:val="00B745A3"/>
    <w:rsid w:val="00B74909"/>
    <w:rsid w:val="00B7771E"/>
    <w:rsid w:val="00B77E50"/>
    <w:rsid w:val="00B846BB"/>
    <w:rsid w:val="00B866D7"/>
    <w:rsid w:val="00B93CD6"/>
    <w:rsid w:val="00B96C4F"/>
    <w:rsid w:val="00BA1281"/>
    <w:rsid w:val="00BC2EA0"/>
    <w:rsid w:val="00BC324C"/>
    <w:rsid w:val="00BC762F"/>
    <w:rsid w:val="00BD001D"/>
    <w:rsid w:val="00BD36F8"/>
    <w:rsid w:val="00BD55B0"/>
    <w:rsid w:val="00BD718B"/>
    <w:rsid w:val="00BD7A40"/>
    <w:rsid w:val="00BE027E"/>
    <w:rsid w:val="00BE26DE"/>
    <w:rsid w:val="00BE3F2C"/>
    <w:rsid w:val="00BF0AA6"/>
    <w:rsid w:val="00BF3DAC"/>
    <w:rsid w:val="00BF6A40"/>
    <w:rsid w:val="00C020B4"/>
    <w:rsid w:val="00C059F6"/>
    <w:rsid w:val="00C144FE"/>
    <w:rsid w:val="00C23ABE"/>
    <w:rsid w:val="00C27347"/>
    <w:rsid w:val="00C27B01"/>
    <w:rsid w:val="00C31113"/>
    <w:rsid w:val="00C325D9"/>
    <w:rsid w:val="00C32EE7"/>
    <w:rsid w:val="00C449BA"/>
    <w:rsid w:val="00C461DB"/>
    <w:rsid w:val="00C478AF"/>
    <w:rsid w:val="00C522F7"/>
    <w:rsid w:val="00C56593"/>
    <w:rsid w:val="00C568D3"/>
    <w:rsid w:val="00C7169A"/>
    <w:rsid w:val="00C72B57"/>
    <w:rsid w:val="00C80E0C"/>
    <w:rsid w:val="00C8170B"/>
    <w:rsid w:val="00C836F5"/>
    <w:rsid w:val="00C85DA6"/>
    <w:rsid w:val="00CA031D"/>
    <w:rsid w:val="00CA585F"/>
    <w:rsid w:val="00CB0B49"/>
    <w:rsid w:val="00CB1BDF"/>
    <w:rsid w:val="00CB5D32"/>
    <w:rsid w:val="00CC1349"/>
    <w:rsid w:val="00CC37B4"/>
    <w:rsid w:val="00CC6E7B"/>
    <w:rsid w:val="00CC7E4F"/>
    <w:rsid w:val="00CD2AFC"/>
    <w:rsid w:val="00CD32FC"/>
    <w:rsid w:val="00CE0706"/>
    <w:rsid w:val="00CF0B9D"/>
    <w:rsid w:val="00CF29F1"/>
    <w:rsid w:val="00CF4D04"/>
    <w:rsid w:val="00CF5271"/>
    <w:rsid w:val="00D000BE"/>
    <w:rsid w:val="00D06361"/>
    <w:rsid w:val="00D12071"/>
    <w:rsid w:val="00D13A7C"/>
    <w:rsid w:val="00D141C9"/>
    <w:rsid w:val="00D144C5"/>
    <w:rsid w:val="00D178E7"/>
    <w:rsid w:val="00D27242"/>
    <w:rsid w:val="00D27842"/>
    <w:rsid w:val="00D35D85"/>
    <w:rsid w:val="00D40032"/>
    <w:rsid w:val="00D45505"/>
    <w:rsid w:val="00D67AA9"/>
    <w:rsid w:val="00D7452B"/>
    <w:rsid w:val="00D76B18"/>
    <w:rsid w:val="00D80DE8"/>
    <w:rsid w:val="00D8547E"/>
    <w:rsid w:val="00D8740E"/>
    <w:rsid w:val="00DA395B"/>
    <w:rsid w:val="00DA59EA"/>
    <w:rsid w:val="00DA78B2"/>
    <w:rsid w:val="00DB0566"/>
    <w:rsid w:val="00DB0AAF"/>
    <w:rsid w:val="00DB2EF3"/>
    <w:rsid w:val="00DB44F3"/>
    <w:rsid w:val="00DC1B36"/>
    <w:rsid w:val="00DC262C"/>
    <w:rsid w:val="00DC6632"/>
    <w:rsid w:val="00DC6D33"/>
    <w:rsid w:val="00DD3430"/>
    <w:rsid w:val="00DD6C1D"/>
    <w:rsid w:val="00DF0744"/>
    <w:rsid w:val="00DF427A"/>
    <w:rsid w:val="00DF5DE7"/>
    <w:rsid w:val="00E0318F"/>
    <w:rsid w:val="00E0422A"/>
    <w:rsid w:val="00E05832"/>
    <w:rsid w:val="00E110A6"/>
    <w:rsid w:val="00E13659"/>
    <w:rsid w:val="00E136EF"/>
    <w:rsid w:val="00E163FE"/>
    <w:rsid w:val="00E240B4"/>
    <w:rsid w:val="00E33C60"/>
    <w:rsid w:val="00E35DF5"/>
    <w:rsid w:val="00E4432A"/>
    <w:rsid w:val="00E52758"/>
    <w:rsid w:val="00E541C2"/>
    <w:rsid w:val="00E64B74"/>
    <w:rsid w:val="00E67350"/>
    <w:rsid w:val="00E730D3"/>
    <w:rsid w:val="00E76734"/>
    <w:rsid w:val="00E96122"/>
    <w:rsid w:val="00EA2C6D"/>
    <w:rsid w:val="00EA7E2B"/>
    <w:rsid w:val="00EB0991"/>
    <w:rsid w:val="00EB15D8"/>
    <w:rsid w:val="00EB1C61"/>
    <w:rsid w:val="00EC5111"/>
    <w:rsid w:val="00EC5642"/>
    <w:rsid w:val="00ED75B0"/>
    <w:rsid w:val="00EE0E0C"/>
    <w:rsid w:val="00EE2EC0"/>
    <w:rsid w:val="00EE35E9"/>
    <w:rsid w:val="00EE68BD"/>
    <w:rsid w:val="00EF5E44"/>
    <w:rsid w:val="00F057B6"/>
    <w:rsid w:val="00F1088C"/>
    <w:rsid w:val="00F1336D"/>
    <w:rsid w:val="00F13493"/>
    <w:rsid w:val="00F13D71"/>
    <w:rsid w:val="00F13F4C"/>
    <w:rsid w:val="00F21CF5"/>
    <w:rsid w:val="00F23568"/>
    <w:rsid w:val="00F24F5C"/>
    <w:rsid w:val="00F25AC8"/>
    <w:rsid w:val="00F25DF2"/>
    <w:rsid w:val="00F35FD7"/>
    <w:rsid w:val="00F37F9F"/>
    <w:rsid w:val="00F42AFA"/>
    <w:rsid w:val="00F42C65"/>
    <w:rsid w:val="00F43F00"/>
    <w:rsid w:val="00F45954"/>
    <w:rsid w:val="00F467A6"/>
    <w:rsid w:val="00F50A78"/>
    <w:rsid w:val="00F51D32"/>
    <w:rsid w:val="00F741B4"/>
    <w:rsid w:val="00F75D56"/>
    <w:rsid w:val="00F7705B"/>
    <w:rsid w:val="00F8038F"/>
    <w:rsid w:val="00F835E3"/>
    <w:rsid w:val="00F8594F"/>
    <w:rsid w:val="00F91483"/>
    <w:rsid w:val="00F91EEE"/>
    <w:rsid w:val="00F94371"/>
    <w:rsid w:val="00F95F28"/>
    <w:rsid w:val="00FA07B4"/>
    <w:rsid w:val="00FA09D3"/>
    <w:rsid w:val="00FB4C6D"/>
    <w:rsid w:val="00FB53E0"/>
    <w:rsid w:val="00FB5858"/>
    <w:rsid w:val="00FB7447"/>
    <w:rsid w:val="00FC0738"/>
    <w:rsid w:val="00FE0038"/>
    <w:rsid w:val="00FE4B68"/>
    <w:rsid w:val="00FE7058"/>
    <w:rsid w:val="00FF0E5D"/>
    <w:rsid w:val="00FF0F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B7525"/>
  <w15:chartTrackingRefBased/>
  <w15:docId w15:val="{B6D7BF62-07A0-4F7C-AEAD-EDD3327CB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17ED"/>
    <w:pPr>
      <w:spacing w:line="259" w:lineRule="auto"/>
    </w:pPr>
    <w:rPr>
      <w:sz w:val="22"/>
      <w:szCs w:val="22"/>
    </w:rPr>
  </w:style>
  <w:style w:type="paragraph" w:styleId="Nagwek1">
    <w:name w:val="heading 1"/>
    <w:basedOn w:val="Normalny"/>
    <w:next w:val="Normalny"/>
    <w:link w:val="Nagwek1Znak"/>
    <w:uiPriority w:val="9"/>
    <w:qFormat/>
    <w:rsid w:val="00DB0A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DB0A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B0AA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B0AA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B0AA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B0AA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B0AA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B0AA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B0AA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B0AA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DB0AA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B0AA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B0AA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B0AA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B0AA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B0AA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B0AA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B0AAF"/>
    <w:rPr>
      <w:rFonts w:eastAsiaTheme="majorEastAsia" w:cstheme="majorBidi"/>
      <w:color w:val="272727" w:themeColor="text1" w:themeTint="D8"/>
    </w:rPr>
  </w:style>
  <w:style w:type="paragraph" w:styleId="Tytu">
    <w:name w:val="Title"/>
    <w:basedOn w:val="Normalny"/>
    <w:next w:val="Normalny"/>
    <w:link w:val="TytuZnak"/>
    <w:uiPriority w:val="10"/>
    <w:qFormat/>
    <w:rsid w:val="00DB0A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B0AA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B0AA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B0AA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B0AAF"/>
    <w:pPr>
      <w:spacing w:before="160"/>
      <w:jc w:val="center"/>
    </w:pPr>
    <w:rPr>
      <w:i/>
      <w:iCs/>
      <w:color w:val="404040" w:themeColor="text1" w:themeTint="BF"/>
    </w:rPr>
  </w:style>
  <w:style w:type="character" w:customStyle="1" w:styleId="CytatZnak">
    <w:name w:val="Cytat Znak"/>
    <w:basedOn w:val="Domylnaczcionkaakapitu"/>
    <w:link w:val="Cytat"/>
    <w:uiPriority w:val="29"/>
    <w:rsid w:val="00DB0AAF"/>
    <w:rPr>
      <w:i/>
      <w:iCs/>
      <w:color w:val="404040" w:themeColor="text1" w:themeTint="BF"/>
    </w:rPr>
  </w:style>
  <w:style w:type="paragraph" w:styleId="Akapitzlist">
    <w:name w:val="List Paragraph"/>
    <w:aliases w:val="List Paragraph,Akapit z listą 1,L1,Odstavec,normalny tekst,Numerowanie,Akapit z listą BS,Kolorowa lista — akcent 11,Podsis rysunku,Preambuła,EPL lista punktowana z wyrózneniem,A_wyliczenie,K-P_odwolanie,Akapit z listą5,maz_wyliczenie,L,lp"/>
    <w:basedOn w:val="Normalny"/>
    <w:link w:val="AkapitzlistZnak"/>
    <w:uiPriority w:val="34"/>
    <w:qFormat/>
    <w:rsid w:val="00DB0AAF"/>
    <w:pPr>
      <w:ind w:left="720"/>
      <w:contextualSpacing/>
    </w:pPr>
  </w:style>
  <w:style w:type="character" w:styleId="Wyrnienieintensywne">
    <w:name w:val="Intense Emphasis"/>
    <w:basedOn w:val="Domylnaczcionkaakapitu"/>
    <w:uiPriority w:val="21"/>
    <w:qFormat/>
    <w:rsid w:val="00DB0AAF"/>
    <w:rPr>
      <w:i/>
      <w:iCs/>
      <w:color w:val="2F5496" w:themeColor="accent1" w:themeShade="BF"/>
    </w:rPr>
  </w:style>
  <w:style w:type="paragraph" w:styleId="Cytatintensywny">
    <w:name w:val="Intense Quote"/>
    <w:basedOn w:val="Normalny"/>
    <w:next w:val="Normalny"/>
    <w:link w:val="CytatintensywnyZnak"/>
    <w:uiPriority w:val="30"/>
    <w:qFormat/>
    <w:rsid w:val="00DB0A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B0AAF"/>
    <w:rPr>
      <w:i/>
      <w:iCs/>
      <w:color w:val="2F5496" w:themeColor="accent1" w:themeShade="BF"/>
    </w:rPr>
  </w:style>
  <w:style w:type="character" w:styleId="Odwoanieintensywne">
    <w:name w:val="Intense Reference"/>
    <w:basedOn w:val="Domylnaczcionkaakapitu"/>
    <w:uiPriority w:val="32"/>
    <w:qFormat/>
    <w:rsid w:val="00DB0AAF"/>
    <w:rPr>
      <w:b/>
      <w:bCs/>
      <w:smallCaps/>
      <w:color w:val="2F5496" w:themeColor="accent1" w:themeShade="BF"/>
      <w:spacing w:val="5"/>
    </w:rPr>
  </w:style>
  <w:style w:type="paragraph" w:styleId="Tekstprzypisudolnego">
    <w:name w:val="footnote text"/>
    <w:basedOn w:val="Normalny"/>
    <w:link w:val="TekstprzypisudolnegoZnak"/>
    <w:uiPriority w:val="99"/>
    <w:unhideWhenUsed/>
    <w:qFormat/>
    <w:rsid w:val="00DB0AAF"/>
    <w:pPr>
      <w:spacing w:after="0" w:line="240" w:lineRule="auto"/>
    </w:pPr>
    <w:rPr>
      <w:rFonts w:ascii="Calibri" w:eastAsia="Calibri" w:hAnsi="Calibri" w:cs="Times New Roman"/>
      <w:kern w:val="0"/>
      <w:sz w:val="20"/>
      <w:szCs w:val="20"/>
      <w:lang w:eastAsia="pl-PL"/>
      <w14:ligatures w14:val="none"/>
    </w:rPr>
  </w:style>
  <w:style w:type="character" w:customStyle="1" w:styleId="TekstprzypisudolnegoZnak">
    <w:name w:val="Tekst przypisu dolnego Znak"/>
    <w:basedOn w:val="Domylnaczcionkaakapitu"/>
    <w:link w:val="Tekstprzypisudolnego"/>
    <w:uiPriority w:val="99"/>
    <w:qFormat/>
    <w:rsid w:val="00DB0AAF"/>
    <w:rPr>
      <w:rFonts w:ascii="Calibri" w:eastAsia="Calibri" w:hAnsi="Calibri" w:cs="Times New Roman"/>
      <w:kern w:val="0"/>
      <w:sz w:val="20"/>
      <w:szCs w:val="20"/>
      <w:lang w:eastAsia="pl-PL"/>
      <w14:ligatures w14:val="none"/>
    </w:rPr>
  </w:style>
  <w:style w:type="character" w:styleId="Odwoanieprzypisudolnego">
    <w:name w:val="footnote reference"/>
    <w:uiPriority w:val="99"/>
    <w:unhideWhenUsed/>
    <w:qFormat/>
    <w:rsid w:val="00DB0AAF"/>
    <w:rPr>
      <w:vertAlign w:val="superscript"/>
    </w:rPr>
  </w:style>
  <w:style w:type="character" w:customStyle="1" w:styleId="AkapitzlistZnak">
    <w:name w:val="Akapit z listą Znak"/>
    <w:aliases w:val="List Paragraph Znak,Akapit z listą 1 Znak,L1 Znak,Odstavec Znak,normalny tekst Znak,Numerowanie Znak,Akapit z listą BS Znak,Kolorowa lista — akcent 11 Znak,Podsis rysunku Znak,Preambuła Znak,EPL lista punktowana z wyrózneniem Znak"/>
    <w:link w:val="Akapitzlist"/>
    <w:uiPriority w:val="34"/>
    <w:qFormat/>
    <w:locked/>
    <w:rsid w:val="00DB0AAF"/>
  </w:style>
  <w:style w:type="character" w:styleId="Hipercze">
    <w:name w:val="Hyperlink"/>
    <w:basedOn w:val="Domylnaczcionkaakapitu"/>
    <w:uiPriority w:val="99"/>
    <w:unhideWhenUsed/>
    <w:rsid w:val="00DB0AAF"/>
    <w:rPr>
      <w:color w:val="0563C1" w:themeColor="hyperlink"/>
      <w:u w:val="single"/>
    </w:rPr>
  </w:style>
  <w:style w:type="paragraph" w:styleId="Tekstpodstawowy3">
    <w:name w:val="Body Text 3"/>
    <w:basedOn w:val="Normalny"/>
    <w:link w:val="Tekstpodstawowy3Znak"/>
    <w:uiPriority w:val="99"/>
    <w:rsid w:val="00345E43"/>
    <w:pPr>
      <w:spacing w:before="120" w:after="0" w:line="360" w:lineRule="atLeast"/>
      <w:ind w:left="425"/>
      <w:jc w:val="both"/>
    </w:pPr>
    <w:rPr>
      <w:rFonts w:ascii="Times New Roman" w:eastAsia="Calibri" w:hAnsi="Times New Roman" w:cs="Times New Roman"/>
      <w:kern w:val="0"/>
      <w:sz w:val="20"/>
      <w:szCs w:val="20"/>
      <w:lang w:eastAsia="pl-PL"/>
      <w14:ligatures w14:val="none"/>
    </w:rPr>
  </w:style>
  <w:style w:type="character" w:customStyle="1" w:styleId="Tekstpodstawowy3Znak">
    <w:name w:val="Tekst podstawowy 3 Znak"/>
    <w:basedOn w:val="Domylnaczcionkaakapitu"/>
    <w:link w:val="Tekstpodstawowy3"/>
    <w:uiPriority w:val="99"/>
    <w:rsid w:val="00345E43"/>
    <w:rPr>
      <w:rFonts w:ascii="Times New Roman" w:eastAsia="Calibri" w:hAnsi="Times New Roman" w:cs="Times New Roman"/>
      <w:kern w:val="0"/>
      <w:sz w:val="20"/>
      <w:szCs w:val="20"/>
      <w:lang w:eastAsia="pl-PL"/>
      <w14:ligatures w14:val="none"/>
    </w:rPr>
  </w:style>
  <w:style w:type="paragraph" w:styleId="Tekstpodstawowy">
    <w:name w:val="Body Text"/>
    <w:basedOn w:val="Normalny"/>
    <w:link w:val="TekstpodstawowyZnak"/>
    <w:uiPriority w:val="99"/>
    <w:semiHidden/>
    <w:unhideWhenUsed/>
    <w:rsid w:val="00345E43"/>
    <w:pPr>
      <w:spacing w:after="120"/>
    </w:pPr>
  </w:style>
  <w:style w:type="character" w:customStyle="1" w:styleId="TekstpodstawowyZnak">
    <w:name w:val="Tekst podstawowy Znak"/>
    <w:basedOn w:val="Domylnaczcionkaakapitu"/>
    <w:link w:val="Tekstpodstawowy"/>
    <w:uiPriority w:val="99"/>
    <w:semiHidden/>
    <w:rsid w:val="00345E43"/>
    <w:rPr>
      <w:sz w:val="22"/>
      <w:szCs w:val="22"/>
    </w:rPr>
  </w:style>
  <w:style w:type="paragraph" w:styleId="Tekstpodstawowywcity2">
    <w:name w:val="Body Text Indent 2"/>
    <w:basedOn w:val="Normalny"/>
    <w:link w:val="Tekstpodstawowywcity2Znak"/>
    <w:uiPriority w:val="99"/>
    <w:semiHidden/>
    <w:unhideWhenUsed/>
    <w:rsid w:val="00345E43"/>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345E43"/>
    <w:rPr>
      <w:sz w:val="22"/>
      <w:szCs w:val="22"/>
    </w:rPr>
  </w:style>
  <w:style w:type="paragraph" w:styleId="Tekstpodstawowywcity3">
    <w:name w:val="Body Text Indent 3"/>
    <w:basedOn w:val="Normalny"/>
    <w:link w:val="Tekstpodstawowywcity3Znak"/>
    <w:uiPriority w:val="99"/>
    <w:semiHidden/>
    <w:unhideWhenUsed/>
    <w:rsid w:val="00345E43"/>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345E43"/>
    <w:rPr>
      <w:sz w:val="16"/>
      <w:szCs w:val="16"/>
    </w:rPr>
  </w:style>
  <w:style w:type="paragraph" w:styleId="Bezodstpw">
    <w:name w:val="No Spacing"/>
    <w:qFormat/>
    <w:rsid w:val="00345E43"/>
    <w:pPr>
      <w:suppressAutoHyphens/>
      <w:spacing w:after="0" w:line="240" w:lineRule="auto"/>
    </w:pPr>
    <w:rPr>
      <w:rFonts w:ascii="Calibri" w:eastAsia="Calibri" w:hAnsi="Calibri" w:cs="Calibri"/>
      <w:kern w:val="0"/>
      <w:sz w:val="22"/>
      <w:szCs w:val="22"/>
      <w:lang w:eastAsia="ar-SA"/>
      <w14:ligatures w14:val="none"/>
    </w:rPr>
  </w:style>
  <w:style w:type="character" w:styleId="Odwoaniedokomentarza">
    <w:name w:val="annotation reference"/>
    <w:basedOn w:val="Domylnaczcionkaakapitu"/>
    <w:unhideWhenUsed/>
    <w:qFormat/>
    <w:rsid w:val="00345E43"/>
    <w:rPr>
      <w:sz w:val="16"/>
      <w:szCs w:val="16"/>
    </w:rPr>
  </w:style>
  <w:style w:type="paragraph" w:customStyle="1" w:styleId="redniasiatka21">
    <w:name w:val="Średnia siatka 21"/>
    <w:qFormat/>
    <w:rsid w:val="000D3790"/>
    <w:pPr>
      <w:suppressAutoHyphens/>
      <w:spacing w:after="0" w:line="240" w:lineRule="auto"/>
    </w:pPr>
    <w:rPr>
      <w:rFonts w:ascii="Calibri" w:eastAsia="Calibri" w:hAnsi="Calibri" w:cs="Calibri"/>
      <w:kern w:val="0"/>
      <w:sz w:val="22"/>
      <w:szCs w:val="22"/>
      <w:lang w:eastAsia="ar-SA"/>
      <w14:ligatures w14:val="none"/>
    </w:rPr>
  </w:style>
  <w:style w:type="paragraph" w:styleId="Nagwek">
    <w:name w:val="header"/>
    <w:basedOn w:val="Normalny"/>
    <w:link w:val="NagwekZnak"/>
    <w:uiPriority w:val="99"/>
    <w:unhideWhenUsed/>
    <w:rsid w:val="00486B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6B21"/>
    <w:rPr>
      <w:sz w:val="22"/>
      <w:szCs w:val="22"/>
    </w:rPr>
  </w:style>
  <w:style w:type="paragraph" w:styleId="Stopka">
    <w:name w:val="footer"/>
    <w:basedOn w:val="Normalny"/>
    <w:link w:val="StopkaZnak"/>
    <w:uiPriority w:val="99"/>
    <w:unhideWhenUsed/>
    <w:rsid w:val="00486B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6B21"/>
    <w:rPr>
      <w:sz w:val="22"/>
      <w:szCs w:val="22"/>
    </w:rPr>
  </w:style>
  <w:style w:type="character" w:styleId="Nierozpoznanawzmianka">
    <w:name w:val="Unresolved Mention"/>
    <w:basedOn w:val="Domylnaczcionkaakapitu"/>
    <w:uiPriority w:val="99"/>
    <w:semiHidden/>
    <w:unhideWhenUsed/>
    <w:rsid w:val="00AE17ED"/>
    <w:rPr>
      <w:color w:val="605E5C"/>
      <w:shd w:val="clear" w:color="auto" w:fill="E1DFDD"/>
    </w:rPr>
  </w:style>
  <w:style w:type="paragraph" w:styleId="Poprawka">
    <w:name w:val="Revision"/>
    <w:hidden/>
    <w:uiPriority w:val="99"/>
    <w:semiHidden/>
    <w:rsid w:val="00F25AC8"/>
    <w:pPr>
      <w:spacing w:after="0" w:line="240" w:lineRule="auto"/>
    </w:pPr>
    <w:rPr>
      <w:sz w:val="22"/>
      <w:szCs w:val="22"/>
    </w:rPr>
  </w:style>
  <w:style w:type="paragraph" w:styleId="NormalnyWeb">
    <w:name w:val="Normal (Web)"/>
    <w:basedOn w:val="Normalny"/>
    <w:uiPriority w:val="99"/>
    <w:semiHidden/>
    <w:unhideWhenUsed/>
    <w:rsid w:val="000314B7"/>
    <w:rPr>
      <w:rFonts w:ascii="Times New Roman" w:hAnsi="Times New Roman" w:cs="Times New Roman"/>
      <w:sz w:val="24"/>
      <w:szCs w:val="24"/>
    </w:rPr>
  </w:style>
  <w:style w:type="paragraph" w:styleId="Tekstkomentarza">
    <w:name w:val="annotation text"/>
    <w:basedOn w:val="Normalny"/>
    <w:link w:val="TekstkomentarzaZnak"/>
    <w:uiPriority w:val="99"/>
    <w:unhideWhenUsed/>
    <w:rsid w:val="007A4206"/>
    <w:pPr>
      <w:spacing w:line="240" w:lineRule="auto"/>
    </w:pPr>
    <w:rPr>
      <w:sz w:val="20"/>
      <w:szCs w:val="20"/>
    </w:rPr>
  </w:style>
  <w:style w:type="character" w:customStyle="1" w:styleId="TekstkomentarzaZnak">
    <w:name w:val="Tekst komentarza Znak"/>
    <w:basedOn w:val="Domylnaczcionkaakapitu"/>
    <w:link w:val="Tekstkomentarza"/>
    <w:uiPriority w:val="99"/>
    <w:rsid w:val="007A4206"/>
    <w:rPr>
      <w:sz w:val="20"/>
      <w:szCs w:val="20"/>
    </w:rPr>
  </w:style>
  <w:style w:type="paragraph" w:styleId="Tematkomentarza">
    <w:name w:val="annotation subject"/>
    <w:basedOn w:val="Tekstkomentarza"/>
    <w:next w:val="Tekstkomentarza"/>
    <w:link w:val="TematkomentarzaZnak"/>
    <w:uiPriority w:val="99"/>
    <w:semiHidden/>
    <w:unhideWhenUsed/>
    <w:rsid w:val="007A4206"/>
    <w:rPr>
      <w:b/>
      <w:bCs/>
    </w:rPr>
  </w:style>
  <w:style w:type="character" w:customStyle="1" w:styleId="TematkomentarzaZnak">
    <w:name w:val="Temat komentarza Znak"/>
    <w:basedOn w:val="TekstkomentarzaZnak"/>
    <w:link w:val="Tematkomentarza"/>
    <w:uiPriority w:val="99"/>
    <w:semiHidden/>
    <w:rsid w:val="007A4206"/>
    <w:rPr>
      <w:b/>
      <w:bCs/>
      <w:sz w:val="20"/>
      <w:szCs w:val="20"/>
    </w:rPr>
  </w:style>
  <w:style w:type="numbering" w:customStyle="1" w:styleId="Zaimportowanystyl11">
    <w:name w:val="Zaimportowany styl 11"/>
    <w:rsid w:val="00024A78"/>
    <w:pPr>
      <w:numPr>
        <w:numId w:val="25"/>
      </w:numPr>
    </w:pPr>
  </w:style>
  <w:style w:type="paragraph" w:customStyle="1" w:styleId="Akapitzlist1">
    <w:name w:val="Akapit z listą1"/>
    <w:basedOn w:val="Normalny"/>
    <w:rsid w:val="00024A78"/>
    <w:pPr>
      <w:spacing w:before="120" w:after="200" w:line="276" w:lineRule="auto"/>
      <w:ind w:left="720"/>
    </w:pPr>
    <w:rPr>
      <w:rFonts w:ascii="Calibri" w:eastAsia="Calibri" w:hAnsi="Calibri" w:cs="Times New Roman"/>
      <w:kern w:val="0"/>
      <w:lang w:eastAsia="ar-SA"/>
      <w14:ligatures w14:val="none"/>
    </w:rPr>
  </w:style>
  <w:style w:type="character" w:customStyle="1" w:styleId="cf01">
    <w:name w:val="cf01"/>
    <w:basedOn w:val="Domylnaczcionkaakapitu"/>
    <w:rsid w:val="00024A7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zzw.waw.pl" TargetMode="External"/><Relationship Id="rId13" Type="http://schemas.openxmlformats.org/officeDocument/2006/relationships/hyperlink" Target="mailto:kontakt@zzw.waw.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kontakt@zzw.waw.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ntakt@zzw.waw.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ntakt@zzw.waw.p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kontakt@zzw.waw.pl" TargetMode="External"/><Relationship Id="rId14" Type="http://schemas.openxmlformats.org/officeDocument/2006/relationships/hyperlink" Target="https://zzw.waw.p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sparcie.um.warszawa.pl/dostepnosc-dokumentow" TargetMode="External"/><Relationship Id="rId1" Type="http://schemas.openxmlformats.org/officeDocument/2006/relationships/hyperlink" Target="https://wsparcie.um.warszawa.pl/dostepnosc-dokumento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7F81B-A237-4E4B-A33A-A934BEBB9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14</Pages>
  <Words>4967</Words>
  <Characters>29805</Characters>
  <Application>Microsoft Office Word</Application>
  <DocSecurity>0</DocSecurity>
  <Lines>248</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Witkowska Agata</dc:creator>
  <cp:keywords/>
  <dc:description/>
  <cp:lastModifiedBy>Zdrodowska Alicja (ZZW)</cp:lastModifiedBy>
  <cp:revision>4</cp:revision>
  <dcterms:created xsi:type="dcterms:W3CDTF">2026-08-11T10:20:00Z</dcterms:created>
  <dcterms:modified xsi:type="dcterms:W3CDTF">2026-08-12T10:32:00Z</dcterms:modified>
</cp:coreProperties>
</file>