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41E3" w14:textId="17CFF4DA" w:rsidR="001018CB" w:rsidRDefault="001018CB" w:rsidP="001018CB">
      <w:pPr>
        <w:tabs>
          <w:tab w:val="num" w:pos="0"/>
        </w:tabs>
        <w:spacing w:before="240" w:after="240" w:line="360" w:lineRule="auto"/>
        <w:jc w:val="right"/>
      </w:pPr>
      <w:r w:rsidRPr="00793EC8">
        <w:rPr>
          <w:rFonts w:asciiTheme="minorHAnsi" w:hAnsiTheme="minorHAnsi" w:cstheme="minorHAnsi"/>
          <w:iCs/>
          <w:sz w:val="22"/>
          <w:szCs w:val="22"/>
        </w:rPr>
        <w:t>Załącznik nr 4 do Regulaminu udzielania przez</w:t>
      </w:r>
      <w:r w:rsidRPr="00793EC8">
        <w:rPr>
          <w:rFonts w:asciiTheme="minorHAnsi" w:hAnsiTheme="minorHAnsi" w:cstheme="minorHAnsi"/>
          <w:iCs/>
          <w:sz w:val="22"/>
          <w:szCs w:val="22"/>
        </w:rPr>
        <w:br/>
        <w:t>Zarząd Zieleni m.st. Warszawy zamówień publicznych</w:t>
      </w:r>
      <w:r w:rsidRPr="00793EC8">
        <w:rPr>
          <w:rFonts w:asciiTheme="minorHAnsi" w:hAnsiTheme="minorHAnsi" w:cstheme="minorHAnsi"/>
          <w:iCs/>
          <w:sz w:val="22"/>
          <w:szCs w:val="22"/>
        </w:rPr>
        <w:br/>
      </w:r>
      <w:r w:rsidRPr="007333DC">
        <w:rPr>
          <w:rFonts w:asciiTheme="minorHAnsi" w:hAnsiTheme="minorHAnsi" w:cstheme="minorHAnsi"/>
          <w:iCs/>
          <w:sz w:val="22"/>
          <w:szCs w:val="22"/>
        </w:rPr>
        <w:t xml:space="preserve">dla których nie stosuje się przepisów </w:t>
      </w:r>
      <w:r>
        <w:rPr>
          <w:rFonts w:asciiTheme="minorHAnsi" w:hAnsiTheme="minorHAnsi" w:cstheme="minorHAnsi"/>
          <w:iCs/>
          <w:sz w:val="22"/>
          <w:szCs w:val="22"/>
        </w:rPr>
        <w:t xml:space="preserve">ustawy </w:t>
      </w:r>
      <w:r w:rsidRPr="007333DC">
        <w:rPr>
          <w:rFonts w:asciiTheme="minorHAnsi" w:hAnsiTheme="minorHAnsi" w:cstheme="minorHAnsi"/>
          <w:iCs/>
          <w:sz w:val="22"/>
          <w:szCs w:val="22"/>
        </w:rPr>
        <w:t>Praw</w:t>
      </w:r>
      <w:r>
        <w:rPr>
          <w:rFonts w:asciiTheme="minorHAnsi" w:hAnsiTheme="minorHAnsi" w:cstheme="minorHAnsi"/>
          <w:iCs/>
          <w:sz w:val="22"/>
          <w:szCs w:val="22"/>
        </w:rPr>
        <w:t>o</w:t>
      </w:r>
      <w:r w:rsidRPr="007333DC">
        <w:rPr>
          <w:rFonts w:asciiTheme="minorHAnsi" w:hAnsiTheme="minorHAnsi" w:cstheme="minorHAnsi"/>
          <w:iCs/>
          <w:sz w:val="22"/>
          <w:szCs w:val="22"/>
        </w:rPr>
        <w:t xml:space="preserve"> zamówień</w:t>
      </w:r>
      <w:r>
        <w:rPr>
          <w:rFonts w:asciiTheme="minorHAnsi" w:hAnsiTheme="minorHAnsi" w:cstheme="minorHAnsi"/>
          <w:iCs/>
          <w:sz w:val="22"/>
          <w:szCs w:val="22"/>
        </w:rPr>
        <w:t xml:space="preserve"> publicznych</w:t>
      </w:r>
    </w:p>
    <w:p w14:paraId="055D6BD7" w14:textId="13E46215" w:rsidR="00C32B22" w:rsidRPr="00007527" w:rsidRDefault="00867A9B" w:rsidP="00B71945">
      <w:pPr>
        <w:pStyle w:val="Nagwek1"/>
        <w:tabs>
          <w:tab w:val="clear" w:pos="432"/>
          <w:tab w:val="num" w:pos="0"/>
        </w:tabs>
        <w:spacing w:line="360" w:lineRule="auto"/>
        <w:ind w:left="0" w:firstLine="0"/>
        <w:jc w:val="center"/>
        <w:rPr>
          <w:rFonts w:asciiTheme="minorHAnsi" w:hAnsiTheme="minorHAnsi" w:cstheme="minorHAnsi"/>
          <w:sz w:val="26"/>
          <w:szCs w:val="26"/>
        </w:rPr>
      </w:pPr>
      <w:r w:rsidRPr="00007527">
        <w:rPr>
          <w:rFonts w:asciiTheme="minorHAnsi" w:hAnsiTheme="minorHAnsi" w:cstheme="minorHAnsi"/>
          <w:sz w:val="26"/>
          <w:szCs w:val="26"/>
        </w:rPr>
        <w:t>Protokół z przeprowadzonego</w:t>
      </w:r>
      <w:r w:rsidR="00E55573" w:rsidRPr="00007527">
        <w:rPr>
          <w:rFonts w:asciiTheme="minorHAnsi" w:hAnsiTheme="minorHAnsi" w:cstheme="minorHAnsi"/>
          <w:sz w:val="26"/>
          <w:szCs w:val="26"/>
        </w:rPr>
        <w:t xml:space="preserve"> postępowania o udzielenie</w:t>
      </w:r>
      <w:r w:rsidR="002B0EAA" w:rsidRPr="00007527">
        <w:rPr>
          <w:rFonts w:asciiTheme="minorHAnsi" w:hAnsiTheme="minorHAnsi" w:cstheme="minorHAnsi"/>
          <w:sz w:val="26"/>
          <w:szCs w:val="26"/>
        </w:rPr>
        <w:t xml:space="preserve"> zamówienia publicznego</w:t>
      </w:r>
      <w:r w:rsidR="006E3EF0">
        <w:rPr>
          <w:rFonts w:asciiTheme="minorHAnsi" w:hAnsiTheme="minorHAnsi" w:cstheme="minorHAnsi"/>
          <w:sz w:val="26"/>
          <w:szCs w:val="26"/>
        </w:rPr>
        <w:t>,</w:t>
      </w:r>
      <w:r w:rsidR="002B0EAA" w:rsidRPr="00007527">
        <w:rPr>
          <w:rFonts w:asciiTheme="minorHAnsi" w:hAnsiTheme="minorHAnsi" w:cstheme="minorHAnsi"/>
          <w:sz w:val="26"/>
          <w:szCs w:val="26"/>
        </w:rPr>
        <w:t xml:space="preserve"> </w:t>
      </w:r>
      <w:r w:rsidR="006E3EF0" w:rsidRPr="006E3EF0">
        <w:rPr>
          <w:rFonts w:asciiTheme="minorHAnsi" w:hAnsiTheme="minorHAnsi" w:cstheme="minorHAnsi"/>
          <w:sz w:val="26"/>
          <w:szCs w:val="26"/>
        </w:rPr>
        <w:t>dla których nie stosuje się przepisów ustawy Prawo zamówień publicznych</w:t>
      </w:r>
    </w:p>
    <w:p w14:paraId="01CD7873" w14:textId="0A6B6ECC" w:rsidR="00DE400F" w:rsidRPr="00007527" w:rsidRDefault="00DE400F" w:rsidP="0039047B">
      <w:pPr>
        <w:pStyle w:val="Akapitzlist"/>
        <w:numPr>
          <w:ilvl w:val="0"/>
          <w:numId w:val="8"/>
        </w:numPr>
        <w:tabs>
          <w:tab w:val="center" w:leader="dot" w:pos="8364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 xml:space="preserve">W 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celu realizacji zamówienia </w:t>
      </w:r>
      <w:r w:rsidR="00994DCB" w:rsidRPr="00007527">
        <w:rPr>
          <w:rFonts w:asciiTheme="minorHAnsi" w:hAnsiTheme="minorHAnsi" w:cstheme="minorHAnsi"/>
          <w:sz w:val="22"/>
          <w:szCs w:val="22"/>
        </w:rPr>
        <w:t>na</w:t>
      </w:r>
      <w:r w:rsidR="00D95CBF">
        <w:rPr>
          <w:rFonts w:asciiTheme="minorHAnsi" w:hAnsiTheme="minorHAnsi" w:cstheme="minorHAnsi"/>
          <w:sz w:val="22"/>
          <w:szCs w:val="22"/>
        </w:rPr>
        <w:t xml:space="preserve">  </w:t>
      </w:r>
      <w:r w:rsidR="00D95CBF" w:rsidRPr="00D95CBF">
        <w:rPr>
          <w:rFonts w:asciiTheme="minorHAnsi" w:hAnsiTheme="minorHAnsi" w:cstheme="minorHAnsi"/>
          <w:sz w:val="22"/>
          <w:szCs w:val="22"/>
        </w:rPr>
        <w:t>wykonanie przeglądów okresowych i konserwacji urządzeń bliskiego transportu oraz urządzeń dźwigowych będących własnością ZZW</w:t>
      </w:r>
      <w:r w:rsidR="0011365F" w:rsidRPr="00007527">
        <w:rPr>
          <w:rFonts w:asciiTheme="minorHAnsi" w:hAnsiTheme="minorHAnsi" w:cstheme="minorHAnsi"/>
          <w:sz w:val="22"/>
          <w:szCs w:val="22"/>
        </w:rPr>
        <w:t xml:space="preserve">, </w:t>
      </w:r>
      <w:r w:rsidR="007433A8" w:rsidRPr="00007527">
        <w:rPr>
          <w:rFonts w:asciiTheme="minorHAnsi" w:hAnsiTheme="minorHAnsi" w:cstheme="minorHAnsi"/>
          <w:sz w:val="22"/>
          <w:szCs w:val="22"/>
        </w:rPr>
        <w:t>nr (wg rejestru zamówień</w:t>
      </w:r>
      <w:r w:rsidR="00D95CBF">
        <w:rPr>
          <w:rFonts w:asciiTheme="minorHAnsi" w:hAnsiTheme="minorHAnsi" w:cstheme="minorHAnsi"/>
          <w:sz w:val="22"/>
          <w:szCs w:val="22"/>
        </w:rPr>
        <w:t xml:space="preserve"> </w:t>
      </w:r>
      <w:r w:rsidR="00174719">
        <w:rPr>
          <w:rFonts w:asciiTheme="minorHAnsi" w:hAnsiTheme="minorHAnsi" w:cstheme="minorHAnsi"/>
          <w:sz w:val="22"/>
          <w:szCs w:val="22"/>
        </w:rPr>
        <w:t>135</w:t>
      </w:r>
      <w:r w:rsidR="00D95CBF">
        <w:rPr>
          <w:rFonts w:asciiTheme="minorHAnsi" w:hAnsiTheme="minorHAnsi" w:cstheme="minorHAnsi"/>
          <w:sz w:val="22"/>
          <w:szCs w:val="22"/>
        </w:rPr>
        <w:t xml:space="preserve">/WZP/2026 </w:t>
      </w:r>
      <w:r w:rsidR="007433A8" w:rsidRPr="00007527">
        <w:rPr>
          <w:rFonts w:asciiTheme="minorHAnsi" w:hAnsiTheme="minorHAnsi" w:cstheme="minorHAnsi"/>
          <w:sz w:val="22"/>
          <w:szCs w:val="22"/>
        </w:rPr>
        <w:t xml:space="preserve">przeprowadzono procedurę wyboru najkorzystniejszej oferty. </w:t>
      </w:r>
    </w:p>
    <w:p w14:paraId="7B032BB1" w14:textId="6044195D" w:rsidR="0039047B" w:rsidRPr="00007527" w:rsidRDefault="00773084" w:rsidP="0039047B">
      <w:pPr>
        <w:pStyle w:val="Akapitzlist"/>
        <w:numPr>
          <w:ilvl w:val="0"/>
          <w:numId w:val="8"/>
        </w:numPr>
        <w:tabs>
          <w:tab w:val="center" w:leader="dot" w:pos="5670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S</w:t>
      </w:r>
      <w:r w:rsidR="009A55D0" w:rsidRPr="00007527">
        <w:rPr>
          <w:rFonts w:asciiTheme="minorHAnsi" w:hAnsiTheme="minorHAnsi" w:cstheme="minorHAnsi"/>
          <w:sz w:val="22"/>
          <w:szCs w:val="22"/>
        </w:rPr>
        <w:t>zacunkowa wartość zamówienia wynosi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D95CB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9334A6">
        <w:rPr>
          <w:rFonts w:asciiTheme="minorHAnsi" w:hAnsiTheme="minorHAnsi" w:cstheme="minorHAnsi"/>
          <w:b/>
          <w:bCs/>
          <w:sz w:val="22"/>
          <w:szCs w:val="22"/>
        </w:rPr>
        <w:t>66 940,00</w:t>
      </w:r>
      <w:r w:rsidR="00D95C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65F9"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7A9B" w:rsidRPr="00007527">
        <w:rPr>
          <w:rFonts w:asciiTheme="minorHAnsi" w:hAnsiTheme="minorHAnsi" w:cstheme="minorHAnsi"/>
          <w:b/>
          <w:bCs/>
          <w:sz w:val="22"/>
          <w:szCs w:val="22"/>
        </w:rPr>
        <w:t>zł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netto.</w:t>
      </w:r>
    </w:p>
    <w:p w14:paraId="2C93E5A5" w14:textId="73021336" w:rsidR="0039047B" w:rsidRPr="00007527" w:rsidRDefault="00D350CB" w:rsidP="0039047B">
      <w:pPr>
        <w:pStyle w:val="Akapitzlist"/>
        <w:numPr>
          <w:ilvl w:val="0"/>
          <w:numId w:val="8"/>
        </w:numPr>
        <w:tabs>
          <w:tab w:val="center" w:leader="dot" w:pos="6663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Kwota przeznaczona na sfinansowanie zamówienia:</w:t>
      </w:r>
      <w:r w:rsidR="009334A6">
        <w:rPr>
          <w:rFonts w:asciiTheme="minorHAnsi" w:hAnsiTheme="minorHAnsi" w:cstheme="minorHAnsi"/>
          <w:b/>
          <w:bCs/>
          <w:sz w:val="22"/>
          <w:szCs w:val="22"/>
        </w:rPr>
        <w:t>205 336,20</w:t>
      </w:r>
      <w:r w:rsidR="00D95C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F439A4"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zł </w:t>
      </w:r>
      <w:r w:rsidRPr="00007527">
        <w:rPr>
          <w:rFonts w:asciiTheme="minorHAnsi" w:hAnsiTheme="minorHAnsi" w:cstheme="minorHAnsi"/>
          <w:sz w:val="22"/>
          <w:szCs w:val="22"/>
        </w:rPr>
        <w:t>brutto.</w:t>
      </w:r>
    </w:p>
    <w:p w14:paraId="71D9791C" w14:textId="299E8E89" w:rsidR="00EA4390" w:rsidRPr="00EA4390" w:rsidRDefault="00831974" w:rsidP="00EA4390">
      <w:pPr>
        <w:pStyle w:val="Akapitzlist"/>
        <w:numPr>
          <w:ilvl w:val="0"/>
          <w:numId w:val="8"/>
        </w:numPr>
        <w:tabs>
          <w:tab w:val="center" w:leader="dot" w:pos="5670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Procedura wyboru oferty najkorzystniejszej</w:t>
      </w:r>
      <w:r w:rsidR="0006047F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[zakreśl</w:t>
      </w:r>
      <w:r w:rsidR="0006047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i wypełni</w:t>
      </w:r>
      <w:r w:rsidR="000306A1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j</w:t>
      </w:r>
      <w:r w:rsidR="0006047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właściwe</w:t>
      </w:r>
      <w:r w:rsidR="009F65B3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pole</w:t>
      </w:r>
      <w:r w:rsidR="000306A1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]</w:t>
      </w:r>
    </w:p>
    <w:p w14:paraId="1723E979" w14:textId="304031A5" w:rsidR="00831974" w:rsidRPr="00007527" w:rsidRDefault="00174719" w:rsidP="0039047B">
      <w:pPr>
        <w:tabs>
          <w:tab w:val="center" w:leader="dot" w:pos="3402"/>
        </w:tabs>
        <w:spacing w:before="120" w:line="360" w:lineRule="auto"/>
        <w:ind w:left="142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wykonano rozpoznanie rynku"/>
          <w:tag w:val="W dniu X wykonano rozpoznanie rynku"/>
          <w:id w:val="-208914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F6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007527">
        <w:rPr>
          <w:rFonts w:asciiTheme="minorHAnsi" w:hAnsiTheme="minorHAnsi" w:cstheme="minorHAnsi"/>
          <w:sz w:val="22"/>
          <w:szCs w:val="22"/>
        </w:rPr>
        <w:t>w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dni</w:t>
      </w:r>
      <w:r w:rsidR="002F35E9" w:rsidRPr="00007527">
        <w:rPr>
          <w:rFonts w:asciiTheme="minorHAnsi" w:hAnsiTheme="minorHAnsi" w:cstheme="minorHAnsi"/>
          <w:sz w:val="22"/>
          <w:szCs w:val="22"/>
        </w:rPr>
        <w:t>u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007527">
        <w:rPr>
          <w:rFonts w:asciiTheme="minorHAnsi" w:hAnsiTheme="minorHAnsi" w:cstheme="minorHAnsi"/>
          <w:sz w:val="22"/>
          <w:szCs w:val="22"/>
        </w:rPr>
        <w:tab/>
      </w:r>
      <w:r w:rsidR="00E064AA" w:rsidRPr="00007527">
        <w:rPr>
          <w:rFonts w:asciiTheme="minorHAnsi" w:hAnsiTheme="minorHAnsi" w:cstheme="minorHAnsi"/>
          <w:sz w:val="22"/>
          <w:szCs w:val="22"/>
        </w:rPr>
        <w:t xml:space="preserve">wykonano </w:t>
      </w:r>
      <w:r w:rsidR="002F35E9" w:rsidRPr="00007527">
        <w:rPr>
          <w:rFonts w:asciiTheme="minorHAnsi" w:hAnsiTheme="minorHAnsi" w:cstheme="minorHAnsi"/>
          <w:sz w:val="22"/>
          <w:szCs w:val="22"/>
        </w:rPr>
        <w:t>rozpoznanie rynku</w:t>
      </w:r>
      <w:r w:rsidR="00C50A9E" w:rsidRPr="00007527">
        <w:rPr>
          <w:rFonts w:asciiTheme="minorHAnsi" w:hAnsiTheme="minorHAnsi" w:cstheme="minorHAnsi"/>
          <w:sz w:val="22"/>
          <w:szCs w:val="22"/>
        </w:rPr>
        <w:t>:</w:t>
      </w:r>
      <w:r w:rsidR="00E064AA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E064AA" w:rsidRPr="00007527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63390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6A1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6EC3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831974" w:rsidRPr="00007527">
        <w:rPr>
          <w:rFonts w:asciiTheme="minorHAnsi" w:hAnsiTheme="minorHAnsi" w:cstheme="minorHAnsi"/>
          <w:sz w:val="22"/>
          <w:szCs w:val="22"/>
        </w:rPr>
        <w:t>elektronicznie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47884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4F9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064AA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762C19" w:rsidRPr="00007527">
        <w:rPr>
          <w:rFonts w:asciiTheme="minorHAnsi" w:hAnsiTheme="minorHAnsi" w:cstheme="minorHAnsi"/>
          <w:sz w:val="22"/>
          <w:szCs w:val="22"/>
        </w:rPr>
        <w:t>pisemnie</w:t>
      </w:r>
      <w:r w:rsidR="00D039F8" w:rsidRPr="00D039F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70799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9F8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39F8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D039F8">
        <w:rPr>
          <w:rFonts w:asciiTheme="minorHAnsi" w:hAnsiTheme="minorHAnsi" w:cstheme="minorHAnsi"/>
          <w:sz w:val="22"/>
          <w:szCs w:val="22"/>
        </w:rPr>
        <w:t>telefonicznie</w:t>
      </w:r>
    </w:p>
    <w:p w14:paraId="224515E7" w14:textId="396B8BDA" w:rsidR="00831974" w:rsidRPr="00007527" w:rsidRDefault="00174719" w:rsidP="0039047B">
      <w:pPr>
        <w:tabs>
          <w:tab w:val="center" w:leader="dot" w:pos="5245"/>
        </w:tabs>
        <w:spacing w:before="240" w:line="360" w:lineRule="auto"/>
        <w:ind w:left="142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zostalo skierowane zapytanie ofertowe"/>
          <w:tag w:val="W dniu X zostalo skierowane zapytanie ofertowe"/>
          <w:id w:val="8427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47B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F2579B" w:rsidRPr="00007527">
        <w:rPr>
          <w:rFonts w:asciiTheme="minorHAnsi" w:hAnsiTheme="minorHAnsi" w:cstheme="minorHAnsi"/>
          <w:sz w:val="22"/>
          <w:szCs w:val="22"/>
        </w:rPr>
        <w:t>w</w:t>
      </w:r>
      <w:r w:rsidR="00762C19" w:rsidRPr="00007527">
        <w:rPr>
          <w:rFonts w:asciiTheme="minorHAnsi" w:hAnsiTheme="minorHAnsi" w:cstheme="minorHAnsi"/>
          <w:sz w:val="22"/>
          <w:szCs w:val="22"/>
        </w:rPr>
        <w:t xml:space="preserve"> dniu </w:t>
      </w:r>
      <w:r w:rsidR="00D95CBF">
        <w:rPr>
          <w:rFonts w:asciiTheme="minorHAnsi" w:hAnsiTheme="minorHAnsi" w:cstheme="minorHAnsi"/>
          <w:sz w:val="22"/>
          <w:szCs w:val="22"/>
        </w:rPr>
        <w:t>…………………</w:t>
      </w:r>
      <w:r w:rsidR="00762C19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831974" w:rsidRPr="00007527">
        <w:rPr>
          <w:rFonts w:asciiTheme="minorHAnsi" w:hAnsiTheme="minorHAnsi" w:cstheme="minorHAnsi"/>
          <w:sz w:val="22"/>
          <w:szCs w:val="22"/>
        </w:rPr>
        <w:t>zostało skierowane zapytanie ofertowe</w:t>
      </w:r>
      <w:r w:rsidR="00C50A9E" w:rsidRPr="00007527">
        <w:rPr>
          <w:rFonts w:asciiTheme="minorHAnsi" w:hAnsiTheme="minorHAnsi" w:cstheme="minorHAnsi"/>
          <w:sz w:val="22"/>
          <w:szCs w:val="22"/>
        </w:rPr>
        <w:t>:</w:t>
      </w:r>
      <w:sdt>
        <w:sdtPr>
          <w:rPr>
            <w:rFonts w:asciiTheme="minorHAnsi" w:hAnsiTheme="minorHAnsi" w:cstheme="minorHAnsi"/>
            <w:sz w:val="22"/>
            <w:szCs w:val="22"/>
          </w:rPr>
          <w:id w:val="-85681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CB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elektronicznie </w:t>
      </w:r>
      <w:sdt>
        <w:sdtPr>
          <w:rPr>
            <w:rFonts w:asciiTheme="minorHAnsi" w:hAnsiTheme="minorHAnsi" w:cstheme="minorHAnsi"/>
            <w:sz w:val="22"/>
            <w:szCs w:val="22"/>
          </w:rPr>
          <w:id w:val="-173052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4F9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pisemnie</w:t>
      </w:r>
    </w:p>
    <w:p w14:paraId="0AE0886F" w14:textId="1CBF48D0" w:rsidR="0006047F" w:rsidRPr="00007527" w:rsidRDefault="0006047F" w:rsidP="0039047B">
      <w:pPr>
        <w:spacing w:before="240"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do następujących Wykonawców</w:t>
      </w:r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</w:t>
      </w:r>
      <w:r w:rsidR="00C66C6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[podaj </w:t>
      </w:r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nazwę i adres</w:t>
      </w:r>
      <w:r w:rsidR="00C66C6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Wykonawców]</w:t>
      </w:r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:</w:t>
      </w:r>
    </w:p>
    <w:p w14:paraId="363DC6B4" w14:textId="77777777" w:rsidR="00F2579B" w:rsidRPr="00007527" w:rsidRDefault="00F2579B" w:rsidP="00F2579B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244BE9E8" w14:textId="193907C1" w:rsidR="00F2579B" w:rsidRPr="00AA3E2C" w:rsidRDefault="00F2579B" w:rsidP="00AA3E2C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61537221" w14:textId="7904EB24" w:rsidR="00831974" w:rsidRPr="00007527" w:rsidRDefault="00174719" w:rsidP="00741F8F">
      <w:pPr>
        <w:tabs>
          <w:tab w:val="center" w:leader="dot" w:pos="5954"/>
        </w:tabs>
        <w:spacing w:before="240" w:line="36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zostało opublikowane zapytanie ofertowe na stronie internetowej zamawiającego"/>
          <w:tag w:val="W dniu X zostało opublikowane zapytanie ofertowe na stronie internetowej zamawiającego"/>
          <w:id w:val="18497560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CBF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AB552A">
        <w:rPr>
          <w:rFonts w:asciiTheme="minorHAnsi" w:hAnsiTheme="minorHAnsi" w:cstheme="minorHAnsi"/>
          <w:sz w:val="22"/>
          <w:szCs w:val="22"/>
        </w:rPr>
        <w:t>w</w:t>
      </w:r>
      <w:r w:rsidR="00831974" w:rsidRPr="00007527">
        <w:rPr>
          <w:rFonts w:asciiTheme="minorHAnsi" w:hAnsiTheme="minorHAnsi" w:cstheme="minorHAnsi"/>
          <w:sz w:val="22"/>
          <w:szCs w:val="22"/>
        </w:rPr>
        <w:t xml:space="preserve"> dniu</w:t>
      </w:r>
      <w:r w:rsidR="00D95CBF">
        <w:rPr>
          <w:rFonts w:asciiTheme="minorHAnsi" w:hAnsiTheme="minorHAnsi" w:cstheme="minorHAnsi"/>
          <w:sz w:val="22"/>
          <w:szCs w:val="22"/>
        </w:rPr>
        <w:t xml:space="preserve"> 2</w:t>
      </w:r>
      <w:r w:rsidR="009334A6">
        <w:rPr>
          <w:rFonts w:asciiTheme="minorHAnsi" w:hAnsiTheme="minorHAnsi" w:cstheme="minorHAnsi"/>
          <w:sz w:val="22"/>
          <w:szCs w:val="22"/>
        </w:rPr>
        <w:t>7.05</w:t>
      </w:r>
      <w:r w:rsidR="00D95CBF">
        <w:rPr>
          <w:rFonts w:asciiTheme="minorHAnsi" w:hAnsiTheme="minorHAnsi" w:cstheme="minorHAnsi"/>
          <w:sz w:val="22"/>
          <w:szCs w:val="22"/>
        </w:rPr>
        <w:t xml:space="preserve">.2026 r. </w:t>
      </w:r>
      <w:r w:rsidR="00831974" w:rsidRPr="00007527">
        <w:rPr>
          <w:rFonts w:asciiTheme="minorHAnsi" w:hAnsiTheme="minorHAnsi" w:cstheme="minorHAnsi"/>
          <w:sz w:val="22"/>
          <w:szCs w:val="22"/>
        </w:rPr>
        <w:t xml:space="preserve"> zostało opublikowane zapytanie ofertowe na stronie internetowej zamawiającego</w:t>
      </w:r>
      <w:r w:rsidR="00E624F6" w:rsidRPr="00007527">
        <w:rPr>
          <w:rFonts w:asciiTheme="minorHAnsi" w:hAnsiTheme="minorHAnsi" w:cstheme="minorHAnsi"/>
          <w:sz w:val="22"/>
          <w:szCs w:val="22"/>
        </w:rPr>
        <w:t>.</w:t>
      </w:r>
    </w:p>
    <w:p w14:paraId="7D05625F" w14:textId="672170BA" w:rsidR="00831974" w:rsidRPr="00007527" w:rsidRDefault="00174719" w:rsidP="00F2579B">
      <w:pPr>
        <w:spacing w:before="240" w:line="360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odstąpiono od stosowania niektórych zasad udzielania zamówień na podstawie §9 ust. 1 Regulaminu"/>
          <w:tag w:val="odstąpiono od stosowania niektórych zasad udzielania zamówień na podstawie §9 ust. 1 Regulaminu"/>
          <w:id w:val="-84517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40C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0A9E" w:rsidRPr="00007527">
        <w:rPr>
          <w:rFonts w:asciiTheme="minorHAnsi" w:hAnsiTheme="minorHAnsi" w:cstheme="minorHAnsi"/>
          <w:sz w:val="22"/>
          <w:szCs w:val="22"/>
        </w:rPr>
        <w:t xml:space="preserve"> odstąpiono od stosowania </w:t>
      </w:r>
      <w:r w:rsidR="00AB552A">
        <w:rPr>
          <w:rFonts w:asciiTheme="minorHAnsi" w:hAnsiTheme="minorHAnsi" w:cstheme="minorHAnsi"/>
          <w:sz w:val="22"/>
          <w:szCs w:val="22"/>
        </w:rPr>
        <w:t xml:space="preserve">zasad Regulaminu </w:t>
      </w:r>
      <w:r w:rsidR="00C50A9E" w:rsidRPr="00007527">
        <w:rPr>
          <w:rFonts w:asciiTheme="minorHAnsi" w:hAnsiTheme="minorHAnsi" w:cstheme="minorHAnsi"/>
          <w:sz w:val="22"/>
          <w:szCs w:val="22"/>
        </w:rPr>
        <w:t xml:space="preserve">udzielania </w:t>
      </w:r>
      <w:r w:rsidR="00AB552A">
        <w:rPr>
          <w:rFonts w:asciiTheme="minorHAnsi" w:hAnsiTheme="minorHAnsi" w:cstheme="minorHAnsi"/>
          <w:sz w:val="22"/>
          <w:szCs w:val="22"/>
        </w:rPr>
        <w:t xml:space="preserve">przez Zarząd Zieleni m.st. Warszawy </w:t>
      </w:r>
      <w:r w:rsidR="00C50A9E" w:rsidRPr="00007527">
        <w:rPr>
          <w:rFonts w:asciiTheme="minorHAnsi" w:hAnsiTheme="minorHAnsi" w:cstheme="minorHAnsi"/>
          <w:sz w:val="22"/>
          <w:szCs w:val="22"/>
        </w:rPr>
        <w:t xml:space="preserve">zamówień </w:t>
      </w:r>
      <w:r w:rsidR="00AB552A">
        <w:rPr>
          <w:rFonts w:asciiTheme="minorHAnsi" w:hAnsiTheme="minorHAnsi" w:cstheme="minorHAnsi"/>
          <w:sz w:val="22"/>
          <w:szCs w:val="22"/>
        </w:rPr>
        <w:t>publicznych</w:t>
      </w:r>
      <w:r w:rsidR="006E3EF0">
        <w:rPr>
          <w:rFonts w:asciiTheme="minorHAnsi" w:hAnsiTheme="minorHAnsi" w:cstheme="minorHAnsi"/>
          <w:sz w:val="22"/>
          <w:szCs w:val="22"/>
        </w:rPr>
        <w:t xml:space="preserve">, </w:t>
      </w:r>
      <w:r w:rsidR="006E3EF0" w:rsidRPr="006E3EF0">
        <w:rPr>
          <w:rFonts w:asciiTheme="minorHAnsi" w:hAnsiTheme="minorHAnsi" w:cstheme="minorHAnsi"/>
          <w:sz w:val="22"/>
          <w:szCs w:val="22"/>
        </w:rPr>
        <w:t>dla których nie stosuje się przepisów ustawy Prawo zamówień publicznych</w:t>
      </w:r>
    </w:p>
    <w:p w14:paraId="4C21D38F" w14:textId="29F9F9AB" w:rsidR="00867A9B" w:rsidRPr="00007527" w:rsidRDefault="0006047F" w:rsidP="00F2579B">
      <w:pPr>
        <w:numPr>
          <w:ilvl w:val="0"/>
          <w:numId w:val="1"/>
        </w:numPr>
        <w:tabs>
          <w:tab w:val="clear" w:pos="360"/>
          <w:tab w:val="num" w:pos="851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P</w:t>
      </w:r>
      <w:r w:rsidR="00E064AA" w:rsidRPr="00007527">
        <w:rPr>
          <w:rFonts w:asciiTheme="minorHAnsi" w:hAnsiTheme="minorHAnsi" w:cstheme="minorHAnsi"/>
          <w:sz w:val="22"/>
          <w:szCs w:val="22"/>
        </w:rPr>
        <w:t>ozyskano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poniższe oferty:</w:t>
      </w:r>
    </w:p>
    <w:p w14:paraId="10471FC7" w14:textId="6B1FC4A4" w:rsidR="00AB4F60" w:rsidRDefault="00091F91" w:rsidP="00091F91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Nazwa i adres </w:t>
      </w:r>
      <w:r w:rsidR="00AB552A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ykonawcy: </w:t>
      </w:r>
      <w:bookmarkStart w:id="0" w:name="_Hlk225840616"/>
      <w:r w:rsidR="00D95CBF">
        <w:rPr>
          <w:rFonts w:asciiTheme="minorHAnsi" w:hAnsiTheme="minorHAnsi" w:cstheme="minorHAnsi"/>
          <w:b/>
          <w:bCs/>
          <w:sz w:val="22"/>
          <w:szCs w:val="22"/>
        </w:rPr>
        <w:t>Biluel Grupa Łukasz Biliński, 05-092 Łomianki, ul. Równoległa 3/19</w:t>
      </w:r>
    </w:p>
    <w:bookmarkEnd w:id="0"/>
    <w:p w14:paraId="14F5432B" w14:textId="077EA010" w:rsidR="00AB4F60" w:rsidRDefault="00091F91" w:rsidP="00AB4F60">
      <w:pPr>
        <w:pStyle w:val="Akapitzlis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Data pozyskania oferty:</w:t>
      </w:r>
      <w:r w:rsidR="00D95CBF">
        <w:rPr>
          <w:rFonts w:asciiTheme="minorHAnsi" w:hAnsiTheme="minorHAnsi" w:cstheme="minorHAnsi"/>
          <w:sz w:val="22"/>
          <w:szCs w:val="22"/>
        </w:rPr>
        <w:t xml:space="preserve"> </w:t>
      </w:r>
      <w:r w:rsidR="009334A6">
        <w:rPr>
          <w:rFonts w:asciiTheme="minorHAnsi" w:hAnsiTheme="minorHAnsi" w:cstheme="minorHAnsi"/>
          <w:sz w:val="22"/>
          <w:szCs w:val="22"/>
        </w:rPr>
        <w:t>03.06</w:t>
      </w:r>
      <w:r w:rsidR="00D95CBF">
        <w:rPr>
          <w:rFonts w:asciiTheme="minorHAnsi" w:hAnsiTheme="minorHAnsi" w:cstheme="minorHAnsi"/>
          <w:sz w:val="22"/>
          <w:szCs w:val="22"/>
        </w:rPr>
        <w:t>.2026</w:t>
      </w:r>
    </w:p>
    <w:p w14:paraId="019C4675" w14:textId="75A635C0" w:rsidR="00AB4F60" w:rsidRDefault="00091F91" w:rsidP="00AB4F60">
      <w:pPr>
        <w:pStyle w:val="Akapitzlis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 xml:space="preserve">Cena brutto: </w:t>
      </w:r>
      <w:r w:rsidR="009334A6">
        <w:rPr>
          <w:rFonts w:asciiTheme="minorHAnsi" w:hAnsiTheme="minorHAnsi" w:cstheme="minorHAnsi"/>
          <w:sz w:val="22"/>
          <w:szCs w:val="22"/>
        </w:rPr>
        <w:t>205 336</w:t>
      </w:r>
      <w:r w:rsidR="00D95CBF">
        <w:rPr>
          <w:rFonts w:asciiTheme="minorHAnsi" w:hAnsiTheme="minorHAnsi" w:cstheme="minorHAnsi"/>
          <w:sz w:val="22"/>
          <w:szCs w:val="22"/>
        </w:rPr>
        <w:t>,20 zł</w:t>
      </w:r>
    </w:p>
    <w:p w14:paraId="6B3B19C4" w14:textId="133A41A7" w:rsidR="00091F91" w:rsidRPr="00AB552A" w:rsidRDefault="00091F91" w:rsidP="00AB4F60">
      <w:pPr>
        <w:pStyle w:val="Akapitzlis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 xml:space="preserve">Dodatkowe kryterium oceny ofert: </w:t>
      </w:r>
      <w:r w:rsidR="00AA3E2C">
        <w:rPr>
          <w:rFonts w:asciiTheme="minorHAnsi" w:hAnsiTheme="minorHAnsi" w:cstheme="minorHAnsi"/>
          <w:sz w:val="22"/>
          <w:szCs w:val="22"/>
        </w:rPr>
        <w:t>doświadczenie, czas reakcji na usunięcie usterki</w:t>
      </w:r>
    </w:p>
    <w:p w14:paraId="08F8DA29" w14:textId="324CB430" w:rsidR="00AB552A" w:rsidRPr="00D95CBF" w:rsidRDefault="00AB552A" w:rsidP="00D95CBF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E05EF13" w14:textId="7B337C1F" w:rsidR="00091F91" w:rsidRPr="00007527" w:rsidRDefault="00091F91" w:rsidP="00091F91">
      <w:pPr>
        <w:numPr>
          <w:ilvl w:val="0"/>
          <w:numId w:val="1"/>
        </w:numPr>
        <w:tabs>
          <w:tab w:val="clear" w:pos="360"/>
          <w:tab w:val="num" w:pos="851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lastRenderedPageBreak/>
        <w:t>Odrzucono następujące oferty:</w:t>
      </w:r>
      <w:r w:rsidR="00AB552A">
        <w:rPr>
          <w:rFonts w:asciiTheme="minorHAnsi" w:hAnsiTheme="minorHAnsi" w:cstheme="minorHAnsi"/>
          <w:sz w:val="22"/>
          <w:szCs w:val="22"/>
        </w:rPr>
        <w:t xml:space="preserve"> </w:t>
      </w:r>
      <w:r w:rsidR="00AB552A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[wpisz uzasadnienie]</w:t>
      </w:r>
    </w:p>
    <w:p w14:paraId="58B0A6EB" w14:textId="53A0A212" w:rsidR="00B9012E" w:rsidRPr="00AA3E2C" w:rsidRDefault="00091F91" w:rsidP="00AA3E2C">
      <w:pPr>
        <w:pStyle w:val="Akapitzlist"/>
        <w:numPr>
          <w:ilvl w:val="0"/>
          <w:numId w:val="12"/>
        </w:numPr>
        <w:tabs>
          <w:tab w:val="clear" w:pos="360"/>
          <w:tab w:val="num" w:pos="709"/>
          <w:tab w:val="center" w:leader="dot" w:pos="5670"/>
          <w:tab w:val="right" w:leader="dot" w:pos="9072"/>
        </w:tabs>
        <w:spacing w:before="100" w:beforeAutospacing="1" w:line="36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56AB6261" w14:textId="2D7E39E5" w:rsidR="00245CD0" w:rsidRPr="00007527" w:rsidRDefault="00C50A9E" w:rsidP="00741F8F">
      <w:pPr>
        <w:numPr>
          <w:ilvl w:val="0"/>
          <w:numId w:val="13"/>
        </w:numPr>
        <w:tabs>
          <w:tab w:val="clear" w:pos="360"/>
          <w:tab w:val="num" w:pos="0"/>
        </w:tabs>
        <w:spacing w:before="120"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Ocena ofert niepodlegających odrzuceniu:</w:t>
      </w:r>
    </w:p>
    <w:p w14:paraId="13E6F6E9" w14:textId="73BA7363" w:rsidR="00C12A07" w:rsidRPr="00AB552A" w:rsidRDefault="004A76D0" w:rsidP="00987174">
      <w:pPr>
        <w:tabs>
          <w:tab w:val="center" w:leader="dot" w:pos="1843"/>
          <w:tab w:val="right" w:leader="dot" w:pos="5670"/>
        </w:tabs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B552A">
        <w:rPr>
          <w:rFonts w:asciiTheme="minorHAnsi" w:hAnsiTheme="minorHAnsi" w:cstheme="minorHAnsi"/>
          <w:b/>
          <w:bCs/>
          <w:sz w:val="22"/>
          <w:szCs w:val="22"/>
        </w:rPr>
        <w:t>Nr oferty</w:t>
      </w:r>
      <w:r w:rsidR="00D95CBF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</w:p>
    <w:p w14:paraId="133CFFD8" w14:textId="5AD90FE2" w:rsidR="004A76D0" w:rsidRPr="00AB552A" w:rsidRDefault="004A76D0" w:rsidP="00EF4048">
      <w:pPr>
        <w:tabs>
          <w:tab w:val="center" w:leader="dot" w:pos="5387"/>
          <w:tab w:val="right" w:leader="dot" w:pos="567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>Nazwa wykonawcy</w:t>
      </w:r>
      <w:r w:rsidR="00D95CBF">
        <w:rPr>
          <w:rFonts w:asciiTheme="minorHAnsi" w:hAnsiTheme="minorHAnsi" w:cstheme="minorHAnsi"/>
          <w:sz w:val="22"/>
          <w:szCs w:val="22"/>
        </w:rPr>
        <w:t xml:space="preserve"> </w:t>
      </w:r>
      <w:r w:rsidR="00D95CBF" w:rsidRPr="00D95CBF">
        <w:rPr>
          <w:rFonts w:asciiTheme="minorHAnsi" w:hAnsiTheme="minorHAnsi" w:cstheme="minorHAnsi"/>
          <w:sz w:val="22"/>
          <w:szCs w:val="22"/>
        </w:rPr>
        <w:t>Biluel Grupa Łukasz Biliński, 05-092 Łomianki, ul. Równoległa 3/19</w:t>
      </w:r>
    </w:p>
    <w:p w14:paraId="4FDCC647" w14:textId="797D36D4" w:rsidR="004A76D0" w:rsidRPr="00AB552A" w:rsidRDefault="004A76D0" w:rsidP="00EF4048">
      <w:pPr>
        <w:tabs>
          <w:tab w:val="right" w:leader="dot" w:pos="3969"/>
          <w:tab w:val="center" w:leader="dot" w:pos="5387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 xml:space="preserve">Liczba punktów według kryterium </w:t>
      </w:r>
      <w:r w:rsidR="00AA3E2C">
        <w:rPr>
          <w:rFonts w:asciiTheme="minorHAnsi" w:hAnsiTheme="minorHAnsi" w:cstheme="minorHAnsi"/>
          <w:sz w:val="22"/>
          <w:szCs w:val="22"/>
        </w:rPr>
        <w:t xml:space="preserve">„cena” </w:t>
      </w:r>
      <w:r w:rsidR="00C12A07" w:rsidRPr="00AB552A">
        <w:rPr>
          <w:rFonts w:asciiTheme="minorHAnsi" w:hAnsiTheme="minorHAnsi" w:cstheme="minorHAnsi"/>
          <w:sz w:val="22"/>
          <w:szCs w:val="22"/>
        </w:rPr>
        <w:t xml:space="preserve"> -</w:t>
      </w:r>
      <w:r w:rsidR="00AA3E2C">
        <w:rPr>
          <w:rFonts w:asciiTheme="minorHAnsi" w:hAnsiTheme="minorHAnsi" w:cstheme="minorHAnsi"/>
          <w:sz w:val="22"/>
          <w:szCs w:val="22"/>
        </w:rPr>
        <w:t xml:space="preserve"> 60 pkt.</w:t>
      </w:r>
      <w:r w:rsidR="00C12A07" w:rsidRPr="00AB55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EA142" w14:textId="60209DAC" w:rsidR="00C12A07" w:rsidRDefault="00C12A07" w:rsidP="00EF4048">
      <w:pPr>
        <w:tabs>
          <w:tab w:val="right" w:leader="dot" w:pos="3969"/>
          <w:tab w:val="center" w:leader="dot" w:pos="5387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 xml:space="preserve">Liczba punktów według kryterium </w:t>
      </w:r>
      <w:r w:rsidR="00AA3E2C">
        <w:rPr>
          <w:rFonts w:asciiTheme="minorHAnsi" w:hAnsiTheme="minorHAnsi" w:cstheme="minorHAnsi"/>
          <w:sz w:val="22"/>
          <w:szCs w:val="22"/>
        </w:rPr>
        <w:t xml:space="preserve">„doświadczenie” </w:t>
      </w:r>
      <w:r w:rsidRPr="00AB552A">
        <w:rPr>
          <w:rFonts w:asciiTheme="minorHAnsi" w:hAnsiTheme="minorHAnsi" w:cstheme="minorHAnsi"/>
          <w:sz w:val="22"/>
          <w:szCs w:val="22"/>
        </w:rPr>
        <w:t xml:space="preserve"> - </w:t>
      </w:r>
      <w:r w:rsidR="00AA3E2C">
        <w:rPr>
          <w:rFonts w:asciiTheme="minorHAnsi" w:hAnsiTheme="minorHAnsi" w:cstheme="minorHAnsi"/>
          <w:sz w:val="22"/>
          <w:szCs w:val="22"/>
        </w:rPr>
        <w:t>20 pkt.</w:t>
      </w:r>
    </w:p>
    <w:p w14:paraId="642F0948" w14:textId="2B5B7EE4" w:rsidR="00AA3E2C" w:rsidRPr="00AB552A" w:rsidRDefault="00AA3E2C" w:rsidP="00EF4048">
      <w:pPr>
        <w:tabs>
          <w:tab w:val="right" w:leader="dot" w:pos="3969"/>
          <w:tab w:val="center" w:leader="dot" w:pos="5387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Liczba punktów według kryterium „czas reakcji na usunięcie usterki” – 20 pkt.</w:t>
      </w:r>
    </w:p>
    <w:p w14:paraId="01A73A05" w14:textId="672FD163" w:rsidR="00987174" w:rsidRPr="00AA3E2C" w:rsidRDefault="00C12A07" w:rsidP="00AA3E2C">
      <w:pPr>
        <w:tabs>
          <w:tab w:val="right" w:leader="dot" w:pos="1985"/>
          <w:tab w:val="center" w:leader="dot" w:pos="5387"/>
        </w:tabs>
        <w:spacing w:before="120" w:after="36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B552A">
        <w:rPr>
          <w:rFonts w:asciiTheme="minorHAnsi" w:hAnsiTheme="minorHAnsi" w:cstheme="minorHAnsi"/>
          <w:b/>
          <w:bCs/>
          <w:sz w:val="22"/>
          <w:szCs w:val="22"/>
        </w:rPr>
        <w:t>Razem</w:t>
      </w:r>
      <w:r w:rsidR="00AA3E2C">
        <w:rPr>
          <w:rFonts w:asciiTheme="minorHAnsi" w:hAnsiTheme="minorHAnsi" w:cstheme="minorHAnsi"/>
          <w:b/>
          <w:bCs/>
          <w:sz w:val="22"/>
          <w:szCs w:val="22"/>
        </w:rPr>
        <w:t xml:space="preserve"> 100 pkt</w:t>
      </w:r>
    </w:p>
    <w:p w14:paraId="03E93683" w14:textId="08547088" w:rsidR="00C12A07" w:rsidRPr="00AB552A" w:rsidRDefault="00C15C09" w:rsidP="00EF4048">
      <w:pPr>
        <w:tabs>
          <w:tab w:val="right" w:leader="dot" w:pos="1985"/>
          <w:tab w:val="center" w:leader="dot" w:pos="5387"/>
        </w:tabs>
        <w:spacing w:before="120" w:line="360" w:lineRule="auto"/>
        <w:rPr>
          <w:rFonts w:asciiTheme="minorHAnsi" w:hAnsiTheme="minorHAnsi" w:cstheme="minorHAnsi"/>
          <w:b/>
          <w:bCs/>
        </w:rPr>
      </w:pPr>
      <w:r w:rsidRPr="00AB552A">
        <w:rPr>
          <w:rFonts w:asciiTheme="minorHAnsi" w:hAnsiTheme="minorHAnsi" w:cstheme="minorHAnsi"/>
          <w:b/>
          <w:bCs/>
        </w:rPr>
        <w:t>Podsumowanie:</w:t>
      </w:r>
    </w:p>
    <w:p w14:paraId="551A724F" w14:textId="44369718" w:rsidR="00AB4F60" w:rsidRPr="00741F8F" w:rsidRDefault="00C15C09" w:rsidP="00741F8F">
      <w:pPr>
        <w:tabs>
          <w:tab w:val="right" w:leader="dot" w:pos="1985"/>
          <w:tab w:val="center" w:leader="dot" w:pos="5387"/>
        </w:tabs>
        <w:spacing w:before="120" w:after="120" w:line="360" w:lineRule="auto"/>
        <w:rPr>
          <w:rFonts w:asciiTheme="minorHAnsi" w:hAnsiTheme="minorHAnsi" w:cstheme="minorHAnsi"/>
          <w:color w:val="1F4E79" w:themeColor="accent1" w:themeShade="80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 xml:space="preserve">Oferta 1 – </w:t>
      </w:r>
      <w:r w:rsidR="00AA3E2C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100 pkt.</w:t>
      </w:r>
    </w:p>
    <w:p w14:paraId="4FB3E8F2" w14:textId="16D43239" w:rsidR="00C15C09" w:rsidRPr="00AB552A" w:rsidRDefault="00C15C09" w:rsidP="00741F8F">
      <w:pPr>
        <w:tabs>
          <w:tab w:val="right" w:leader="dot" w:pos="1985"/>
          <w:tab w:val="center" w:leader="dot" w:pos="5387"/>
        </w:tabs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 xml:space="preserve">Oferta 2 - </w:t>
      </w:r>
      <w:bookmarkStart w:id="1" w:name="_Hlk185939427"/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[wpisz sumę liczby punktów]</w:t>
      </w:r>
    </w:p>
    <w:bookmarkEnd w:id="1"/>
    <w:p w14:paraId="05427F48" w14:textId="7D156251" w:rsidR="00866BB1" w:rsidRDefault="00E064AA" w:rsidP="00866BB1">
      <w:pPr>
        <w:tabs>
          <w:tab w:val="center" w:leader="dot" w:pos="1276"/>
          <w:tab w:val="right" w:leader="dot" w:pos="5670"/>
        </w:tabs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b/>
          <w:bCs/>
          <w:sz w:val="22"/>
          <w:szCs w:val="22"/>
        </w:rPr>
        <w:t>Rozstrzygnięcie</w:t>
      </w:r>
      <w:r w:rsidR="00762C19" w:rsidRPr="0000752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B552A" w:rsidRPr="00AB552A">
        <w:t xml:space="preserve"> </w:t>
      </w:r>
      <w:r w:rsidR="00AB552A" w:rsidRPr="00741F8F">
        <w:rPr>
          <w:rFonts w:asciiTheme="minorHAnsi" w:hAnsiTheme="minorHAnsi" w:cstheme="minorHAnsi"/>
          <w:b/>
          <w:bCs/>
          <w:color w:val="1F4E79" w:themeColor="accent1" w:themeShade="80"/>
          <w:sz w:val="22"/>
          <w:szCs w:val="22"/>
        </w:rPr>
        <w:t>[wpisz uzasadnienie]</w:t>
      </w:r>
    </w:p>
    <w:p w14:paraId="7AE58A9B" w14:textId="77777777" w:rsidR="009334A6" w:rsidRPr="009334A6" w:rsidRDefault="009334A6" w:rsidP="009334A6">
      <w:pPr>
        <w:tabs>
          <w:tab w:val="center" w:leader="dot" w:pos="1276"/>
          <w:tab w:val="right" w:leader="dot" w:pos="5670"/>
        </w:tabs>
        <w:spacing w:before="120" w:after="36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334A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Po dokonaniu analizy złożonej oferty, firma Biluel Grupa Łukasz Biliński, spełnia warunki zapytania ofertowego w zakresie wszystkich kryteriów oceny ofert. </w:t>
      </w:r>
    </w:p>
    <w:p w14:paraId="76744212" w14:textId="565090B3" w:rsidR="00520333" w:rsidRPr="009334A6" w:rsidRDefault="00520333" w:rsidP="009334A6">
      <w:pPr>
        <w:tabs>
          <w:tab w:val="center" w:leader="dot" w:pos="1276"/>
          <w:tab w:val="right" w:leader="dot" w:pos="5670"/>
        </w:tabs>
        <w:spacing w:before="120" w:after="36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283CDDC" w14:textId="5542D755" w:rsidR="00B23FE9" w:rsidRDefault="004A2AC7" w:rsidP="00987174">
      <w:pPr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t xml:space="preserve">Data i </w:t>
      </w:r>
      <w:r w:rsidR="00867A9B" w:rsidRPr="00007527">
        <w:rPr>
          <w:rFonts w:asciiTheme="minorHAnsi" w:hAnsiTheme="minorHAnsi" w:cstheme="minorHAnsi"/>
          <w:iCs/>
          <w:sz w:val="22"/>
          <w:szCs w:val="22"/>
        </w:rPr>
        <w:t xml:space="preserve">podpis </w:t>
      </w:r>
      <w:r w:rsidR="00E064AA" w:rsidRPr="00007527">
        <w:rPr>
          <w:rFonts w:asciiTheme="minorHAnsi" w:hAnsiTheme="minorHAnsi" w:cstheme="minorHAnsi"/>
          <w:iCs/>
          <w:sz w:val="22"/>
          <w:szCs w:val="22"/>
        </w:rPr>
        <w:t>osoby wyznaczonej do przeprowadzenia</w:t>
      </w:r>
      <w:r w:rsidR="00762C19" w:rsidRPr="00007527">
        <w:rPr>
          <w:rFonts w:asciiTheme="minorHAnsi" w:hAnsiTheme="minorHAnsi" w:cstheme="minorHAnsi"/>
          <w:iCs/>
          <w:sz w:val="22"/>
          <w:szCs w:val="22"/>
        </w:rPr>
        <w:t xml:space="preserve"> postępowania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2DC0312F" w14:textId="6B699B07" w:rsidR="00AA3E2C" w:rsidRDefault="009334A6" w:rsidP="00AA3E2C">
      <w:pPr>
        <w:tabs>
          <w:tab w:val="right" w:leader="dot" w:pos="5670"/>
        </w:tabs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11.06.2026 r. Wypustek Andrzej</w:t>
      </w:r>
      <w:r w:rsidR="00013D96">
        <w:rPr>
          <w:rFonts w:asciiTheme="minorHAnsi" w:hAnsiTheme="minorHAnsi" w:cstheme="minorHAnsi"/>
          <w:iCs/>
          <w:sz w:val="22"/>
          <w:szCs w:val="22"/>
        </w:rPr>
        <w:t>, inspektor ds. remontów i konserwacji</w:t>
      </w:r>
    </w:p>
    <w:p w14:paraId="5EC61F7E" w14:textId="1DC871BD" w:rsidR="00024E79" w:rsidRDefault="004A2AC7" w:rsidP="00AA3E2C">
      <w:pPr>
        <w:tabs>
          <w:tab w:val="right" w:leader="dot" w:pos="5670"/>
        </w:tabs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t xml:space="preserve">Data i 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podpis bezpośredniego przełożonego: </w:t>
      </w:r>
    </w:p>
    <w:p w14:paraId="496069FB" w14:textId="615E35D1" w:rsidR="00987174" w:rsidRPr="00007527" w:rsidRDefault="00013D96" w:rsidP="001018CB">
      <w:pPr>
        <w:keepNext/>
        <w:keepLines/>
        <w:tabs>
          <w:tab w:val="right" w:leader="dot" w:pos="5670"/>
        </w:tabs>
        <w:spacing w:after="60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11.06.2026 r. Łukasz Bala, kierownik Działu Administracyjo-Gospodarczego</w:t>
      </w:r>
    </w:p>
    <w:p w14:paraId="7E73634A" w14:textId="77777777" w:rsidR="0034746F" w:rsidRDefault="0034746F" w:rsidP="001018CB">
      <w:pPr>
        <w:keepNext/>
        <w:keepLines/>
        <w:tabs>
          <w:tab w:val="right" w:leader="dot" w:pos="5670"/>
        </w:tabs>
        <w:spacing w:before="360" w:after="48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Z</w:t>
      </w:r>
      <w:r w:rsidR="00867A9B" w:rsidRPr="00007527">
        <w:rPr>
          <w:rFonts w:asciiTheme="minorHAnsi" w:hAnsiTheme="minorHAnsi" w:cstheme="minorHAnsi"/>
          <w:iCs/>
          <w:sz w:val="22"/>
          <w:szCs w:val="22"/>
        </w:rPr>
        <w:t>atwierdz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enie kierownika Zamawiającego i skierowanie do realizacji: </w:t>
      </w:r>
    </w:p>
    <w:p w14:paraId="6BB48408" w14:textId="224C60B4" w:rsidR="0034746F" w:rsidRPr="00007527" w:rsidRDefault="00013D96" w:rsidP="001018CB">
      <w:pPr>
        <w:keepNext/>
        <w:keepLines/>
        <w:tabs>
          <w:tab w:val="right" w:leader="dot" w:pos="5670"/>
        </w:tabs>
        <w:spacing w:before="120" w:after="12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Aneta Kaliska, Zastępca dyrektora ds. Ekonomiczno-Administracyjnych</w:t>
      </w:r>
    </w:p>
    <w:p w14:paraId="65358288" w14:textId="46F976DF" w:rsidR="00024E79" w:rsidRPr="00007527" w:rsidRDefault="00024E79" w:rsidP="00741F8F">
      <w:pPr>
        <w:tabs>
          <w:tab w:val="right" w:leader="dot" w:pos="3969"/>
        </w:tabs>
        <w:spacing w:before="240" w:after="600" w:line="360" w:lineRule="auto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t>Warszawa, dnia</w:t>
      </w:r>
      <w:r w:rsidR="00260A11" w:rsidRPr="00260A1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13D96">
        <w:rPr>
          <w:rFonts w:asciiTheme="minorHAnsi" w:hAnsiTheme="minorHAnsi" w:cstheme="minorHAnsi"/>
          <w:iCs/>
          <w:sz w:val="22"/>
          <w:szCs w:val="22"/>
        </w:rPr>
        <w:t xml:space="preserve">11.06.2026 r. </w:t>
      </w:r>
    </w:p>
    <w:sectPr w:rsidR="00024E79" w:rsidRPr="00007527" w:rsidSect="0016140C">
      <w:headerReference w:type="first" r:id="rId11"/>
      <w:pgSz w:w="11906" w:h="16838"/>
      <w:pgMar w:top="1417" w:right="1417" w:bottom="1417" w:left="1417" w:header="79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B1466" w14:textId="77777777" w:rsidR="00176715" w:rsidRDefault="00176715">
      <w:r>
        <w:separator/>
      </w:r>
    </w:p>
  </w:endnote>
  <w:endnote w:type="continuationSeparator" w:id="0">
    <w:p w14:paraId="5E7EC008" w14:textId="77777777" w:rsidR="00176715" w:rsidRDefault="0017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B9B5" w14:textId="77777777" w:rsidR="00176715" w:rsidRDefault="00176715">
      <w:r>
        <w:separator/>
      </w:r>
    </w:p>
  </w:footnote>
  <w:footnote w:type="continuationSeparator" w:id="0">
    <w:p w14:paraId="44349A96" w14:textId="77777777" w:rsidR="00176715" w:rsidRDefault="00176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30BB" w14:textId="77C9EBB0" w:rsidR="00DE0271" w:rsidRPr="00EB7D9E" w:rsidRDefault="001C47E4" w:rsidP="00EB7D9E">
    <w:pPr>
      <w:spacing w:after="240" w:line="257" w:lineRule="auto"/>
      <w:jc w:val="right"/>
      <w:rPr>
        <w:rFonts w:asciiTheme="minorHAnsi" w:hAnsiTheme="minorHAnsi" w:cstheme="minorHAnsi"/>
        <w:iCs/>
        <w:sz w:val="22"/>
        <w:szCs w:val="22"/>
      </w:rPr>
    </w:pPr>
    <w:r w:rsidRPr="00793EC8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249DA795" wp14:editId="73AD3347">
          <wp:simplePos x="0" y="0"/>
          <wp:positionH relativeFrom="column">
            <wp:posOffset>-276860</wp:posOffset>
          </wp:positionH>
          <wp:positionV relativeFrom="paragraph">
            <wp:posOffset>-377825</wp:posOffset>
          </wp:positionV>
          <wp:extent cx="2884464" cy="1072268"/>
          <wp:effectExtent l="0" t="0" r="0" b="0"/>
          <wp:wrapNone/>
          <wp:docPr id="1399199488" name="Obraz 1" descr="Herb Warszawy w wersji czarno-białej z danymi Zarządu Zieleni: &#10;&#10;Zarząd Zieleni m.st. Warszawy &#10;ul. Hoża 13a, 00-528 Warszawa&#10;tel. 22 277 42 00, mail: kontakt@zzw.waw.pl &#10;www.zzw.waw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09429" name="Obraz 1" descr="Herb Warszawy w wersji czarno-białej z danymi Zarządu Zieleni: &#10;&#10;Zarząd Zieleni m.st. Warszawy &#10;ul. Hoża 13a, 00-528 Warszawa&#10;tel. 22 277 42 00, mail: kontakt@zzw.waw.pl &#10;www.zzw.waw.pl 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626"/>
                  <a:stretch/>
                </pic:blipFill>
                <pic:spPr bwMode="auto">
                  <a:xfrm>
                    <a:off x="0" y="0"/>
                    <a:ext cx="2884464" cy="10722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C38A1A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31E23BC"/>
    <w:multiLevelType w:val="hybridMultilevel"/>
    <w:tmpl w:val="4948B740"/>
    <w:lvl w:ilvl="0" w:tplc="8E5E4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18B"/>
    <w:multiLevelType w:val="hybridMultilevel"/>
    <w:tmpl w:val="28640BEE"/>
    <w:lvl w:ilvl="0" w:tplc="0CBC0C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E3CF2"/>
    <w:multiLevelType w:val="hybridMultilevel"/>
    <w:tmpl w:val="8FA8BB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E0637"/>
    <w:multiLevelType w:val="hybridMultilevel"/>
    <w:tmpl w:val="F7449B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9AC"/>
    <w:multiLevelType w:val="hybridMultilevel"/>
    <w:tmpl w:val="F7449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D02F0"/>
    <w:multiLevelType w:val="hybridMultilevel"/>
    <w:tmpl w:val="C310C9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70584E"/>
    <w:multiLevelType w:val="hybridMultilevel"/>
    <w:tmpl w:val="278687A4"/>
    <w:lvl w:ilvl="0" w:tplc="660C6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A26A32"/>
    <w:multiLevelType w:val="hybridMultilevel"/>
    <w:tmpl w:val="BADC11A8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47195D15"/>
    <w:multiLevelType w:val="hybridMultilevel"/>
    <w:tmpl w:val="557CFE2E"/>
    <w:lvl w:ilvl="0" w:tplc="CF849486">
      <w:start w:val="1"/>
      <w:numFmt w:val="decimal"/>
      <w:lvlText w:val="%1-"/>
      <w:lvlJc w:val="left"/>
      <w:pPr>
        <w:ind w:left="720" w:hanging="360"/>
      </w:pPr>
    </w:lvl>
    <w:lvl w:ilvl="1" w:tplc="705A9FD4">
      <w:start w:val="1"/>
      <w:numFmt w:val="decimal"/>
      <w:lvlText w:val="%2-"/>
      <w:lvlJc w:val="left"/>
      <w:pPr>
        <w:ind w:left="720" w:hanging="360"/>
      </w:pPr>
    </w:lvl>
    <w:lvl w:ilvl="2" w:tplc="F0B285CE">
      <w:start w:val="1"/>
      <w:numFmt w:val="decimal"/>
      <w:lvlText w:val="%3-"/>
      <w:lvlJc w:val="left"/>
      <w:pPr>
        <w:ind w:left="720" w:hanging="360"/>
      </w:pPr>
    </w:lvl>
    <w:lvl w:ilvl="3" w:tplc="B6F8B870">
      <w:start w:val="1"/>
      <w:numFmt w:val="decimal"/>
      <w:lvlText w:val="%4-"/>
      <w:lvlJc w:val="left"/>
      <w:pPr>
        <w:ind w:left="720" w:hanging="360"/>
      </w:pPr>
    </w:lvl>
    <w:lvl w:ilvl="4" w:tplc="25BE6672">
      <w:start w:val="1"/>
      <w:numFmt w:val="decimal"/>
      <w:lvlText w:val="%5-"/>
      <w:lvlJc w:val="left"/>
      <w:pPr>
        <w:ind w:left="720" w:hanging="360"/>
      </w:pPr>
    </w:lvl>
    <w:lvl w:ilvl="5" w:tplc="8940DD8A">
      <w:start w:val="1"/>
      <w:numFmt w:val="decimal"/>
      <w:lvlText w:val="%6-"/>
      <w:lvlJc w:val="left"/>
      <w:pPr>
        <w:ind w:left="720" w:hanging="360"/>
      </w:pPr>
    </w:lvl>
    <w:lvl w:ilvl="6" w:tplc="940888CA">
      <w:start w:val="1"/>
      <w:numFmt w:val="decimal"/>
      <w:lvlText w:val="%7-"/>
      <w:lvlJc w:val="left"/>
      <w:pPr>
        <w:ind w:left="720" w:hanging="360"/>
      </w:pPr>
    </w:lvl>
    <w:lvl w:ilvl="7" w:tplc="28B0493C">
      <w:start w:val="1"/>
      <w:numFmt w:val="decimal"/>
      <w:lvlText w:val="%8-"/>
      <w:lvlJc w:val="left"/>
      <w:pPr>
        <w:ind w:left="720" w:hanging="360"/>
      </w:pPr>
    </w:lvl>
    <w:lvl w:ilvl="8" w:tplc="FDE845C2">
      <w:start w:val="1"/>
      <w:numFmt w:val="decimal"/>
      <w:lvlText w:val="%9-"/>
      <w:lvlJc w:val="left"/>
      <w:pPr>
        <w:ind w:left="720" w:hanging="360"/>
      </w:pPr>
    </w:lvl>
  </w:abstractNum>
  <w:abstractNum w:abstractNumId="11" w15:restartNumberingAfterBreak="0">
    <w:nsid w:val="4AFE2C62"/>
    <w:multiLevelType w:val="multilevel"/>
    <w:tmpl w:val="F1ACE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2" w15:restartNumberingAfterBreak="0">
    <w:nsid w:val="63B267DC"/>
    <w:multiLevelType w:val="hybridMultilevel"/>
    <w:tmpl w:val="949A7F06"/>
    <w:lvl w:ilvl="0" w:tplc="04150011">
      <w:start w:val="1"/>
      <w:numFmt w:val="decimal"/>
      <w:lvlText w:val="%1)"/>
      <w:lvlJc w:val="left"/>
      <w:pPr>
        <w:ind w:left="3507" w:hanging="360"/>
      </w:pPr>
    </w:lvl>
    <w:lvl w:ilvl="1" w:tplc="04150019" w:tentative="1">
      <w:start w:val="1"/>
      <w:numFmt w:val="lowerLetter"/>
      <w:lvlText w:val="%2."/>
      <w:lvlJc w:val="left"/>
      <w:pPr>
        <w:ind w:left="4227" w:hanging="360"/>
      </w:pPr>
    </w:lvl>
    <w:lvl w:ilvl="2" w:tplc="0415001B" w:tentative="1">
      <w:start w:val="1"/>
      <w:numFmt w:val="lowerRoman"/>
      <w:lvlText w:val="%3."/>
      <w:lvlJc w:val="right"/>
      <w:pPr>
        <w:ind w:left="4947" w:hanging="180"/>
      </w:pPr>
    </w:lvl>
    <w:lvl w:ilvl="3" w:tplc="0415000F" w:tentative="1">
      <w:start w:val="1"/>
      <w:numFmt w:val="decimal"/>
      <w:lvlText w:val="%4."/>
      <w:lvlJc w:val="left"/>
      <w:pPr>
        <w:ind w:left="5667" w:hanging="360"/>
      </w:pPr>
    </w:lvl>
    <w:lvl w:ilvl="4" w:tplc="04150019" w:tentative="1">
      <w:start w:val="1"/>
      <w:numFmt w:val="lowerLetter"/>
      <w:lvlText w:val="%5."/>
      <w:lvlJc w:val="left"/>
      <w:pPr>
        <w:ind w:left="6387" w:hanging="360"/>
      </w:pPr>
    </w:lvl>
    <w:lvl w:ilvl="5" w:tplc="0415001B" w:tentative="1">
      <w:start w:val="1"/>
      <w:numFmt w:val="lowerRoman"/>
      <w:lvlText w:val="%6."/>
      <w:lvlJc w:val="right"/>
      <w:pPr>
        <w:ind w:left="7107" w:hanging="180"/>
      </w:pPr>
    </w:lvl>
    <w:lvl w:ilvl="6" w:tplc="0415000F" w:tentative="1">
      <w:start w:val="1"/>
      <w:numFmt w:val="decimal"/>
      <w:lvlText w:val="%7."/>
      <w:lvlJc w:val="left"/>
      <w:pPr>
        <w:ind w:left="7827" w:hanging="360"/>
      </w:pPr>
    </w:lvl>
    <w:lvl w:ilvl="7" w:tplc="04150019" w:tentative="1">
      <w:start w:val="1"/>
      <w:numFmt w:val="lowerLetter"/>
      <w:lvlText w:val="%8."/>
      <w:lvlJc w:val="left"/>
      <w:pPr>
        <w:ind w:left="8547" w:hanging="360"/>
      </w:pPr>
    </w:lvl>
    <w:lvl w:ilvl="8" w:tplc="0415001B" w:tentative="1">
      <w:start w:val="1"/>
      <w:numFmt w:val="lowerRoman"/>
      <w:lvlText w:val="%9."/>
      <w:lvlJc w:val="right"/>
      <w:pPr>
        <w:ind w:left="9267" w:hanging="180"/>
      </w:pPr>
    </w:lvl>
  </w:abstractNum>
  <w:abstractNum w:abstractNumId="13" w15:restartNumberingAfterBreak="0">
    <w:nsid w:val="70583A43"/>
    <w:multiLevelType w:val="hybridMultilevel"/>
    <w:tmpl w:val="D88883C8"/>
    <w:lvl w:ilvl="0" w:tplc="51A21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22151"/>
    <w:multiLevelType w:val="hybridMultilevel"/>
    <w:tmpl w:val="C6F4370E"/>
    <w:lvl w:ilvl="0" w:tplc="8BBAF75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D541B"/>
    <w:multiLevelType w:val="hybridMultilevel"/>
    <w:tmpl w:val="E132EFC2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659771">
    <w:abstractNumId w:val="1"/>
  </w:num>
  <w:num w:numId="2" w16cid:durableId="558394502">
    <w:abstractNumId w:val="8"/>
  </w:num>
  <w:num w:numId="3" w16cid:durableId="472328350">
    <w:abstractNumId w:val="3"/>
  </w:num>
  <w:num w:numId="4" w16cid:durableId="587151310">
    <w:abstractNumId w:val="0"/>
  </w:num>
  <w:num w:numId="5" w16cid:durableId="1656881217">
    <w:abstractNumId w:val="12"/>
  </w:num>
  <w:num w:numId="6" w16cid:durableId="436490980">
    <w:abstractNumId w:val="9"/>
  </w:num>
  <w:num w:numId="7" w16cid:durableId="509024650">
    <w:abstractNumId w:val="15"/>
  </w:num>
  <w:num w:numId="8" w16cid:durableId="1853640180">
    <w:abstractNumId w:val="11"/>
  </w:num>
  <w:num w:numId="9" w16cid:durableId="413672711">
    <w:abstractNumId w:val="6"/>
  </w:num>
  <w:num w:numId="10" w16cid:durableId="1150446079">
    <w:abstractNumId w:val="7"/>
  </w:num>
  <w:num w:numId="11" w16cid:durableId="1267541741">
    <w:abstractNumId w:val="2"/>
  </w:num>
  <w:num w:numId="12" w16cid:durableId="1161890167">
    <w:abstractNumId w:val="4"/>
  </w:num>
  <w:num w:numId="13" w16cid:durableId="1985308184">
    <w:abstractNumId w:val="14"/>
  </w:num>
  <w:num w:numId="14" w16cid:durableId="596447761">
    <w:abstractNumId w:val="5"/>
  </w:num>
  <w:num w:numId="15" w16cid:durableId="1477837894">
    <w:abstractNumId w:val="13"/>
  </w:num>
  <w:num w:numId="16" w16cid:durableId="1110662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9B"/>
    <w:rsid w:val="00007527"/>
    <w:rsid w:val="0000767D"/>
    <w:rsid w:val="00013D96"/>
    <w:rsid w:val="00016330"/>
    <w:rsid w:val="0001666E"/>
    <w:rsid w:val="00024E79"/>
    <w:rsid w:val="000306A1"/>
    <w:rsid w:val="0003321A"/>
    <w:rsid w:val="00042CDE"/>
    <w:rsid w:val="00045A7D"/>
    <w:rsid w:val="000532A4"/>
    <w:rsid w:val="0006047F"/>
    <w:rsid w:val="000778CC"/>
    <w:rsid w:val="00080D75"/>
    <w:rsid w:val="00091F1A"/>
    <w:rsid w:val="00091F91"/>
    <w:rsid w:val="000B5205"/>
    <w:rsid w:val="000F4E75"/>
    <w:rsid w:val="001018CB"/>
    <w:rsid w:val="00102272"/>
    <w:rsid w:val="0011365F"/>
    <w:rsid w:val="00113739"/>
    <w:rsid w:val="001333BF"/>
    <w:rsid w:val="001356C8"/>
    <w:rsid w:val="001364F9"/>
    <w:rsid w:val="00155838"/>
    <w:rsid w:val="0016140C"/>
    <w:rsid w:val="00174719"/>
    <w:rsid w:val="00176715"/>
    <w:rsid w:val="00192EA3"/>
    <w:rsid w:val="001B06B0"/>
    <w:rsid w:val="001C47E4"/>
    <w:rsid w:val="001D3EAF"/>
    <w:rsid w:val="001F6C44"/>
    <w:rsid w:val="002061EE"/>
    <w:rsid w:val="002267A8"/>
    <w:rsid w:val="002267DB"/>
    <w:rsid w:val="00245CD0"/>
    <w:rsid w:val="00251DC9"/>
    <w:rsid w:val="00256542"/>
    <w:rsid w:val="002570E2"/>
    <w:rsid w:val="00260A11"/>
    <w:rsid w:val="00261C0B"/>
    <w:rsid w:val="00267261"/>
    <w:rsid w:val="00282E7B"/>
    <w:rsid w:val="0028626A"/>
    <w:rsid w:val="0028705D"/>
    <w:rsid w:val="0029051C"/>
    <w:rsid w:val="002A76DE"/>
    <w:rsid w:val="002B0EAA"/>
    <w:rsid w:val="002C09DE"/>
    <w:rsid w:val="002C498B"/>
    <w:rsid w:val="002D5FA3"/>
    <w:rsid w:val="002F35E9"/>
    <w:rsid w:val="00314117"/>
    <w:rsid w:val="00323A81"/>
    <w:rsid w:val="00323D28"/>
    <w:rsid w:val="00343D30"/>
    <w:rsid w:val="0034746F"/>
    <w:rsid w:val="00353057"/>
    <w:rsid w:val="003537FF"/>
    <w:rsid w:val="003538BA"/>
    <w:rsid w:val="00357B21"/>
    <w:rsid w:val="0036792E"/>
    <w:rsid w:val="00370220"/>
    <w:rsid w:val="0037603A"/>
    <w:rsid w:val="00383985"/>
    <w:rsid w:val="0039047B"/>
    <w:rsid w:val="003C6D35"/>
    <w:rsid w:val="003D7F18"/>
    <w:rsid w:val="003E7A7C"/>
    <w:rsid w:val="003F5C67"/>
    <w:rsid w:val="004034C2"/>
    <w:rsid w:val="004A2AC7"/>
    <w:rsid w:val="004A76D0"/>
    <w:rsid w:val="004C117B"/>
    <w:rsid w:val="004D4EF4"/>
    <w:rsid w:val="004E503B"/>
    <w:rsid w:val="004F3A05"/>
    <w:rsid w:val="00501C89"/>
    <w:rsid w:val="00505A35"/>
    <w:rsid w:val="00520333"/>
    <w:rsid w:val="00530B98"/>
    <w:rsid w:val="00537E6C"/>
    <w:rsid w:val="00546D95"/>
    <w:rsid w:val="00573446"/>
    <w:rsid w:val="00576D78"/>
    <w:rsid w:val="005920DB"/>
    <w:rsid w:val="005B3A04"/>
    <w:rsid w:val="005B4668"/>
    <w:rsid w:val="005C0611"/>
    <w:rsid w:val="005C2688"/>
    <w:rsid w:val="005E47D4"/>
    <w:rsid w:val="005E688D"/>
    <w:rsid w:val="005E698C"/>
    <w:rsid w:val="005F26C4"/>
    <w:rsid w:val="00601D51"/>
    <w:rsid w:val="00610862"/>
    <w:rsid w:val="006124C3"/>
    <w:rsid w:val="006128F1"/>
    <w:rsid w:val="00635A9F"/>
    <w:rsid w:val="00635BAF"/>
    <w:rsid w:val="006642F5"/>
    <w:rsid w:val="00670417"/>
    <w:rsid w:val="00676045"/>
    <w:rsid w:val="0069701D"/>
    <w:rsid w:val="006A1F2A"/>
    <w:rsid w:val="006D62E1"/>
    <w:rsid w:val="006E3EF0"/>
    <w:rsid w:val="006E5874"/>
    <w:rsid w:val="0070373E"/>
    <w:rsid w:val="00712D7D"/>
    <w:rsid w:val="00716D3B"/>
    <w:rsid w:val="007333DC"/>
    <w:rsid w:val="00733EBA"/>
    <w:rsid w:val="00735E15"/>
    <w:rsid w:val="00741F8F"/>
    <w:rsid w:val="007433A8"/>
    <w:rsid w:val="007572B6"/>
    <w:rsid w:val="00762C19"/>
    <w:rsid w:val="00765063"/>
    <w:rsid w:val="00765939"/>
    <w:rsid w:val="00773084"/>
    <w:rsid w:val="00780ED0"/>
    <w:rsid w:val="00785AF5"/>
    <w:rsid w:val="00793EC8"/>
    <w:rsid w:val="007A0495"/>
    <w:rsid w:val="007B4920"/>
    <w:rsid w:val="007E3212"/>
    <w:rsid w:val="007F39DC"/>
    <w:rsid w:val="007F4943"/>
    <w:rsid w:val="00803AD4"/>
    <w:rsid w:val="008242AB"/>
    <w:rsid w:val="00824A27"/>
    <w:rsid w:val="00831974"/>
    <w:rsid w:val="008408EC"/>
    <w:rsid w:val="008420A8"/>
    <w:rsid w:val="00843987"/>
    <w:rsid w:val="00853F8D"/>
    <w:rsid w:val="00855817"/>
    <w:rsid w:val="00866BB1"/>
    <w:rsid w:val="00867A9B"/>
    <w:rsid w:val="008918EB"/>
    <w:rsid w:val="008923E1"/>
    <w:rsid w:val="008A19B9"/>
    <w:rsid w:val="008B6138"/>
    <w:rsid w:val="008D1BD6"/>
    <w:rsid w:val="008D5EF0"/>
    <w:rsid w:val="008D5F7C"/>
    <w:rsid w:val="008E317F"/>
    <w:rsid w:val="008E65CF"/>
    <w:rsid w:val="008F59BA"/>
    <w:rsid w:val="009109DA"/>
    <w:rsid w:val="00933274"/>
    <w:rsid w:val="009334A6"/>
    <w:rsid w:val="00961FD2"/>
    <w:rsid w:val="00965F17"/>
    <w:rsid w:val="009678A3"/>
    <w:rsid w:val="00972BA1"/>
    <w:rsid w:val="00987174"/>
    <w:rsid w:val="00987982"/>
    <w:rsid w:val="00994DCB"/>
    <w:rsid w:val="009A55D0"/>
    <w:rsid w:val="009C1446"/>
    <w:rsid w:val="009C790D"/>
    <w:rsid w:val="009E72BB"/>
    <w:rsid w:val="009F65B3"/>
    <w:rsid w:val="00A02DBB"/>
    <w:rsid w:val="00A03AD6"/>
    <w:rsid w:val="00A068FE"/>
    <w:rsid w:val="00A074E0"/>
    <w:rsid w:val="00A42EB4"/>
    <w:rsid w:val="00A44977"/>
    <w:rsid w:val="00A44CE3"/>
    <w:rsid w:val="00A72A03"/>
    <w:rsid w:val="00A74443"/>
    <w:rsid w:val="00A77736"/>
    <w:rsid w:val="00A84B76"/>
    <w:rsid w:val="00A90693"/>
    <w:rsid w:val="00AA3E2C"/>
    <w:rsid w:val="00AB017C"/>
    <w:rsid w:val="00AB4F60"/>
    <w:rsid w:val="00AB552A"/>
    <w:rsid w:val="00AB5CC1"/>
    <w:rsid w:val="00AE054C"/>
    <w:rsid w:val="00AE497C"/>
    <w:rsid w:val="00AF4C8A"/>
    <w:rsid w:val="00AF7443"/>
    <w:rsid w:val="00B04949"/>
    <w:rsid w:val="00B06384"/>
    <w:rsid w:val="00B23FE9"/>
    <w:rsid w:val="00B27A4C"/>
    <w:rsid w:val="00B27AE1"/>
    <w:rsid w:val="00B45C1B"/>
    <w:rsid w:val="00B54768"/>
    <w:rsid w:val="00B549BA"/>
    <w:rsid w:val="00B665F9"/>
    <w:rsid w:val="00B71945"/>
    <w:rsid w:val="00B7671D"/>
    <w:rsid w:val="00B9012E"/>
    <w:rsid w:val="00B9633D"/>
    <w:rsid w:val="00B963CE"/>
    <w:rsid w:val="00BB56BB"/>
    <w:rsid w:val="00BD08B1"/>
    <w:rsid w:val="00BE078F"/>
    <w:rsid w:val="00BE1F8E"/>
    <w:rsid w:val="00C12A07"/>
    <w:rsid w:val="00C14E4F"/>
    <w:rsid w:val="00C15C09"/>
    <w:rsid w:val="00C25194"/>
    <w:rsid w:val="00C32B22"/>
    <w:rsid w:val="00C46727"/>
    <w:rsid w:val="00C50A9E"/>
    <w:rsid w:val="00C66C6F"/>
    <w:rsid w:val="00C66DD5"/>
    <w:rsid w:val="00C73832"/>
    <w:rsid w:val="00C85F4D"/>
    <w:rsid w:val="00CA47C7"/>
    <w:rsid w:val="00CE5425"/>
    <w:rsid w:val="00CE6231"/>
    <w:rsid w:val="00CF49D0"/>
    <w:rsid w:val="00D003AB"/>
    <w:rsid w:val="00D039F8"/>
    <w:rsid w:val="00D06EC3"/>
    <w:rsid w:val="00D23AC5"/>
    <w:rsid w:val="00D350CB"/>
    <w:rsid w:val="00D40F35"/>
    <w:rsid w:val="00D65F4A"/>
    <w:rsid w:val="00D724EB"/>
    <w:rsid w:val="00D850E5"/>
    <w:rsid w:val="00D95CBF"/>
    <w:rsid w:val="00D97729"/>
    <w:rsid w:val="00DB085C"/>
    <w:rsid w:val="00DB2818"/>
    <w:rsid w:val="00DB7B2B"/>
    <w:rsid w:val="00DC08A7"/>
    <w:rsid w:val="00DD6717"/>
    <w:rsid w:val="00DE0271"/>
    <w:rsid w:val="00DE0D3D"/>
    <w:rsid w:val="00DE400F"/>
    <w:rsid w:val="00DF174F"/>
    <w:rsid w:val="00DF7C87"/>
    <w:rsid w:val="00E03F26"/>
    <w:rsid w:val="00E064AA"/>
    <w:rsid w:val="00E252CA"/>
    <w:rsid w:val="00E34A3A"/>
    <w:rsid w:val="00E55573"/>
    <w:rsid w:val="00E624F6"/>
    <w:rsid w:val="00E81F84"/>
    <w:rsid w:val="00E8686D"/>
    <w:rsid w:val="00EA4390"/>
    <w:rsid w:val="00EA706D"/>
    <w:rsid w:val="00EB5DEB"/>
    <w:rsid w:val="00EB685A"/>
    <w:rsid w:val="00EB7D9E"/>
    <w:rsid w:val="00EC2FCD"/>
    <w:rsid w:val="00EC4755"/>
    <w:rsid w:val="00EE52D0"/>
    <w:rsid w:val="00EE7420"/>
    <w:rsid w:val="00EF4048"/>
    <w:rsid w:val="00F0435A"/>
    <w:rsid w:val="00F05100"/>
    <w:rsid w:val="00F10D50"/>
    <w:rsid w:val="00F10ECA"/>
    <w:rsid w:val="00F11DD1"/>
    <w:rsid w:val="00F21043"/>
    <w:rsid w:val="00F2579B"/>
    <w:rsid w:val="00F3183F"/>
    <w:rsid w:val="00F37A85"/>
    <w:rsid w:val="00F4133D"/>
    <w:rsid w:val="00F439A4"/>
    <w:rsid w:val="00F52597"/>
    <w:rsid w:val="00F627F5"/>
    <w:rsid w:val="00F67561"/>
    <w:rsid w:val="00F706E8"/>
    <w:rsid w:val="00F829B9"/>
    <w:rsid w:val="00F8304A"/>
    <w:rsid w:val="00F85FFA"/>
    <w:rsid w:val="00FC3F55"/>
    <w:rsid w:val="00FC7FEF"/>
    <w:rsid w:val="00F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A1D3B3"/>
  <w15:docId w15:val="{FBFE95A1-5293-400B-84E0-6B871E5B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67A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5194"/>
    <w:pPr>
      <w:keepNext/>
      <w:numPr>
        <w:numId w:val="4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25194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0F4E7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4E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F4E75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0F4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4E75"/>
    <w:rPr>
      <w:b/>
      <w:bCs/>
      <w:lang w:eastAsia="ar-SA"/>
    </w:rPr>
  </w:style>
  <w:style w:type="paragraph" w:styleId="Tekstdymka">
    <w:name w:val="Balloon Text"/>
    <w:basedOn w:val="Normalny"/>
    <w:link w:val="TekstdymkaZnak"/>
    <w:rsid w:val="000F4E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4E75"/>
    <w:rPr>
      <w:rFonts w:ascii="Tahoma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2B0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EAA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2B0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B0EAA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C25194"/>
    <w:rPr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C25194"/>
    <w:rPr>
      <w:rFonts w:ascii="Arial" w:hAnsi="Arial" w:cs="Arial"/>
      <w:b/>
      <w:bCs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39"/>
    <w:rsid w:val="00C251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2C19"/>
    <w:pPr>
      <w:ind w:left="720"/>
      <w:contextualSpacing/>
    </w:pPr>
  </w:style>
  <w:style w:type="paragraph" w:styleId="Poprawka">
    <w:name w:val="Revision"/>
    <w:hidden/>
    <w:uiPriority w:val="99"/>
    <w:semiHidden/>
    <w:rsid w:val="00762C1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5" ma:contentTypeDescription="Utwórz nowy dokument." ma:contentTypeScope="" ma:versionID="dcfe1d3d69e9fb311e25425ab9506dee">
  <xsd:schema xmlns:xsd="http://www.w3.org/2001/XMLSchema" xmlns:xs="http://www.w3.org/2001/XMLSchema" xmlns:p="http://schemas.microsoft.com/office/2006/metadata/properties" xmlns:ns2="c7e405a8-571f-45ca-bd26-04df94f6c5f0" targetNamespace="http://schemas.microsoft.com/office/2006/metadata/properties" ma:root="true" ma:fieldsID="ebbad3edb8f0e97b4efcde4f4f708fe5" ns2:_="">
    <xsd:import namespace="c7e405a8-571f-45ca-bd26-04df94f6c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/>
                <xsd:element ref="ns2:Department_x003a_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ma:displayName="Department" ma:format="Dropdown" ma:list="9ba9ce03-ff83-433c-b406-0b66e23f1b39" ma:internalName="Department" ma:showField="Skrotdzialu">
      <xsd:simpleType>
        <xsd:restriction base="dms:Lookup"/>
      </xsd:simpleType>
    </xsd:element>
    <xsd:element name="Department_x003a__x0020_Title" ma:index="12" ma:displayName="Department: Title" ma:format="Dropdown" ma:list="9ba9ce03-ff83-433c-b406-0b66e23f1b39" ma:internalName="Department_x003a__x0020_Title" ma:readOnly="tru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BC0A1-11D4-4FD3-96A2-D20A56FA63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45DF88-6FE9-4249-B209-5E780693AD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A526A-3C4A-42E9-8E53-B1B721AF7B1B}">
  <ds:schemaRefs>
    <ds:schemaRef ds:uri="http://schemas.microsoft.com/office/2006/metadata/properties"/>
    <ds:schemaRef ds:uri="http://schemas.microsoft.com/office/infopath/2007/PartnerControls"/>
    <ds:schemaRef ds:uri="c7e405a8-571f-45ca-bd26-04df94f6c5f0"/>
  </ds:schemaRefs>
</ds:datastoreItem>
</file>

<file path=customXml/itemProps4.xml><?xml version="1.0" encoding="utf-8"?>
<ds:datastoreItem xmlns:ds="http://schemas.openxmlformats.org/officeDocument/2006/customXml" ds:itemID="{144EDA4A-398B-4C06-A0F9-139BAAA9E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2320</Characters>
  <Application>Microsoft Office Word</Application>
  <DocSecurity>6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wzór protokołu z rozstrzygnięcia</vt:lpstr>
    </vt:vector>
  </TitlesOfParts>
  <Company>UMCS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wzór protokołu z rozstrzygnięcia</dc:title>
  <dc:creator>BR</dc:creator>
  <cp:lastModifiedBy>Wypustek Andrzej (ZZW)</cp:lastModifiedBy>
  <cp:revision>2</cp:revision>
  <cp:lastPrinted>2024-06-10T12:21:00Z</cp:lastPrinted>
  <dcterms:created xsi:type="dcterms:W3CDTF">2026-06-15T07:47:00Z</dcterms:created>
  <dcterms:modified xsi:type="dcterms:W3CDTF">2026-06-15T07:47:00Z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