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FDE9" w14:textId="7EDFBFAF" w:rsidR="001E3276" w:rsidRPr="001E3276" w:rsidRDefault="001E3276" w:rsidP="001E3276">
      <w:pPr>
        <w:pStyle w:val="Nagwek1"/>
        <w:spacing w:before="0" w:after="240" w:line="25" w:lineRule="atLeast"/>
        <w:rPr>
          <w:b/>
          <w:bCs/>
          <w:color w:val="auto"/>
          <w:sz w:val="24"/>
          <w:szCs w:val="24"/>
        </w:rPr>
      </w:pPr>
      <w:r w:rsidRPr="001E3276">
        <w:rPr>
          <w:b/>
          <w:bCs/>
          <w:color w:val="auto"/>
          <w:sz w:val="24"/>
          <w:szCs w:val="24"/>
        </w:rPr>
        <w:t xml:space="preserve">Klauzula informacyjna dotycząca przetwarzania danych osobowych </w:t>
      </w:r>
      <w:r w:rsidR="00D97AE1">
        <w:rPr>
          <w:b/>
          <w:bCs/>
          <w:color w:val="auto"/>
          <w:sz w:val="24"/>
          <w:szCs w:val="24"/>
        </w:rPr>
        <w:t xml:space="preserve">(wpisać </w:t>
      </w:r>
      <w:r w:rsidR="00366FF4">
        <w:rPr>
          <w:b/>
          <w:bCs/>
          <w:color w:val="auto"/>
          <w:sz w:val="24"/>
          <w:szCs w:val="24"/>
        </w:rPr>
        <w:t>nazwę Konkursu)</w:t>
      </w:r>
    </w:p>
    <w:p w14:paraId="5C08ED2C" w14:textId="77777777" w:rsidR="001E3276" w:rsidRDefault="001E3276" w:rsidP="001E3276">
      <w:pPr>
        <w:spacing w:after="240" w:line="25" w:lineRule="atLeast"/>
      </w:pPr>
      <w:r w:rsidRPr="001E3276">
        <w:t>Zgodnie z art.13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</w:t>
      </w:r>
    </w:p>
    <w:p w14:paraId="29A11490" w14:textId="239E94C8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 w:rsidRPr="001E3276">
        <w:t xml:space="preserve">Administratorem Pani/Pana danych osobowych przetwarzanych jest Zarząd Zieleni m.st. Warszawy, z siedzibą przy ul. Hożej 13a, 00-528 Warszawa, </w:t>
      </w:r>
      <w:hyperlink r:id="rId5" w:history="1">
        <w:r w:rsidRPr="001E3276">
          <w:rPr>
            <w:rStyle w:val="Hipercze"/>
          </w:rPr>
          <w:t xml:space="preserve">skrzynka podawcza </w:t>
        </w:r>
        <w:proofErr w:type="spellStart"/>
        <w:r w:rsidRPr="001E3276">
          <w:rPr>
            <w:rStyle w:val="Hipercze"/>
          </w:rPr>
          <w:t>ePUAP</w:t>
        </w:r>
        <w:proofErr w:type="spellEnd"/>
      </w:hyperlink>
      <w:r w:rsidRPr="001E3276">
        <w:t xml:space="preserve"> [link otwiera się w nowym oknie]:</w:t>
      </w:r>
    </w:p>
    <w:p w14:paraId="23EA2940" w14:textId="60405D99" w:rsidR="001E3276" w:rsidRDefault="001E3276" w:rsidP="001E3276">
      <w:pPr>
        <w:pStyle w:val="Akapitzlist"/>
        <w:spacing w:after="240" w:line="25" w:lineRule="atLeast"/>
        <w:contextualSpacing w:val="0"/>
      </w:pPr>
      <w:r>
        <w:t xml:space="preserve">Adres elektronicznej skrzynki podawczej: </w:t>
      </w:r>
      <w:hyperlink r:id="rId6" w:history="1">
        <w:r w:rsidRPr="001E3276">
          <w:rPr>
            <w:rStyle w:val="Hipercze"/>
          </w:rPr>
          <w:t>/ZZW/</w:t>
        </w:r>
        <w:proofErr w:type="spellStart"/>
        <w:r w:rsidRPr="001E3276">
          <w:rPr>
            <w:rStyle w:val="Hipercze"/>
          </w:rPr>
          <w:t>SkrytkaESP</w:t>
        </w:r>
        <w:proofErr w:type="spellEnd"/>
      </w:hyperlink>
      <w:r>
        <w:t xml:space="preserve"> [link otwiera się nowym oknie].</w:t>
      </w:r>
      <w:r w:rsidR="00A060A0" w:rsidRPr="00A060A0">
        <w:rPr>
          <w:rFonts w:ascii="Arial" w:hAnsi="Arial" w:cs="Arial"/>
          <w:color w:val="000000"/>
          <w:sz w:val="29"/>
          <w:szCs w:val="29"/>
          <w:shd w:val="clear" w:color="auto" w:fill="FFFBF5"/>
        </w:rPr>
        <w:t xml:space="preserve"> </w:t>
      </w:r>
      <w:r w:rsidR="00A060A0" w:rsidRPr="00A026CA">
        <w:rPr>
          <w:rFonts w:cstheme="minorHAnsi"/>
          <w:color w:val="000000"/>
          <w:shd w:val="clear" w:color="auto" w:fill="FFFBF5"/>
        </w:rPr>
        <w:t>Adres do e-Doręczeń (ADE): AE:PL-65206-32583-FHCIH-28</w:t>
      </w:r>
    </w:p>
    <w:p w14:paraId="1BCC24DF" w14:textId="547622DC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 w:rsidRPr="001E3276">
        <w:t xml:space="preserve">Na pytania dotyczące sposobu i zakresu przetwarzania Pani/Pana danych, a także o przysługujących Pani/Panu prawach odpowie Inspektor Ochrony Danych w Zarządzie Zieleni m. st. Warszawy. Proszę je wysłać na adres: </w:t>
      </w:r>
      <w:hyperlink r:id="rId7" w:history="1">
        <w:r w:rsidRPr="00440348">
          <w:rPr>
            <w:rStyle w:val="Hipercze"/>
          </w:rPr>
          <w:t>daneosobowe@zzw.waw.pl</w:t>
        </w:r>
      </w:hyperlink>
      <w:r>
        <w:t xml:space="preserve"> </w:t>
      </w:r>
      <w:r w:rsidRPr="001E3276">
        <w:t>lub na adres Administratora</w:t>
      </w:r>
      <w:r>
        <w:t xml:space="preserve">. </w:t>
      </w:r>
    </w:p>
    <w:p w14:paraId="3685EBF9" w14:textId="01E4BB3C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>Pani/Pana dane osobowe będą przetwarzane w celu organizacji, przeprowadzenia Konkursu w ramach działalności edukacyjnej Administratora, w tym tworzenia i wdrażania programów i projektów w zakresie gospodarowania zasobami przyrody i środowiska i edukacji - podstawą prawną przetwarzania danych będ</w:t>
      </w:r>
      <w:r w:rsidR="0003603D">
        <w:t xml:space="preserve">zie </w:t>
      </w:r>
      <w:r>
        <w:t xml:space="preserve">art. 6 ust 1 lit e RODO. </w:t>
      </w:r>
    </w:p>
    <w:p w14:paraId="4AAB0F03" w14:textId="57EABB3E" w:rsidR="001E3276" w:rsidRDefault="001E3276" w:rsidP="00F958F8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>Dane osobowe zbierane są także na podstawie wyrażonej zgody, zgodnie z art. 6 ust. 1 lit. a RODO na potrzeby organizacji i przeprowadzenia konkursu oraz publikowania informacji o uczestnikach i laureatach konkursu. Będziemy publikować imię i nazwisko</w:t>
      </w:r>
      <w:r w:rsidR="00DC797B">
        <w:t xml:space="preserve">, </w:t>
      </w:r>
      <w:r w:rsidR="00514F48">
        <w:t xml:space="preserve">wizerunek </w:t>
      </w:r>
      <w:r>
        <w:t>na stronie internetowej Zarządu Zieleni m.st. Warszawy, przekazywać dane do</w:t>
      </w:r>
      <w:r w:rsidR="00366FF4">
        <w:t xml:space="preserve"> mediów </w:t>
      </w:r>
      <w:r w:rsidR="00DC797B">
        <w:t xml:space="preserve">w </w:t>
      </w:r>
      <w:r w:rsidR="003A0B43" w:rsidRPr="003A0B43">
        <w:rPr>
          <w:rFonts w:ascii="Calibri" w:eastAsia="Calibri" w:hAnsi="Calibri" w:cs="Calibri"/>
          <w:color w:val="000000" w:themeColor="text1"/>
        </w:rPr>
        <w:t>informacjach prasowych przekazywanych do telewizji, prasy i internetowych serwisów informacyjnych)</w:t>
      </w:r>
      <w:r w:rsidR="00F958F8">
        <w:rPr>
          <w:rFonts w:ascii="Calibri" w:eastAsia="Calibri" w:hAnsi="Calibri" w:cs="Calibri"/>
          <w:color w:val="000000" w:themeColor="text1"/>
        </w:rPr>
        <w:t xml:space="preserve"> </w:t>
      </w:r>
      <w:r>
        <w:t xml:space="preserve">zgodnie z wyrażoną przez Państwa zgodą. </w:t>
      </w:r>
    </w:p>
    <w:p w14:paraId="07932316" w14:textId="59360481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>Będziemy publikować imię i nazwisko, wizerunek w mediach społecznościowych (Facebook, Instagram) Zarządu Zieleni m.st. Warszawy</w:t>
      </w:r>
      <w:r w:rsidR="003A0B43">
        <w:t>.</w:t>
      </w:r>
      <w:r>
        <w:t xml:space="preserve"> zgodnie z wyrażoną przez Państwa zgodą. </w:t>
      </w:r>
    </w:p>
    <w:p w14:paraId="4A243206" w14:textId="4E06EB3C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>Dane osobowe przechowywane będą zgodnie z wymaganiami ustawy z dnia 14 lipca 1983 roku o narodowym zasobie archiwalnym i archiwach (</w:t>
      </w:r>
      <w:proofErr w:type="spellStart"/>
      <w:r w:rsidR="002E1D1A">
        <w:t>t.j</w:t>
      </w:r>
      <w:proofErr w:type="spellEnd"/>
      <w:r w:rsidR="002E1D1A">
        <w:t>. Dz. U. z 2020 r. poz. 164, z 2025 r. poz. 1173.</w:t>
      </w:r>
      <w:r>
        <w:t xml:space="preserve">) – przez czas określony w tych przepisach (art. 6 ust. 1 lit </w:t>
      </w:r>
      <w:r w:rsidR="00D97AE1">
        <w:t>c</w:t>
      </w:r>
      <w:r>
        <w:t>) oraz do ustania celu przetwarzania lub odwołania zgody (art. 6 ust. 1 lit. a). Odwołanie zgody nie będzie miało wpływu na przetwarzanie, którego dokonano na podstawie zgody przed jej odwołaniem</w:t>
      </w:r>
      <w:r w:rsidR="00EA0487">
        <w:t>.</w:t>
      </w:r>
      <w:r>
        <w:t xml:space="preserve"> </w:t>
      </w:r>
    </w:p>
    <w:p w14:paraId="77FAE0A2" w14:textId="631E2AD0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 xml:space="preserve">Odbiorcą Pani/Pana danych osobowych będą podmioty uprawnione do uzyskania danych osobowych na podstawie przepisów prawa, udzielonej zgody lub na podstawie umowy. </w:t>
      </w:r>
      <w:r w:rsidR="00D52362">
        <w:t xml:space="preserve">Dane osobowe laureatów konkursu oraz osób odbierających nagrody mogą być przekazane fundatorom nagród. </w:t>
      </w:r>
      <w:r>
        <w:t xml:space="preserve">Ponadto </w:t>
      </w:r>
      <w:proofErr w:type="spellStart"/>
      <w:r w:rsidR="00D52362">
        <w:t>współadministratorem</w:t>
      </w:r>
      <w:proofErr w:type="spellEnd"/>
      <w:r w:rsidR="00D52362">
        <w:t xml:space="preserve"> </w:t>
      </w:r>
      <w:r>
        <w:t>Państwa danych</w:t>
      </w:r>
      <w:r w:rsidR="00E96FE3">
        <w:t>, w ramach udzielon</w:t>
      </w:r>
      <w:r>
        <w:t>e</w:t>
      </w:r>
      <w:r w:rsidR="003857EE">
        <w:t>j zgody, będzie</w:t>
      </w:r>
      <w:r>
        <w:t xml:space="preserve"> właściciel portalu społecznościowego Facebook </w:t>
      </w:r>
      <w:r w:rsidR="00C252D5">
        <w:t xml:space="preserve">i Instagram </w:t>
      </w:r>
      <w:r>
        <w:t xml:space="preserve">na zasadach dotyczących danych określonych przez </w:t>
      </w:r>
      <w:r w:rsidR="00C252D5">
        <w:t xml:space="preserve">Meta </w:t>
      </w:r>
      <w:proofErr w:type="spellStart"/>
      <w:r w:rsidR="00C252D5" w:rsidRPr="00C252D5">
        <w:t>Platforms</w:t>
      </w:r>
      <w:proofErr w:type="spellEnd"/>
      <w:r w:rsidR="00C252D5" w:rsidRPr="00C252D5">
        <w:t xml:space="preserve"> </w:t>
      </w:r>
      <w:proofErr w:type="spellStart"/>
      <w:r w:rsidR="00C252D5" w:rsidRPr="00C252D5">
        <w:t>Ireland</w:t>
      </w:r>
      <w:proofErr w:type="spellEnd"/>
      <w:r w:rsidR="00C252D5" w:rsidRPr="00C252D5">
        <w:t xml:space="preserve"> Limited,</w:t>
      </w:r>
      <w:r>
        <w:t xml:space="preserve"> dostępnych pod adresem</w:t>
      </w:r>
      <w:r w:rsidR="00C252D5">
        <w:t xml:space="preserve"> </w:t>
      </w:r>
      <w:hyperlink r:id="rId8" w:history="1">
        <w:r w:rsidR="00C252D5" w:rsidRPr="00C252D5">
          <w:rPr>
            <w:rStyle w:val="Hipercze"/>
          </w:rPr>
          <w:t>https://www.facebook.com/privacy/policy/?locale=pl_PL</w:t>
        </w:r>
      </w:hyperlink>
      <w:r>
        <w:t xml:space="preserve"> </w:t>
      </w:r>
      <w:r w:rsidR="0003603D">
        <w:t>[link otwiera się nowym oknie]</w:t>
      </w:r>
      <w:r>
        <w:t>.</w:t>
      </w:r>
    </w:p>
    <w:p w14:paraId="193A05B4" w14:textId="50C343CF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5A39F325" w14:textId="31651E7B" w:rsidR="001E3276" w:rsidRDefault="001E3276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lastRenderedPageBreak/>
        <w:t>Osobie, której dane dotyczą, przysługuje prawo wniesienia skargi do Prezesa Urzędu Ochrony Danych Osobowych</w:t>
      </w:r>
      <w:r w:rsidR="00972778">
        <w:t>.</w:t>
      </w:r>
    </w:p>
    <w:p w14:paraId="37B6BA38" w14:textId="429000F8" w:rsidR="00D97AE1" w:rsidRDefault="00D97AE1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 xml:space="preserve">Pani/Pana dane osobowe nie będą przetwarzane w sposób zautomatyzowany (w tym w formie profilowania), mogący wywoływać skutki prawne lub w podobny sposób istotnie wpływać na </w:t>
      </w:r>
      <w:r w:rsidR="00642509">
        <w:t>Pa</w:t>
      </w:r>
      <w:r w:rsidR="003D04F8">
        <w:t xml:space="preserve">ni/Pana </w:t>
      </w:r>
      <w:r>
        <w:t xml:space="preserve">sytuację. </w:t>
      </w:r>
    </w:p>
    <w:p w14:paraId="6C410F27" w14:textId="7F74EB0B" w:rsidR="00273282" w:rsidRDefault="00D97AE1" w:rsidP="001E3276">
      <w:pPr>
        <w:pStyle w:val="Akapitzlist"/>
        <w:numPr>
          <w:ilvl w:val="0"/>
          <w:numId w:val="1"/>
        </w:numPr>
        <w:spacing w:after="240" w:line="25" w:lineRule="atLeast"/>
        <w:contextualSpacing w:val="0"/>
      </w:pPr>
      <w:r>
        <w:t xml:space="preserve">Podanie danych osobowych jest dobrowolne, jednakże </w:t>
      </w:r>
      <w:r w:rsidR="00642509">
        <w:t>konieczne,</w:t>
      </w:r>
      <w:r>
        <w:t xml:space="preserve"> aby zrealizować wyżej wskazane cele.</w:t>
      </w:r>
    </w:p>
    <w:p w14:paraId="7C9F5AA7" w14:textId="77DBB1B5" w:rsidR="001F1DEF" w:rsidRDefault="00663366" w:rsidP="00663366">
      <w:pPr>
        <w:pStyle w:val="Akapitzlist"/>
        <w:spacing w:after="240" w:line="25" w:lineRule="atLeast"/>
        <w:contextualSpacing w:val="0"/>
      </w:pPr>
      <w:r>
        <w:t>Dodatkowo</w:t>
      </w:r>
      <w:r w:rsidR="001F1DEF">
        <w:t xml:space="preserve"> zachęcamy do zapoznania się z informacjami o plikach „</w:t>
      </w:r>
      <w:proofErr w:type="spellStart"/>
      <w:r w:rsidR="001F1DEF">
        <w:t>cookies</w:t>
      </w:r>
      <w:proofErr w:type="spellEnd"/>
      <w:r w:rsidR="001F1DEF">
        <w:t xml:space="preserve">” na portalu: </w:t>
      </w:r>
    </w:p>
    <w:p w14:paraId="40BA1D09" w14:textId="29B59140" w:rsidR="001F1DEF" w:rsidRPr="00A026CA" w:rsidRDefault="001F1DEF" w:rsidP="00663366">
      <w:pPr>
        <w:pStyle w:val="Akapitzlist"/>
        <w:spacing w:after="240" w:line="25" w:lineRule="atLeast"/>
        <w:contextualSpacing w:val="0"/>
        <w:rPr>
          <w:lang w:val="en-US"/>
        </w:rPr>
      </w:pPr>
      <w:r>
        <w:sym w:font="Symbol" w:char="F0A7"/>
      </w:r>
      <w:r w:rsidRPr="00A026CA">
        <w:rPr>
          <w:lang w:val="en-US"/>
        </w:rPr>
        <w:t xml:space="preserve"> Facebook: </w:t>
      </w:r>
      <w:hyperlink r:id="rId9" w:history="1">
        <w:r w:rsidRPr="00A026CA">
          <w:rPr>
            <w:rStyle w:val="Hipercze"/>
            <w:lang w:val="en-US"/>
          </w:rPr>
          <w:t>https://pl-pl.facebook.com/policies/cookies/</w:t>
        </w:r>
      </w:hyperlink>
      <w:r w:rsidRPr="00A026CA">
        <w:rPr>
          <w:lang w:val="en-US"/>
        </w:rPr>
        <w:t xml:space="preserve"> </w:t>
      </w:r>
    </w:p>
    <w:p w14:paraId="31904287" w14:textId="0A5785DA" w:rsidR="00663366" w:rsidRPr="00A026CA" w:rsidRDefault="001F1DEF" w:rsidP="00663366">
      <w:pPr>
        <w:pStyle w:val="Akapitzlist"/>
        <w:spacing w:after="240" w:line="25" w:lineRule="atLeast"/>
        <w:contextualSpacing w:val="0"/>
        <w:rPr>
          <w:lang w:val="en-US"/>
        </w:rPr>
      </w:pPr>
      <w:r>
        <w:sym w:font="Symbol" w:char="F0A7"/>
      </w:r>
      <w:r w:rsidRPr="00A026CA">
        <w:rPr>
          <w:lang w:val="en-US"/>
        </w:rPr>
        <w:t xml:space="preserve"> Instagram: </w:t>
      </w:r>
      <w:hyperlink r:id="rId10" w:history="1">
        <w:r w:rsidRPr="00A026CA">
          <w:rPr>
            <w:rStyle w:val="Hipercze"/>
            <w:lang w:val="en-US"/>
          </w:rPr>
          <w:t>https://help.instagram.com/1896641480634370/?helpref=uf_share</w:t>
        </w:r>
      </w:hyperlink>
    </w:p>
    <w:sectPr w:rsidR="00663366" w:rsidRPr="00A0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18E"/>
    <w:multiLevelType w:val="hybridMultilevel"/>
    <w:tmpl w:val="8918E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0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76"/>
    <w:rsid w:val="00010539"/>
    <w:rsid w:val="0003603D"/>
    <w:rsid w:val="001D77E3"/>
    <w:rsid w:val="001E3276"/>
    <w:rsid w:val="001F1DEF"/>
    <w:rsid w:val="00273282"/>
    <w:rsid w:val="00276B44"/>
    <w:rsid w:val="002C01A9"/>
    <w:rsid w:val="002E1D1A"/>
    <w:rsid w:val="003247D7"/>
    <w:rsid w:val="00366FF4"/>
    <w:rsid w:val="003857EE"/>
    <w:rsid w:val="003A0B43"/>
    <w:rsid w:val="003B187F"/>
    <w:rsid w:val="003D04F8"/>
    <w:rsid w:val="00465D9A"/>
    <w:rsid w:val="00514F48"/>
    <w:rsid w:val="00544E28"/>
    <w:rsid w:val="0056610A"/>
    <w:rsid w:val="00576276"/>
    <w:rsid w:val="00600E0F"/>
    <w:rsid w:val="00642509"/>
    <w:rsid w:val="00663366"/>
    <w:rsid w:val="00697E15"/>
    <w:rsid w:val="00763068"/>
    <w:rsid w:val="007C04FA"/>
    <w:rsid w:val="00823D3B"/>
    <w:rsid w:val="008C3A83"/>
    <w:rsid w:val="0091659C"/>
    <w:rsid w:val="00950EB5"/>
    <w:rsid w:val="00972778"/>
    <w:rsid w:val="00A026CA"/>
    <w:rsid w:val="00A060A0"/>
    <w:rsid w:val="00A811C2"/>
    <w:rsid w:val="00AB4F41"/>
    <w:rsid w:val="00B23066"/>
    <w:rsid w:val="00B82B19"/>
    <w:rsid w:val="00BB298D"/>
    <w:rsid w:val="00C252D5"/>
    <w:rsid w:val="00C44398"/>
    <w:rsid w:val="00D52362"/>
    <w:rsid w:val="00D97AE1"/>
    <w:rsid w:val="00DC797B"/>
    <w:rsid w:val="00E96FE3"/>
    <w:rsid w:val="00E97C2A"/>
    <w:rsid w:val="00EA0487"/>
    <w:rsid w:val="00F22826"/>
    <w:rsid w:val="00F636D6"/>
    <w:rsid w:val="00F83EA0"/>
    <w:rsid w:val="00F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DE58"/>
  <w15:chartTrackingRefBased/>
  <w15:docId w15:val="{3E921AAF-6AE4-4F36-971F-AAC06248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2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2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2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2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2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32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2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1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/?locale=pl_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zzw.wa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gov.pl/?ssot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puap.gov.pl/wps/portal" TargetMode="External"/><Relationship Id="rId10" Type="http://schemas.openxmlformats.org/officeDocument/2006/relationships/hyperlink" Target="https://help.instagram.com/1896641480634370/?helpref=uf_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-pl.facebook.com/policies/cookies/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Kwiecień-Łukaszewska Karolina (ZZW)</dc:creator>
  <cp:keywords/>
  <dc:description/>
  <cp:lastModifiedBy>Kwiecień-Łukaszewska Karolina (ZZW)</cp:lastModifiedBy>
  <cp:revision>2</cp:revision>
  <dcterms:created xsi:type="dcterms:W3CDTF">2026-04-02T13:07:00Z</dcterms:created>
  <dcterms:modified xsi:type="dcterms:W3CDTF">2026-04-02T13:07:00Z</dcterms:modified>
</cp:coreProperties>
</file>