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A6BC" w14:textId="10A4E439" w:rsidR="00DB0AAF" w:rsidRPr="00C95539" w:rsidRDefault="00DB0AAF" w:rsidP="00DB0AAF">
      <w:pPr>
        <w:rPr>
          <w:rFonts w:cstheme="minorHAnsi"/>
        </w:rPr>
      </w:pPr>
      <w:r w:rsidRPr="00216271">
        <w:rPr>
          <w:rFonts w:cstheme="minorHAnsi"/>
          <w:b/>
          <w:bCs/>
        </w:rPr>
        <w:t>Umowa Nr</w:t>
      </w:r>
      <w:r w:rsidRPr="00C95539">
        <w:rPr>
          <w:rFonts w:cstheme="minorHAnsi"/>
        </w:rPr>
        <w:t xml:space="preserve"> ........................................................................................................</w:t>
      </w:r>
    </w:p>
    <w:p w14:paraId="467D6645" w14:textId="77777777" w:rsidR="00DB0AAF" w:rsidRPr="00C95539" w:rsidRDefault="00DB0AAF" w:rsidP="00DB0AAF">
      <w:pPr>
        <w:rPr>
          <w:rFonts w:cstheme="minorHAnsi"/>
        </w:rPr>
      </w:pPr>
    </w:p>
    <w:p w14:paraId="53C93517" w14:textId="276C4A62" w:rsidR="00DB0AAF" w:rsidRPr="00C95539" w:rsidRDefault="00724847" w:rsidP="00DB0AAF">
      <w:pPr>
        <w:rPr>
          <w:rFonts w:cstheme="minorHAnsi"/>
        </w:rPr>
      </w:pPr>
      <w:proofErr w:type="gramStart"/>
      <w:r>
        <w:rPr>
          <w:rFonts w:cstheme="minorHAnsi"/>
        </w:rPr>
        <w:t>z</w:t>
      </w:r>
      <w:r w:rsidR="00A6598B">
        <w:rPr>
          <w:rFonts w:cstheme="minorHAnsi"/>
        </w:rPr>
        <w:t>awarta</w:t>
      </w:r>
      <w:r w:rsidR="00DB0AAF" w:rsidRPr="00C95539">
        <w:rPr>
          <w:rFonts w:cstheme="minorHAnsi"/>
        </w:rPr>
        <w:t xml:space="preserve">  …</w:t>
      </w:r>
      <w:proofErr w:type="gramEnd"/>
      <w:r w:rsidR="00DB0AAF" w:rsidRPr="00C95539">
        <w:rPr>
          <w:rFonts w:cstheme="minorHAnsi"/>
        </w:rPr>
        <w:t>…………………………</w:t>
      </w:r>
      <w:proofErr w:type="gramStart"/>
      <w:r w:rsidR="00DB0AAF" w:rsidRPr="00C95539">
        <w:rPr>
          <w:rFonts w:cstheme="minorHAnsi"/>
        </w:rPr>
        <w:t>…….</w:t>
      </w:r>
      <w:proofErr w:type="gramEnd"/>
      <w:r w:rsidR="00DB0AAF" w:rsidRPr="00C95539">
        <w:rPr>
          <w:rFonts w:cstheme="minorHAnsi"/>
        </w:rPr>
        <w:t>. w Warszawie</w:t>
      </w:r>
      <w:r>
        <w:rPr>
          <w:rStyle w:val="Odwoanieprzypisudolnego"/>
          <w:rFonts w:cstheme="minorHAnsi"/>
        </w:rPr>
        <w:footnoteReference w:id="1"/>
      </w:r>
      <w:r w:rsidR="00DB0AAF" w:rsidRPr="00C95539">
        <w:rPr>
          <w:rFonts w:cstheme="minorHAnsi"/>
        </w:rPr>
        <w:t xml:space="preserve"> pomiędzy: </w:t>
      </w:r>
    </w:p>
    <w:p w14:paraId="69068CE5" w14:textId="77777777" w:rsidR="00DB0AAF" w:rsidRPr="00C95539" w:rsidRDefault="00DB0AAF" w:rsidP="00DB0AAF">
      <w:pPr>
        <w:rPr>
          <w:rFonts w:cstheme="minorHAnsi"/>
        </w:rPr>
      </w:pPr>
    </w:p>
    <w:p w14:paraId="18B7BBDF" w14:textId="7E6D2BC2" w:rsidR="00B56320" w:rsidRPr="00216271" w:rsidRDefault="00DB0AAF" w:rsidP="00DB0AAF">
      <w:pPr>
        <w:rPr>
          <w:rFonts w:cstheme="minorHAnsi"/>
        </w:rPr>
      </w:pPr>
      <w:r w:rsidRPr="00216271">
        <w:rPr>
          <w:rFonts w:cstheme="minorHAnsi"/>
          <w:b/>
          <w:bCs/>
        </w:rPr>
        <w:t>Miastem Stołecznym Warszawa</w:t>
      </w:r>
      <w:r w:rsidR="0071057F">
        <w:rPr>
          <w:rFonts w:cstheme="minorHAnsi"/>
          <w:b/>
          <w:bCs/>
        </w:rPr>
        <w:t>,</w:t>
      </w:r>
      <w:r w:rsidRPr="00C95539">
        <w:rPr>
          <w:rFonts w:cstheme="minorHAnsi"/>
        </w:rPr>
        <w:t xml:space="preserve"> pl. Bankowy 3/5, 00-950 Warszawa, NIP 525-22-48-481 w ramach którego działa jednostka budżetowa m.st. Warszawy – </w:t>
      </w:r>
      <w:r w:rsidRPr="00216271">
        <w:rPr>
          <w:rFonts w:cstheme="minorHAnsi"/>
          <w:b/>
          <w:bCs/>
        </w:rPr>
        <w:t>Zarząd Zieleni m.st. Warszawy</w:t>
      </w:r>
      <w:r w:rsidRPr="00C95539">
        <w:rPr>
          <w:rFonts w:cstheme="minorHAnsi"/>
        </w:rPr>
        <w:t xml:space="preserve">, z siedzibą w </w:t>
      </w:r>
      <w:r w:rsidRPr="00216271">
        <w:rPr>
          <w:rFonts w:cstheme="minorHAnsi"/>
        </w:rPr>
        <w:t xml:space="preserve">Warszawie (00-528) przy ul. Hoża 13a, </w:t>
      </w:r>
      <w:r w:rsidR="0071057F" w:rsidRPr="00216271">
        <w:rPr>
          <w:rFonts w:cstheme="minorHAnsi"/>
        </w:rPr>
        <w:t xml:space="preserve">zwanym w dalszej części umowy „Zamawiającym” </w:t>
      </w:r>
      <w:r w:rsidRPr="00216271">
        <w:rPr>
          <w:rFonts w:cstheme="minorHAnsi"/>
        </w:rPr>
        <w:t>reprezentowanym przez</w:t>
      </w:r>
      <w:r w:rsidR="00B56320" w:rsidRPr="00216271">
        <w:rPr>
          <w:rFonts w:cstheme="minorHAnsi"/>
        </w:rPr>
        <w:t>:</w:t>
      </w:r>
    </w:p>
    <w:p w14:paraId="4A0042F3" w14:textId="7BD4888C" w:rsidR="0071057F" w:rsidRPr="00216271" w:rsidRDefault="0071057F" w:rsidP="00DB0AAF">
      <w:pPr>
        <w:rPr>
          <w:rFonts w:cstheme="minorHAnsi"/>
          <w:b/>
          <w:bCs/>
        </w:rPr>
      </w:pPr>
      <w:r w:rsidRPr="00216271">
        <w:rPr>
          <w:rFonts w:cstheme="minorHAnsi"/>
          <w:b/>
          <w:bCs/>
        </w:rPr>
        <w:t>Panią</w:t>
      </w:r>
    </w:p>
    <w:p w14:paraId="3B58095B" w14:textId="0D9F937F" w:rsidR="00DB0AAF" w:rsidRPr="00216271" w:rsidRDefault="00725E0C" w:rsidP="00DB0AAF">
      <w:pPr>
        <w:rPr>
          <w:rFonts w:cstheme="minorHAnsi"/>
        </w:rPr>
      </w:pPr>
      <w:r w:rsidRPr="00216271">
        <w:rPr>
          <w:rFonts w:cstheme="minorHAnsi"/>
        </w:rPr>
        <w:t>……………………………</w:t>
      </w:r>
      <w:r w:rsidR="00405C24" w:rsidRPr="00216271">
        <w:rPr>
          <w:rFonts w:cstheme="minorHAnsi"/>
        </w:rPr>
        <w:t>………………………………………………………………………………………………………………………..</w:t>
      </w:r>
      <w:r w:rsidR="00DB0AAF" w:rsidRPr="00216271">
        <w:rPr>
          <w:rFonts w:cstheme="minorHAnsi"/>
        </w:rPr>
        <w:t xml:space="preserve">, </w:t>
      </w:r>
    </w:p>
    <w:p w14:paraId="2253F377" w14:textId="0F733610" w:rsidR="00405C24" w:rsidRPr="00216271" w:rsidRDefault="00405C24" w:rsidP="00DB0AAF">
      <w:pPr>
        <w:rPr>
          <w:rFonts w:cstheme="minorHAnsi"/>
        </w:rPr>
      </w:pPr>
      <w:r w:rsidRPr="00216271">
        <w:rPr>
          <w:rFonts w:cstheme="minorHAnsi"/>
        </w:rPr>
        <w:t>działającą na podstawie pełnomocnictwa nr</w:t>
      </w:r>
    </w:p>
    <w:p w14:paraId="3AA93B15" w14:textId="73D972D8" w:rsidR="00405C24" w:rsidRPr="00216271" w:rsidRDefault="00405C24" w:rsidP="00DB0AAF">
      <w:pPr>
        <w:rPr>
          <w:rFonts w:cstheme="minorHAnsi"/>
        </w:rPr>
      </w:pPr>
      <w:r w:rsidRPr="00216271">
        <w:rPr>
          <w:rFonts w:cstheme="minorHAnsi"/>
        </w:rPr>
        <w:t>……………………………………………………………………………………………………………………………………………………..,</w:t>
      </w:r>
    </w:p>
    <w:p w14:paraId="6A07CFDD" w14:textId="5C662BEC" w:rsidR="00405C24" w:rsidRPr="00216271" w:rsidRDefault="00405C24" w:rsidP="00DB0AAF">
      <w:pPr>
        <w:rPr>
          <w:rFonts w:cstheme="minorHAnsi"/>
        </w:rPr>
      </w:pPr>
      <w:r w:rsidRPr="00216271">
        <w:rPr>
          <w:rFonts w:cstheme="minorHAnsi"/>
        </w:rPr>
        <w:t>……………………………………………………………………………………………………………………………………………………..,</w:t>
      </w:r>
    </w:p>
    <w:p w14:paraId="2CA1CCC4" w14:textId="77777777" w:rsidR="00DB0AAF" w:rsidRPr="00216271" w:rsidRDefault="00DB0AAF" w:rsidP="00DB0AAF">
      <w:pPr>
        <w:rPr>
          <w:rFonts w:cstheme="minorHAnsi"/>
        </w:rPr>
      </w:pPr>
    </w:p>
    <w:p w14:paraId="5639550B" w14:textId="77777777" w:rsidR="00DB0AAF" w:rsidRPr="00216271" w:rsidRDefault="00DB0AAF" w:rsidP="00DB0AAF">
      <w:pPr>
        <w:rPr>
          <w:rFonts w:cstheme="minorHAnsi"/>
        </w:rPr>
      </w:pPr>
      <w:r w:rsidRPr="00216271">
        <w:rPr>
          <w:rFonts w:cstheme="minorHAnsi"/>
        </w:rPr>
        <w:t xml:space="preserve">a </w:t>
      </w:r>
    </w:p>
    <w:p w14:paraId="0C994C1E" w14:textId="46837BBD" w:rsidR="00B56320" w:rsidRPr="00216271" w:rsidRDefault="00D12071" w:rsidP="000C7F4E">
      <w:pPr>
        <w:spacing w:after="0"/>
        <w:rPr>
          <w:rFonts w:cstheme="minorHAnsi"/>
        </w:rPr>
      </w:pPr>
      <w:r w:rsidRPr="00216271">
        <w:rPr>
          <w:rFonts w:cstheme="minorHAnsi"/>
        </w:rPr>
        <w:t>……………………………………………………………………………………………………………………………………………………………………………………………………………………………………………………………………………………..</w:t>
      </w:r>
    </w:p>
    <w:p w14:paraId="613C4A11" w14:textId="544C1C55" w:rsidR="00D12071" w:rsidRPr="00216271" w:rsidRDefault="00D12071" w:rsidP="00216271">
      <w:pPr>
        <w:rPr>
          <w:rFonts w:cstheme="minorHAnsi"/>
        </w:rPr>
      </w:pPr>
      <w:r w:rsidRPr="00216271">
        <w:rPr>
          <w:rFonts w:cstheme="minorHAnsi"/>
        </w:rPr>
        <w:t>……………………………………………………………………………………………………………………………………………………..,</w:t>
      </w:r>
    </w:p>
    <w:p w14:paraId="06D67184" w14:textId="6F4A3327" w:rsidR="00DB0AAF" w:rsidRPr="00216271" w:rsidRDefault="00B56320" w:rsidP="00B56320">
      <w:pPr>
        <w:spacing w:before="240" w:after="240"/>
        <w:rPr>
          <w:rFonts w:cstheme="minorHAnsi"/>
        </w:rPr>
      </w:pPr>
      <w:r w:rsidRPr="00216271">
        <w:rPr>
          <w:rFonts w:cstheme="minorHAnsi"/>
        </w:rPr>
        <w:t xml:space="preserve">zwanymi dalej </w:t>
      </w:r>
      <w:r w:rsidRPr="00216271">
        <w:rPr>
          <w:rFonts w:cstheme="minorHAnsi"/>
          <w:b/>
          <w:bCs/>
        </w:rPr>
        <w:t>„Wykonawcą”,</w:t>
      </w:r>
    </w:p>
    <w:p w14:paraId="2CDD17FB" w14:textId="77777777" w:rsidR="00216271" w:rsidRPr="00216271" w:rsidRDefault="000A55BD" w:rsidP="000C7F4E">
      <w:pPr>
        <w:pStyle w:val="Tekstpodstawowy3"/>
        <w:widowControl w:val="0"/>
        <w:suppressAutoHyphens/>
        <w:spacing w:before="0" w:line="276" w:lineRule="auto"/>
        <w:ind w:left="0"/>
        <w:jc w:val="left"/>
        <w:rPr>
          <w:rFonts w:asciiTheme="minorHAnsi" w:hAnsiTheme="minorHAnsi" w:cstheme="minorHAnsi"/>
          <w:sz w:val="22"/>
          <w:szCs w:val="22"/>
        </w:rPr>
      </w:pPr>
      <w:r w:rsidRPr="00216271">
        <w:rPr>
          <w:rFonts w:asciiTheme="minorHAnsi" w:hAnsiTheme="minorHAnsi" w:cstheme="minorHAnsi"/>
          <w:sz w:val="22"/>
          <w:szCs w:val="22"/>
        </w:rPr>
        <w:t>zwanymi dalej łącznie „</w:t>
      </w:r>
      <w:r w:rsidRPr="00216271">
        <w:rPr>
          <w:rFonts w:asciiTheme="minorHAnsi" w:hAnsiTheme="minorHAnsi" w:cstheme="minorHAnsi"/>
          <w:b/>
          <w:bCs/>
          <w:sz w:val="22"/>
          <w:szCs w:val="22"/>
        </w:rPr>
        <w:t>Stronami”,</w:t>
      </w:r>
      <w:r w:rsidRPr="00216271">
        <w:rPr>
          <w:rFonts w:asciiTheme="minorHAnsi" w:hAnsiTheme="minorHAnsi" w:cstheme="minorHAnsi"/>
          <w:sz w:val="22"/>
          <w:szCs w:val="22"/>
        </w:rPr>
        <w:t xml:space="preserve"> a z osobna „</w:t>
      </w:r>
      <w:r w:rsidRPr="00216271">
        <w:rPr>
          <w:rFonts w:asciiTheme="minorHAnsi" w:hAnsiTheme="minorHAnsi" w:cstheme="minorHAnsi"/>
          <w:b/>
          <w:bCs/>
          <w:sz w:val="22"/>
          <w:szCs w:val="22"/>
        </w:rPr>
        <w:t>Stroną</w:t>
      </w:r>
      <w:r w:rsidRPr="00216271">
        <w:rPr>
          <w:rFonts w:asciiTheme="minorHAnsi" w:hAnsiTheme="minorHAnsi" w:cstheme="minorHAnsi"/>
          <w:sz w:val="22"/>
          <w:szCs w:val="22"/>
        </w:rPr>
        <w:t>”.</w:t>
      </w:r>
    </w:p>
    <w:p w14:paraId="1158DEEF" w14:textId="77777777" w:rsidR="00216271" w:rsidRPr="00216271" w:rsidRDefault="00216271" w:rsidP="000C7F4E">
      <w:pPr>
        <w:pStyle w:val="Tekstpodstawowy3"/>
        <w:widowControl w:val="0"/>
        <w:suppressAutoHyphens/>
        <w:spacing w:before="0" w:line="276" w:lineRule="auto"/>
        <w:ind w:left="0"/>
        <w:jc w:val="left"/>
        <w:rPr>
          <w:rFonts w:asciiTheme="minorHAnsi" w:hAnsiTheme="minorHAnsi" w:cstheme="minorHAnsi"/>
          <w:sz w:val="22"/>
          <w:szCs w:val="22"/>
        </w:rPr>
      </w:pPr>
    </w:p>
    <w:p w14:paraId="569DBF01" w14:textId="57934E05" w:rsidR="00345E43" w:rsidRPr="00216271" w:rsidRDefault="00345E43" w:rsidP="000C7F4E">
      <w:pPr>
        <w:pStyle w:val="Tekstpodstawowy3"/>
        <w:widowControl w:val="0"/>
        <w:suppressAutoHyphens/>
        <w:spacing w:before="0" w:line="276" w:lineRule="auto"/>
        <w:ind w:left="0"/>
        <w:jc w:val="left"/>
        <w:rPr>
          <w:rFonts w:asciiTheme="minorHAnsi" w:hAnsiTheme="minorHAnsi" w:cstheme="minorHAnsi"/>
          <w:bCs/>
          <w:sz w:val="22"/>
          <w:szCs w:val="22"/>
        </w:rPr>
      </w:pPr>
      <w:r w:rsidRPr="00216271">
        <w:rPr>
          <w:rFonts w:asciiTheme="minorHAnsi" w:hAnsiTheme="minorHAnsi" w:cstheme="minorHAnsi"/>
          <w:bCs/>
          <w:sz w:val="22"/>
          <w:szCs w:val="22"/>
        </w:rPr>
        <w:t xml:space="preserve">Do niniejszej umowy ze względu na jej wartość </w:t>
      </w:r>
      <w:r w:rsidR="00B24E3A" w:rsidRPr="00216271">
        <w:rPr>
          <w:rFonts w:asciiTheme="minorHAnsi" w:hAnsiTheme="minorHAnsi" w:cstheme="minorHAnsi"/>
          <w:bCs/>
          <w:sz w:val="22"/>
          <w:szCs w:val="22"/>
        </w:rPr>
        <w:t xml:space="preserve">nieprzekraczającą </w:t>
      </w:r>
      <w:r w:rsidRPr="00216271">
        <w:rPr>
          <w:rFonts w:asciiTheme="minorHAnsi" w:hAnsiTheme="minorHAnsi" w:cstheme="minorHAnsi"/>
          <w:bCs/>
          <w:sz w:val="22"/>
          <w:szCs w:val="22"/>
        </w:rPr>
        <w:t>1</w:t>
      </w:r>
      <w:r w:rsidR="00B24E3A" w:rsidRPr="00216271">
        <w:rPr>
          <w:rFonts w:asciiTheme="minorHAnsi" w:hAnsiTheme="minorHAnsi" w:cstheme="minorHAnsi"/>
          <w:bCs/>
          <w:sz w:val="22"/>
          <w:szCs w:val="22"/>
        </w:rPr>
        <w:t>7</w:t>
      </w:r>
      <w:r w:rsidRPr="00216271">
        <w:rPr>
          <w:rFonts w:asciiTheme="minorHAnsi" w:hAnsiTheme="minorHAnsi" w:cstheme="minorHAnsi"/>
          <w:bCs/>
          <w:sz w:val="22"/>
          <w:szCs w:val="22"/>
        </w:rPr>
        <w:t xml:space="preserve">0 000 złotych </w:t>
      </w:r>
      <w:r w:rsidR="00B24E3A" w:rsidRPr="00216271">
        <w:rPr>
          <w:rFonts w:asciiTheme="minorHAnsi" w:hAnsiTheme="minorHAnsi" w:cstheme="minorHAnsi"/>
          <w:bCs/>
          <w:sz w:val="22"/>
          <w:szCs w:val="22"/>
        </w:rPr>
        <w:t xml:space="preserve">netto </w:t>
      </w:r>
      <w:r w:rsidRPr="00216271">
        <w:rPr>
          <w:rFonts w:asciiTheme="minorHAnsi" w:hAnsiTheme="minorHAnsi" w:cstheme="minorHAnsi"/>
          <w:bCs/>
          <w:sz w:val="22"/>
          <w:szCs w:val="22"/>
        </w:rPr>
        <w:t>nie stosuje się przepisów ustawy z dnia 11 września 2019 r. Prawo zamówień publicznych</w:t>
      </w:r>
      <w:r w:rsidR="00726621" w:rsidRPr="00216271">
        <w:rPr>
          <w:rFonts w:asciiTheme="minorHAnsi" w:hAnsiTheme="minorHAnsi" w:cstheme="minorHAnsi"/>
          <w:bCs/>
          <w:sz w:val="22"/>
          <w:szCs w:val="22"/>
        </w:rPr>
        <w:t>.</w:t>
      </w:r>
    </w:p>
    <w:p w14:paraId="46170B9D" w14:textId="77777777" w:rsidR="00216271" w:rsidRPr="00F8038F" w:rsidRDefault="00216271" w:rsidP="000C7F4E">
      <w:pPr>
        <w:pStyle w:val="Tekstpodstawowy3"/>
        <w:widowControl w:val="0"/>
        <w:suppressAutoHyphens/>
        <w:spacing w:before="0" w:line="276" w:lineRule="auto"/>
        <w:ind w:left="0"/>
        <w:jc w:val="left"/>
        <w:rPr>
          <w:rFonts w:asciiTheme="minorHAnsi" w:hAnsiTheme="minorHAnsi" w:cstheme="minorHAnsi"/>
          <w:bCs/>
          <w:sz w:val="22"/>
          <w:szCs w:val="22"/>
        </w:rPr>
      </w:pPr>
    </w:p>
    <w:p w14:paraId="6D0363AD" w14:textId="77777777" w:rsidR="00DB0AAF" w:rsidRPr="00F8038F" w:rsidRDefault="00DB0AAF" w:rsidP="00267AB2">
      <w:pPr>
        <w:spacing w:after="0"/>
        <w:rPr>
          <w:rFonts w:cstheme="minorHAnsi"/>
          <w:b/>
          <w:bCs/>
        </w:rPr>
      </w:pPr>
      <w:r w:rsidRPr="00F8038F">
        <w:rPr>
          <w:rFonts w:cstheme="minorHAnsi"/>
          <w:b/>
          <w:bCs/>
        </w:rPr>
        <w:t>§ 1.</w:t>
      </w:r>
    </w:p>
    <w:p w14:paraId="3613CB40" w14:textId="77777777" w:rsidR="00DB0AAF" w:rsidRPr="00F8038F" w:rsidRDefault="00DB0AAF" w:rsidP="00267AB2">
      <w:pPr>
        <w:rPr>
          <w:rFonts w:cstheme="minorHAnsi"/>
          <w:b/>
          <w:bCs/>
        </w:rPr>
      </w:pPr>
      <w:r w:rsidRPr="00F8038F">
        <w:rPr>
          <w:rFonts w:cstheme="minorHAnsi"/>
          <w:b/>
          <w:bCs/>
        </w:rPr>
        <w:t>Przedmiot Umowy</w:t>
      </w:r>
    </w:p>
    <w:p w14:paraId="623F9780" w14:textId="77777777" w:rsidR="009B5E94" w:rsidRDefault="00DB0AAF" w:rsidP="009B5E94">
      <w:pPr>
        <w:pStyle w:val="Akapitzlist"/>
        <w:numPr>
          <w:ilvl w:val="0"/>
          <w:numId w:val="1"/>
        </w:numPr>
        <w:ind w:left="426" w:hanging="426"/>
        <w:rPr>
          <w:rFonts w:eastAsiaTheme="majorEastAsia" w:cstheme="minorHAnsi"/>
          <w:kern w:val="0"/>
          <w:lang w:eastAsia="ar-SA"/>
          <w14:ligatures w14:val="none"/>
        </w:rPr>
      </w:pPr>
      <w:r w:rsidRPr="00251F05">
        <w:rPr>
          <w:rFonts w:eastAsiaTheme="majorEastAsia" w:cstheme="minorHAnsi"/>
          <w:kern w:val="0"/>
          <w:lang w:eastAsia="ar-SA"/>
          <w14:ligatures w14:val="none"/>
        </w:rPr>
        <w:t xml:space="preserve">Przedmiotem Umowy jest opracowanie </w:t>
      </w:r>
      <w:r w:rsidR="00F8038F" w:rsidRPr="00F8038F">
        <w:rPr>
          <w:rFonts w:eastAsiaTheme="majorEastAsia" w:cstheme="minorHAnsi"/>
          <w:kern w:val="0"/>
          <w:lang w:eastAsia="ar-SA"/>
          <w14:ligatures w14:val="none"/>
        </w:rPr>
        <w:t xml:space="preserve">eksperckie - </w:t>
      </w:r>
      <w:r w:rsidR="00F8038F" w:rsidRPr="00251F05">
        <w:rPr>
          <w:rFonts w:eastAsiaTheme="majorEastAsia" w:cstheme="minorHAnsi"/>
          <w:kern w:val="0"/>
          <w:lang w:eastAsia="ar-SA"/>
          <w14:ligatures w14:val="none"/>
        </w:rPr>
        <w:t>analiza przemian funkcjonalno-przestrzennych terenów zieleni przy Cytadeli Warszawskiej, od połowy XIX w. do chwili obecne</w:t>
      </w:r>
      <w:r w:rsidR="00BC2EA0">
        <w:rPr>
          <w:rFonts w:eastAsiaTheme="majorEastAsia" w:cstheme="minorHAnsi"/>
          <w:kern w:val="0"/>
          <w:lang w:eastAsia="ar-SA"/>
          <w14:ligatures w14:val="none"/>
        </w:rPr>
        <w:t>j</w:t>
      </w:r>
      <w:r w:rsidR="00505CE2" w:rsidRPr="00251F05">
        <w:rPr>
          <w:rFonts w:eastAsiaTheme="majorEastAsia" w:cstheme="minorHAnsi"/>
          <w:kern w:val="0"/>
          <w:lang w:eastAsia="ar-SA"/>
          <w14:ligatures w14:val="none"/>
        </w:rPr>
        <w:t>.</w:t>
      </w:r>
    </w:p>
    <w:p w14:paraId="2F38275C" w14:textId="74A72EDD" w:rsidR="009B5E94" w:rsidRPr="00216271" w:rsidRDefault="009B5E94" w:rsidP="00216271">
      <w:pPr>
        <w:pStyle w:val="Akapitzlist"/>
        <w:numPr>
          <w:ilvl w:val="0"/>
          <w:numId w:val="1"/>
        </w:numPr>
        <w:ind w:left="426" w:hanging="426"/>
        <w:rPr>
          <w:rFonts w:eastAsiaTheme="majorEastAsia" w:cstheme="minorHAnsi"/>
          <w:kern w:val="0"/>
          <w:lang w:eastAsia="ar-SA"/>
          <w14:ligatures w14:val="none"/>
        </w:rPr>
      </w:pPr>
      <w:r w:rsidRPr="009B5E94">
        <w:rPr>
          <w:rFonts w:cstheme="minorHAnsi"/>
          <w:lang w:val="hr-HR"/>
        </w:rPr>
        <w:t>Przedmiot Umowy obejmuje</w:t>
      </w:r>
      <w:r w:rsidR="007D7236">
        <w:rPr>
          <w:rFonts w:cstheme="minorHAnsi"/>
          <w:lang w:val="hr-HR"/>
        </w:rPr>
        <w:t>:</w:t>
      </w:r>
    </w:p>
    <w:p w14:paraId="184ACA11" w14:textId="42F10B6F" w:rsidR="009B5E94" w:rsidRPr="00A32F5D" w:rsidRDefault="009B5E94" w:rsidP="009B5E94">
      <w:pPr>
        <w:numPr>
          <w:ilvl w:val="0"/>
          <w:numId w:val="61"/>
        </w:numPr>
        <w:spacing w:after="0" w:line="300" w:lineRule="auto"/>
        <w:ind w:left="850" w:hanging="425"/>
        <w:contextualSpacing/>
        <w:rPr>
          <w:rFonts w:cstheme="minorHAnsi"/>
          <w:color w:val="FF0000"/>
        </w:rPr>
      </w:pPr>
      <w:r w:rsidRPr="00A32F5D">
        <w:rPr>
          <w:rFonts w:cstheme="minorHAnsi"/>
        </w:rPr>
        <w:t>Etap I – polegający na</w:t>
      </w:r>
      <w:bookmarkStart w:id="0" w:name="_Hlk194643979"/>
      <w:r w:rsidRPr="00A32F5D">
        <w:rPr>
          <w:rFonts w:cstheme="minorHAnsi"/>
        </w:rPr>
        <w:t xml:space="preserve"> </w:t>
      </w:r>
      <w:r w:rsidR="00890320" w:rsidRPr="00216271">
        <w:rPr>
          <w:rFonts w:cstheme="minorHAnsi"/>
        </w:rPr>
        <w:t>zebraniu dostępnych materiałów źródłowych i ich merytorycznym opracowaniu (zgodnie z pkt VII.1 OPZ</w:t>
      </w:r>
      <w:r w:rsidR="007D7236">
        <w:rPr>
          <w:rFonts w:cstheme="minorHAnsi"/>
        </w:rPr>
        <w:t>)</w:t>
      </w:r>
      <w:r w:rsidRPr="00A32F5D">
        <w:rPr>
          <w:rFonts w:cstheme="minorHAnsi"/>
        </w:rPr>
        <w:t xml:space="preserve">; </w:t>
      </w:r>
      <w:bookmarkEnd w:id="0"/>
      <w:r w:rsidRPr="00A32F5D">
        <w:rPr>
          <w:rFonts w:cstheme="minorHAnsi"/>
          <w:color w:val="000000" w:themeColor="text1"/>
        </w:rPr>
        <w:t xml:space="preserve"> </w:t>
      </w:r>
    </w:p>
    <w:p w14:paraId="0B58E09C" w14:textId="12FC5330" w:rsidR="009B5E94" w:rsidRPr="00216271" w:rsidRDefault="009B5E94" w:rsidP="00216271">
      <w:pPr>
        <w:numPr>
          <w:ilvl w:val="0"/>
          <w:numId w:val="61"/>
        </w:numPr>
        <w:spacing w:after="0" w:line="300" w:lineRule="auto"/>
        <w:ind w:left="850" w:hanging="425"/>
        <w:contextualSpacing/>
        <w:rPr>
          <w:rFonts w:cstheme="minorHAnsi"/>
          <w:color w:val="000000" w:themeColor="text1"/>
        </w:rPr>
      </w:pPr>
      <w:r w:rsidRPr="00A32F5D">
        <w:rPr>
          <w:rFonts w:cstheme="minorHAnsi"/>
          <w:color w:val="000000" w:themeColor="text1"/>
        </w:rPr>
        <w:t xml:space="preserve">Etap II – polegający na </w:t>
      </w:r>
      <w:r w:rsidR="00890320" w:rsidRPr="00216271">
        <w:rPr>
          <w:rFonts w:cstheme="minorHAnsi"/>
          <w:color w:val="000000" w:themeColor="text1"/>
        </w:rPr>
        <w:t>przeprowadzeniu analizy eksperckiej, sporządzeniu wniosków z</w:t>
      </w:r>
      <w:r w:rsidR="00C56593">
        <w:rPr>
          <w:rFonts w:cstheme="minorHAnsi"/>
          <w:color w:val="000000" w:themeColor="text1"/>
        </w:rPr>
        <w:t> </w:t>
      </w:r>
      <w:r w:rsidR="00890320" w:rsidRPr="00216271">
        <w:rPr>
          <w:rFonts w:cstheme="minorHAnsi"/>
          <w:color w:val="000000" w:themeColor="text1"/>
        </w:rPr>
        <w:t>przeprowadzonych badań i przygotowaniu wytycznych do dalszych działań projektowych (zgodnie z pkt VII.2-4 OPZ)</w:t>
      </w:r>
      <w:r w:rsidRPr="00A32F5D">
        <w:rPr>
          <w:rFonts w:cstheme="minorHAnsi"/>
        </w:rPr>
        <w:t xml:space="preserve">. </w:t>
      </w:r>
    </w:p>
    <w:p w14:paraId="6C5C8BE0" w14:textId="08CABB2F" w:rsidR="00251F05" w:rsidRDefault="00251F05" w:rsidP="00251F05">
      <w:pPr>
        <w:pStyle w:val="Akapitzlist"/>
        <w:numPr>
          <w:ilvl w:val="0"/>
          <w:numId w:val="1"/>
        </w:numPr>
        <w:ind w:left="426" w:hanging="426"/>
        <w:rPr>
          <w:rFonts w:eastAsiaTheme="majorEastAsia" w:cstheme="minorHAnsi"/>
          <w:kern w:val="0"/>
          <w:lang w:eastAsia="ar-SA"/>
          <w14:ligatures w14:val="none"/>
        </w:rPr>
      </w:pPr>
      <w:r w:rsidRPr="00900179">
        <w:rPr>
          <w:rFonts w:eastAsiaTheme="majorEastAsia" w:cstheme="minorHAnsi"/>
          <w:kern w:val="0"/>
          <w:lang w:eastAsia="ar-SA"/>
          <w14:ligatures w14:val="none"/>
        </w:rPr>
        <w:lastRenderedPageBreak/>
        <w:t xml:space="preserve">Szczegółowy zakres Przedmiotu Umowy określa Opis Przedmiotu Zamówienia, stanowiący </w:t>
      </w:r>
      <w:r w:rsidRPr="00216271">
        <w:rPr>
          <w:rFonts w:eastAsiaTheme="majorEastAsia" w:cstheme="minorHAnsi"/>
          <w:b/>
          <w:bCs/>
          <w:kern w:val="0"/>
          <w:lang w:eastAsia="ar-SA"/>
          <w14:ligatures w14:val="none"/>
        </w:rPr>
        <w:t>załącznik nr 1</w:t>
      </w:r>
      <w:r w:rsidRPr="00900179">
        <w:rPr>
          <w:rFonts w:eastAsiaTheme="majorEastAsia" w:cstheme="minorHAnsi"/>
          <w:kern w:val="0"/>
          <w:lang w:eastAsia="ar-SA"/>
          <w14:ligatures w14:val="none"/>
        </w:rPr>
        <w:t xml:space="preserve"> do Umowy (dalej jako „OPZ”).</w:t>
      </w:r>
    </w:p>
    <w:p w14:paraId="742E6607" w14:textId="17F58E90" w:rsidR="00005DAA" w:rsidRDefault="00005DAA" w:rsidP="00251F05">
      <w:pPr>
        <w:pStyle w:val="Akapitzlist"/>
        <w:numPr>
          <w:ilvl w:val="0"/>
          <w:numId w:val="1"/>
        </w:numPr>
        <w:ind w:left="426" w:hanging="426"/>
        <w:rPr>
          <w:rFonts w:eastAsiaTheme="majorEastAsia" w:cstheme="minorHAnsi"/>
          <w:kern w:val="0"/>
          <w:lang w:eastAsia="ar-SA"/>
          <w14:ligatures w14:val="none"/>
        </w:rPr>
      </w:pPr>
      <w:r>
        <w:rPr>
          <w:rFonts w:eastAsiaTheme="majorEastAsia" w:cstheme="minorHAnsi"/>
          <w:kern w:val="0"/>
          <w:lang w:eastAsia="ar-SA"/>
          <w14:ligatures w14:val="none"/>
        </w:rPr>
        <w:t xml:space="preserve">Wykonawca zobowiązuje się do realizacji Przedmiotu Umowy </w:t>
      </w:r>
      <w:r w:rsidR="005E59CA">
        <w:rPr>
          <w:rFonts w:eastAsiaTheme="majorEastAsia" w:cstheme="minorHAnsi"/>
          <w:kern w:val="0"/>
          <w:lang w:eastAsia="ar-SA"/>
          <w14:ligatures w14:val="none"/>
        </w:rPr>
        <w:t xml:space="preserve">zgodnie z niniejszą Umową, w tym ofertą Wykonawcy stanowiącą </w:t>
      </w:r>
      <w:r w:rsidR="005E59CA" w:rsidRPr="00D67AA9">
        <w:rPr>
          <w:rFonts w:eastAsiaTheme="majorEastAsia" w:cstheme="minorHAnsi"/>
          <w:b/>
          <w:bCs/>
          <w:kern w:val="0"/>
          <w:lang w:eastAsia="ar-SA"/>
          <w14:ligatures w14:val="none"/>
        </w:rPr>
        <w:t>załącznik nr 2</w:t>
      </w:r>
      <w:r w:rsidR="005E59CA">
        <w:rPr>
          <w:rFonts w:eastAsiaTheme="majorEastAsia" w:cstheme="minorHAnsi"/>
          <w:kern w:val="0"/>
          <w:lang w:eastAsia="ar-SA"/>
          <w14:ligatures w14:val="none"/>
        </w:rPr>
        <w:t xml:space="preserve"> do Umowy</w:t>
      </w:r>
      <w:r w:rsidR="005D7209">
        <w:rPr>
          <w:rFonts w:eastAsiaTheme="majorEastAsia" w:cstheme="minorHAnsi"/>
          <w:kern w:val="0"/>
          <w:lang w:eastAsia="ar-SA"/>
          <w14:ligatures w14:val="none"/>
        </w:rPr>
        <w:t>.</w:t>
      </w:r>
    </w:p>
    <w:p w14:paraId="5E80C308" w14:textId="449B8E61" w:rsidR="005D7209" w:rsidRPr="00D67AA9" w:rsidRDefault="005D7209" w:rsidP="00251F05">
      <w:pPr>
        <w:pStyle w:val="Akapitzlist"/>
        <w:numPr>
          <w:ilvl w:val="0"/>
          <w:numId w:val="1"/>
        </w:numPr>
        <w:ind w:left="426" w:hanging="426"/>
        <w:rPr>
          <w:rFonts w:eastAsiaTheme="majorEastAsia" w:cstheme="minorHAnsi"/>
          <w:kern w:val="0"/>
          <w:lang w:eastAsia="ar-SA"/>
          <w14:ligatures w14:val="none"/>
        </w:rPr>
      </w:pPr>
      <w:r>
        <w:rPr>
          <w:rFonts w:eastAsiaTheme="majorEastAsia" w:cstheme="minorHAnsi"/>
          <w:kern w:val="0"/>
          <w:lang w:eastAsia="ar-SA"/>
          <w14:ligatures w14:val="none"/>
        </w:rPr>
        <w:t xml:space="preserve">Wykonawca oświadcza, że zapoznał się z OPZ i stwierdza, że jest on pozbawiony wad istotnych, które uniemożliwiłyby realizację Przedmiotu Umowy oraz że jest wystarczający dla określenia wysokości wynagrodzenia, o którym mowa w </w:t>
      </w:r>
      <w:r w:rsidRPr="00D67AA9">
        <w:rPr>
          <w:rFonts w:cstheme="minorHAnsi"/>
        </w:rPr>
        <w:t xml:space="preserve">§ </w:t>
      </w:r>
      <w:r w:rsidR="00216ADD">
        <w:rPr>
          <w:rFonts w:cstheme="minorHAnsi"/>
        </w:rPr>
        <w:t>6</w:t>
      </w:r>
      <w:r w:rsidRPr="00D67AA9">
        <w:rPr>
          <w:rFonts w:cstheme="minorHAnsi"/>
        </w:rPr>
        <w:t xml:space="preserve"> Umowy.</w:t>
      </w:r>
    </w:p>
    <w:p w14:paraId="218AFE5D" w14:textId="57214360" w:rsidR="00D06361" w:rsidRPr="00900179" w:rsidRDefault="00D06361" w:rsidP="00251F05">
      <w:pPr>
        <w:pStyle w:val="Akapitzlist"/>
        <w:numPr>
          <w:ilvl w:val="0"/>
          <w:numId w:val="1"/>
        </w:numPr>
        <w:ind w:left="426" w:hanging="426"/>
        <w:rPr>
          <w:rFonts w:eastAsiaTheme="majorEastAsia" w:cstheme="minorHAnsi"/>
          <w:kern w:val="0"/>
          <w:lang w:eastAsia="ar-SA"/>
          <w14:ligatures w14:val="none"/>
        </w:rPr>
      </w:pPr>
      <w:r>
        <w:rPr>
          <w:rFonts w:eastAsiaTheme="majorEastAsia" w:cstheme="minorHAnsi"/>
          <w:kern w:val="0"/>
          <w:lang w:eastAsia="ar-SA"/>
          <w14:ligatures w14:val="none"/>
        </w:rPr>
        <w:t xml:space="preserve">W przypadku rozbieżności między Umową a ofertą Wykonawcy </w:t>
      </w:r>
      <w:r w:rsidR="00C31113">
        <w:rPr>
          <w:rFonts w:eastAsiaTheme="majorEastAsia" w:cstheme="minorHAnsi"/>
          <w:kern w:val="0"/>
          <w:lang w:eastAsia="ar-SA"/>
          <w14:ligatures w14:val="none"/>
        </w:rPr>
        <w:t>zastosowanie mają postanowienia Umowy.</w:t>
      </w:r>
    </w:p>
    <w:p w14:paraId="3B80CC66" w14:textId="4CE44472" w:rsidR="00537615" w:rsidRPr="00612B30" w:rsidRDefault="00243BB2" w:rsidP="00612B30">
      <w:pPr>
        <w:pStyle w:val="Akapitzlist"/>
        <w:numPr>
          <w:ilvl w:val="0"/>
          <w:numId w:val="1"/>
        </w:numPr>
        <w:ind w:left="426" w:hanging="426"/>
        <w:rPr>
          <w:rFonts w:eastAsiaTheme="majorEastAsia" w:cstheme="minorHAnsi"/>
          <w:kern w:val="0"/>
          <w:lang w:eastAsia="ar-SA"/>
          <w14:ligatures w14:val="none"/>
        </w:rPr>
      </w:pPr>
      <w:r>
        <w:rPr>
          <w:rFonts w:cstheme="minorHAnsi"/>
          <w:lang w:val="hr-HR"/>
        </w:rPr>
        <w:t xml:space="preserve">Etap I Przedmiotu Umowy </w:t>
      </w:r>
      <w:r w:rsidR="00537615" w:rsidRPr="00900179">
        <w:rPr>
          <w:rFonts w:cstheme="minorHAnsi"/>
          <w:lang w:val="hr-HR"/>
        </w:rPr>
        <w:t>należy wykonać w formie</w:t>
      </w:r>
      <w:r w:rsidR="00612B30">
        <w:rPr>
          <w:rFonts w:cstheme="minorHAnsi"/>
          <w:lang w:val="hr-HR"/>
        </w:rPr>
        <w:t xml:space="preserve"> </w:t>
      </w:r>
      <w:r w:rsidR="00537615" w:rsidRPr="00612B30">
        <w:rPr>
          <w:rFonts w:cstheme="minorHAnsi"/>
        </w:rPr>
        <w:t xml:space="preserve">elektronicznej: w ilości 1 egz. na nośniku elektronicznym, w tym: </w:t>
      </w:r>
    </w:p>
    <w:p w14:paraId="572E3946" w14:textId="58F7E5F4" w:rsidR="00537615" w:rsidRPr="00900179" w:rsidRDefault="00537615" w:rsidP="00537615">
      <w:pPr>
        <w:pStyle w:val="Akapitzlist"/>
        <w:numPr>
          <w:ilvl w:val="0"/>
          <w:numId w:val="40"/>
        </w:numPr>
        <w:tabs>
          <w:tab w:val="left" w:pos="1134"/>
        </w:tabs>
        <w:spacing w:afterLines="24" w:after="57" w:line="276" w:lineRule="auto"/>
        <w:ind w:left="1134" w:hanging="425"/>
        <w:rPr>
          <w:rFonts w:cstheme="minorHAnsi"/>
        </w:rPr>
      </w:pPr>
      <w:r w:rsidRPr="00900179">
        <w:rPr>
          <w:rFonts w:cstheme="minorHAnsi"/>
        </w:rPr>
        <w:t>części opisowa z uwzględnieniem wymogów dostępności informacyjnej</w:t>
      </w:r>
      <w:r w:rsidR="00EE68BD">
        <w:rPr>
          <w:rStyle w:val="Odwoanieprzypisudolnego"/>
          <w:rFonts w:cstheme="minorHAnsi"/>
        </w:rPr>
        <w:footnoteReference w:id="2"/>
      </w:r>
      <w:r w:rsidRPr="00900179">
        <w:rPr>
          <w:rFonts w:cstheme="minorHAnsi"/>
        </w:rPr>
        <w:t>, przygotowana w formatach .pdf i .</w:t>
      </w:r>
      <w:proofErr w:type="spellStart"/>
      <w:r w:rsidRPr="00900179">
        <w:rPr>
          <w:rFonts w:cstheme="minorHAnsi"/>
        </w:rPr>
        <w:t>docx</w:t>
      </w:r>
      <w:proofErr w:type="spellEnd"/>
      <w:r w:rsidRPr="00900179">
        <w:rPr>
          <w:rFonts w:cstheme="minorHAnsi"/>
        </w:rPr>
        <w:t>;</w:t>
      </w:r>
    </w:p>
    <w:p w14:paraId="23581291" w14:textId="3BFE8342" w:rsidR="00537615" w:rsidRPr="00DD1767" w:rsidRDefault="00537615" w:rsidP="00537615">
      <w:pPr>
        <w:pStyle w:val="Akapitzlist"/>
        <w:numPr>
          <w:ilvl w:val="0"/>
          <w:numId w:val="40"/>
        </w:numPr>
        <w:tabs>
          <w:tab w:val="left" w:pos="1134"/>
        </w:tabs>
        <w:spacing w:afterLines="24" w:after="57" w:line="276" w:lineRule="auto"/>
        <w:ind w:left="1134" w:hanging="425"/>
        <w:rPr>
          <w:rFonts w:cstheme="minorHAnsi"/>
        </w:rPr>
      </w:pPr>
      <w:r w:rsidRPr="00DD1767">
        <w:rPr>
          <w:rFonts w:cstheme="minorHAnsi"/>
        </w:rPr>
        <w:t>część graficzna jako pliki edytowalne; w formie projektu i danych GIS</w:t>
      </w:r>
      <w:r w:rsidR="00C80E0C">
        <w:rPr>
          <w:rFonts w:cstheme="minorHAnsi"/>
        </w:rPr>
        <w:t xml:space="preserve"> oraz .pdf</w:t>
      </w:r>
      <w:r w:rsidRPr="00DD1767">
        <w:rPr>
          <w:rFonts w:cstheme="minorHAnsi"/>
        </w:rPr>
        <w:t>;</w:t>
      </w:r>
    </w:p>
    <w:p w14:paraId="04CCF9E1" w14:textId="77777777" w:rsidR="00537615" w:rsidRDefault="00537615" w:rsidP="00537615">
      <w:pPr>
        <w:pStyle w:val="Akapitzlist"/>
        <w:numPr>
          <w:ilvl w:val="0"/>
          <w:numId w:val="40"/>
        </w:numPr>
        <w:tabs>
          <w:tab w:val="left" w:pos="1134"/>
        </w:tabs>
        <w:spacing w:afterLines="24" w:after="57" w:line="276" w:lineRule="auto"/>
        <w:ind w:left="1134" w:hanging="425"/>
        <w:rPr>
          <w:rFonts w:cstheme="minorHAnsi"/>
        </w:rPr>
      </w:pPr>
      <w:r w:rsidRPr="00DD1767">
        <w:rPr>
          <w:rFonts w:cstheme="minorHAnsi"/>
        </w:rPr>
        <w:t>elektroniczne kopie pozyskanych materiałów archiwalnych;</w:t>
      </w:r>
    </w:p>
    <w:p w14:paraId="69861922" w14:textId="7634D964" w:rsidR="00537615" w:rsidRDefault="00537615" w:rsidP="00425AA4">
      <w:pPr>
        <w:pStyle w:val="Akapitzlist"/>
        <w:numPr>
          <w:ilvl w:val="0"/>
          <w:numId w:val="40"/>
        </w:numPr>
        <w:tabs>
          <w:tab w:val="left" w:pos="1134"/>
        </w:tabs>
        <w:spacing w:afterLines="24" w:after="57" w:line="276" w:lineRule="auto"/>
        <w:ind w:left="1134" w:hanging="425"/>
        <w:rPr>
          <w:rFonts w:cstheme="minorHAnsi"/>
        </w:rPr>
      </w:pPr>
      <w:r w:rsidRPr="00DD1767">
        <w:rPr>
          <w:rFonts w:cstheme="minorHAnsi"/>
        </w:rPr>
        <w:t xml:space="preserve">prezentacja obejmująca kluczowe informacje o wynikach przeprowadzonych prac </w:t>
      </w:r>
      <w:r w:rsidRPr="00136186">
        <w:rPr>
          <w:rFonts w:cstheme="minorHAnsi"/>
        </w:rPr>
        <w:t xml:space="preserve">zgodnie z rozdziałem VII (PowerPoint lub analogiczne i </w:t>
      </w:r>
      <w:r w:rsidR="00C80E0C" w:rsidRPr="00136186">
        <w:rPr>
          <w:rFonts w:cstheme="minorHAnsi"/>
        </w:rPr>
        <w:t>.</w:t>
      </w:r>
      <w:r w:rsidRPr="00136186">
        <w:rPr>
          <w:rFonts w:cstheme="minorHAnsi"/>
        </w:rPr>
        <w:t>pdf)</w:t>
      </w:r>
    </w:p>
    <w:p w14:paraId="5E1BF801" w14:textId="5D5F5C3A" w:rsidR="00243BB2" w:rsidRDefault="00243BB2" w:rsidP="00243BB2">
      <w:pPr>
        <w:tabs>
          <w:tab w:val="left" w:pos="1134"/>
        </w:tabs>
        <w:spacing w:afterLines="24" w:after="57" w:line="276" w:lineRule="auto"/>
        <w:rPr>
          <w:rFonts w:cstheme="minorHAnsi"/>
        </w:rPr>
      </w:pPr>
      <w:r>
        <w:rPr>
          <w:rFonts w:cstheme="minorHAnsi"/>
        </w:rPr>
        <w:t>8. Etap II Przedmiotu Umowy należy wykonać w formie:</w:t>
      </w:r>
    </w:p>
    <w:p w14:paraId="7BEF5A2D" w14:textId="77777777" w:rsidR="00243BB2" w:rsidRPr="00900179" w:rsidRDefault="00243BB2" w:rsidP="0070499E">
      <w:pPr>
        <w:pStyle w:val="Akapitzlist"/>
        <w:spacing w:afterLines="24" w:after="57" w:line="276" w:lineRule="auto"/>
        <w:ind w:left="851"/>
        <w:rPr>
          <w:rFonts w:cstheme="minorHAnsi"/>
        </w:rPr>
      </w:pPr>
      <w:r>
        <w:rPr>
          <w:rFonts w:cstheme="minorHAnsi"/>
        </w:rPr>
        <w:t xml:space="preserve">1) </w:t>
      </w:r>
      <w:r w:rsidRPr="00900179">
        <w:rPr>
          <w:rFonts w:cstheme="minorHAnsi"/>
        </w:rPr>
        <w:t xml:space="preserve">elektronicznej: w ilości 1 egz. na nośniku elektronicznym, w tym: </w:t>
      </w:r>
    </w:p>
    <w:p w14:paraId="28636B9B" w14:textId="1F4E3363" w:rsidR="00243BB2" w:rsidRPr="00900179" w:rsidRDefault="00243BB2" w:rsidP="0070499E">
      <w:pPr>
        <w:pStyle w:val="Akapitzlist"/>
        <w:numPr>
          <w:ilvl w:val="0"/>
          <w:numId w:val="67"/>
        </w:numPr>
        <w:tabs>
          <w:tab w:val="left" w:pos="1134"/>
        </w:tabs>
        <w:spacing w:afterLines="24" w:after="57" w:line="276" w:lineRule="auto"/>
        <w:rPr>
          <w:rFonts w:cstheme="minorHAnsi"/>
        </w:rPr>
      </w:pPr>
      <w:r w:rsidRPr="00900179">
        <w:rPr>
          <w:rFonts w:cstheme="minorHAnsi"/>
        </w:rPr>
        <w:t>części opisowa z uwzględnieniem wymogów dostępności informacyjnej</w:t>
      </w:r>
      <w:r>
        <w:rPr>
          <w:rStyle w:val="Odwoanieprzypisudolnego"/>
          <w:rFonts w:cstheme="minorHAnsi"/>
        </w:rPr>
        <w:footnoteReference w:id="3"/>
      </w:r>
      <w:r w:rsidRPr="00900179">
        <w:rPr>
          <w:rFonts w:cstheme="minorHAnsi"/>
        </w:rPr>
        <w:t>, przygotowana w formatach .pdf i .</w:t>
      </w:r>
      <w:proofErr w:type="spellStart"/>
      <w:r w:rsidRPr="00900179">
        <w:rPr>
          <w:rFonts w:cstheme="minorHAnsi"/>
        </w:rPr>
        <w:t>docx</w:t>
      </w:r>
      <w:proofErr w:type="spellEnd"/>
      <w:r w:rsidRPr="00900179">
        <w:rPr>
          <w:rFonts w:cstheme="minorHAnsi"/>
        </w:rPr>
        <w:t>;</w:t>
      </w:r>
    </w:p>
    <w:p w14:paraId="0923EB82" w14:textId="77777777" w:rsidR="00243BB2" w:rsidRPr="00DD1767" w:rsidRDefault="00243BB2" w:rsidP="0070499E">
      <w:pPr>
        <w:pStyle w:val="Akapitzlist"/>
        <w:numPr>
          <w:ilvl w:val="0"/>
          <w:numId w:val="67"/>
        </w:numPr>
        <w:tabs>
          <w:tab w:val="left" w:pos="1134"/>
        </w:tabs>
        <w:spacing w:afterLines="24" w:after="57" w:line="276" w:lineRule="auto"/>
        <w:ind w:left="1134" w:hanging="425"/>
        <w:rPr>
          <w:rFonts w:cstheme="minorHAnsi"/>
        </w:rPr>
      </w:pPr>
      <w:r w:rsidRPr="00DD1767">
        <w:rPr>
          <w:rFonts w:cstheme="minorHAnsi"/>
        </w:rPr>
        <w:t>część graficzna jako pliki edytowalne; w formie projektu i danych GIS</w:t>
      </w:r>
      <w:r>
        <w:rPr>
          <w:rFonts w:cstheme="minorHAnsi"/>
        </w:rPr>
        <w:t xml:space="preserve"> oraz .pdf</w:t>
      </w:r>
      <w:r w:rsidRPr="00DD1767">
        <w:rPr>
          <w:rFonts w:cstheme="minorHAnsi"/>
        </w:rPr>
        <w:t>;</w:t>
      </w:r>
    </w:p>
    <w:p w14:paraId="420E97AB" w14:textId="77777777" w:rsidR="00243BB2" w:rsidRDefault="00243BB2" w:rsidP="0070499E">
      <w:pPr>
        <w:pStyle w:val="Akapitzlist"/>
        <w:numPr>
          <w:ilvl w:val="0"/>
          <w:numId w:val="67"/>
        </w:numPr>
        <w:tabs>
          <w:tab w:val="left" w:pos="1134"/>
        </w:tabs>
        <w:spacing w:afterLines="24" w:after="57" w:line="276" w:lineRule="auto"/>
        <w:ind w:left="1134" w:hanging="425"/>
        <w:rPr>
          <w:rFonts w:cstheme="minorHAnsi"/>
        </w:rPr>
      </w:pPr>
      <w:r w:rsidRPr="00DD1767">
        <w:rPr>
          <w:rFonts w:cstheme="minorHAnsi"/>
        </w:rPr>
        <w:t>elektroniczne kopie pozyskanych materiałów archiwalnych;</w:t>
      </w:r>
    </w:p>
    <w:p w14:paraId="5279E786" w14:textId="3062D4B7" w:rsidR="00243BB2" w:rsidRPr="00243BB2" w:rsidRDefault="00243BB2" w:rsidP="0070499E">
      <w:pPr>
        <w:pStyle w:val="Akapitzlist"/>
        <w:numPr>
          <w:ilvl w:val="0"/>
          <w:numId w:val="67"/>
        </w:numPr>
        <w:tabs>
          <w:tab w:val="left" w:pos="1134"/>
        </w:tabs>
        <w:spacing w:afterLines="24" w:after="57" w:line="276" w:lineRule="auto"/>
        <w:ind w:left="1134" w:hanging="425"/>
        <w:rPr>
          <w:rFonts w:cstheme="minorHAnsi"/>
        </w:rPr>
      </w:pPr>
      <w:r w:rsidRPr="00DD1767">
        <w:rPr>
          <w:rFonts w:cstheme="minorHAnsi"/>
        </w:rPr>
        <w:t xml:space="preserve">prezentacja obejmująca kluczowe informacje o wynikach przeprowadzonych prac zgodnie z rozdziałem VII (PowerPoint lub analogiczne i </w:t>
      </w:r>
      <w:r>
        <w:rPr>
          <w:rFonts w:cstheme="minorHAnsi"/>
        </w:rPr>
        <w:t>.</w:t>
      </w:r>
      <w:r w:rsidRPr="00DD1767">
        <w:rPr>
          <w:rFonts w:cstheme="minorHAnsi"/>
        </w:rPr>
        <w:t>pdf</w:t>
      </w:r>
      <w:r w:rsidR="00B30E4F">
        <w:rPr>
          <w:rFonts w:cstheme="minorHAnsi"/>
        </w:rPr>
        <w:t>)</w:t>
      </w:r>
    </w:p>
    <w:p w14:paraId="37EF7AFC" w14:textId="481DB290" w:rsidR="00537615" w:rsidRPr="001D49EF" w:rsidRDefault="001D49EF" w:rsidP="001D49EF">
      <w:pPr>
        <w:ind w:firstLine="708"/>
        <w:rPr>
          <w:rFonts w:eastAsiaTheme="majorEastAsia" w:cstheme="minorHAnsi"/>
          <w:kern w:val="0"/>
          <w:lang w:eastAsia="ar-SA"/>
          <w14:ligatures w14:val="none"/>
        </w:rPr>
      </w:pPr>
      <w:r>
        <w:rPr>
          <w:rFonts w:cstheme="minorHAnsi"/>
        </w:rPr>
        <w:t>2)</w:t>
      </w:r>
      <w:r w:rsidR="00537615" w:rsidRPr="001D49EF">
        <w:rPr>
          <w:rFonts w:cstheme="minorHAnsi"/>
        </w:rPr>
        <w:t>papierowej: w ilości – 3 egz.</w:t>
      </w:r>
    </w:p>
    <w:p w14:paraId="01E28F53" w14:textId="558217C7" w:rsidR="005E4201" w:rsidRPr="0070499E" w:rsidRDefault="004E7064" w:rsidP="0070499E">
      <w:pPr>
        <w:rPr>
          <w:rFonts w:eastAsiaTheme="majorEastAsia" w:cstheme="minorHAnsi"/>
          <w:kern w:val="0"/>
          <w:lang w:eastAsia="ar-SA"/>
          <w14:ligatures w14:val="none"/>
        </w:rPr>
      </w:pPr>
      <w:r>
        <w:rPr>
          <w:rFonts w:eastAsiaTheme="majorEastAsia" w:cstheme="minorHAnsi"/>
          <w:kern w:val="0"/>
          <w:lang w:eastAsia="ar-SA"/>
          <w14:ligatures w14:val="none"/>
        </w:rPr>
        <w:t xml:space="preserve">9. </w:t>
      </w:r>
      <w:r w:rsidR="005E4201" w:rsidRPr="005E4201">
        <w:rPr>
          <w:rFonts w:eastAsiaTheme="majorEastAsia" w:cstheme="minorHAnsi"/>
          <w:kern w:val="0"/>
          <w:lang w:eastAsia="ar-SA"/>
          <w14:ligatures w14:val="none"/>
        </w:rPr>
        <w:t xml:space="preserve">Wykonawca przekaże Zamawiającemu formę elektroniczną </w:t>
      </w:r>
      <w:r w:rsidR="006A4B7A">
        <w:rPr>
          <w:rFonts w:eastAsiaTheme="majorEastAsia" w:cstheme="minorHAnsi"/>
          <w:kern w:val="0"/>
          <w:lang w:eastAsia="ar-SA"/>
          <w14:ligatures w14:val="none"/>
        </w:rPr>
        <w:t>i formę papierową dokumentów</w:t>
      </w:r>
      <w:r w:rsidR="005E4201" w:rsidRPr="005E4201">
        <w:rPr>
          <w:rFonts w:eastAsiaTheme="majorEastAsia" w:cstheme="minorHAnsi"/>
          <w:kern w:val="0"/>
          <w:lang w:eastAsia="ar-SA"/>
          <w14:ligatures w14:val="none"/>
        </w:rPr>
        <w:t xml:space="preserve"> objętych </w:t>
      </w:r>
      <w:r w:rsidR="002C1041">
        <w:rPr>
          <w:rFonts w:eastAsiaTheme="majorEastAsia" w:cstheme="minorHAnsi"/>
          <w:kern w:val="0"/>
          <w:lang w:eastAsia="ar-SA"/>
          <w14:ligatures w14:val="none"/>
        </w:rPr>
        <w:t>P</w:t>
      </w:r>
      <w:r w:rsidR="005E4201" w:rsidRPr="005E4201">
        <w:rPr>
          <w:rFonts w:eastAsiaTheme="majorEastAsia" w:cstheme="minorHAnsi"/>
          <w:kern w:val="0"/>
          <w:lang w:eastAsia="ar-SA"/>
          <w14:ligatures w14:val="none"/>
        </w:rPr>
        <w:t xml:space="preserve">rzedmiotem </w:t>
      </w:r>
      <w:r w:rsidR="002C1041">
        <w:rPr>
          <w:rFonts w:eastAsiaTheme="majorEastAsia" w:cstheme="minorHAnsi"/>
          <w:kern w:val="0"/>
          <w:lang w:eastAsia="ar-SA"/>
          <w14:ligatures w14:val="none"/>
        </w:rPr>
        <w:t>U</w:t>
      </w:r>
      <w:r w:rsidR="005E4201" w:rsidRPr="005E4201">
        <w:rPr>
          <w:rFonts w:eastAsiaTheme="majorEastAsia" w:cstheme="minorHAnsi"/>
          <w:kern w:val="0"/>
          <w:lang w:eastAsia="ar-SA"/>
          <w14:ligatures w14:val="none"/>
        </w:rPr>
        <w:t>mowy</w:t>
      </w:r>
      <w:r w:rsidR="00A53CA4">
        <w:rPr>
          <w:rFonts w:eastAsiaTheme="majorEastAsia" w:cstheme="minorHAnsi"/>
          <w:kern w:val="0"/>
          <w:lang w:eastAsia="ar-SA"/>
          <w14:ligatures w14:val="none"/>
        </w:rPr>
        <w:t xml:space="preserve"> </w:t>
      </w:r>
      <w:r>
        <w:rPr>
          <w:rFonts w:eastAsiaTheme="majorEastAsia" w:cstheme="minorHAnsi"/>
          <w:kern w:val="0"/>
          <w:lang w:eastAsia="ar-SA"/>
          <w14:ligatures w14:val="none"/>
        </w:rPr>
        <w:t xml:space="preserve">na adres </w:t>
      </w:r>
      <w:r w:rsidR="00B41DA6">
        <w:rPr>
          <w:rFonts w:eastAsiaTheme="majorEastAsia" w:cstheme="minorHAnsi"/>
          <w:kern w:val="0"/>
          <w:lang w:eastAsia="ar-SA"/>
          <w14:ligatures w14:val="none"/>
        </w:rPr>
        <w:t xml:space="preserve">Zamawiającego </w:t>
      </w:r>
      <w:r>
        <w:rPr>
          <w:rFonts w:eastAsiaTheme="majorEastAsia" w:cstheme="minorHAnsi"/>
          <w:kern w:val="0"/>
          <w:lang w:eastAsia="ar-SA"/>
          <w14:ligatures w14:val="none"/>
        </w:rPr>
        <w:t xml:space="preserve">e-mail wskazany w </w:t>
      </w:r>
      <w:r w:rsidRPr="0070499E">
        <w:rPr>
          <w:rFonts w:cstheme="minorHAnsi"/>
        </w:rPr>
        <w:t>§ 1</w:t>
      </w:r>
      <w:r w:rsidR="00AB3C5C">
        <w:rPr>
          <w:rFonts w:cstheme="minorHAnsi"/>
        </w:rPr>
        <w:t>2</w:t>
      </w:r>
      <w:r w:rsidRPr="0070499E">
        <w:rPr>
          <w:rFonts w:cstheme="minorHAnsi"/>
        </w:rPr>
        <w:t xml:space="preserve"> ust. </w:t>
      </w:r>
      <w:r w:rsidR="004B4660">
        <w:rPr>
          <w:rFonts w:cstheme="minorHAnsi"/>
        </w:rPr>
        <w:t>1 pkt 1</w:t>
      </w:r>
      <w:r w:rsidR="00CB5D32" w:rsidRPr="0070499E">
        <w:rPr>
          <w:rFonts w:cstheme="minorHAnsi"/>
        </w:rPr>
        <w:t>)</w:t>
      </w:r>
      <w:r w:rsidR="00F91EEE" w:rsidRPr="0070499E">
        <w:rPr>
          <w:rFonts w:cstheme="minorHAnsi"/>
        </w:rPr>
        <w:t xml:space="preserve"> </w:t>
      </w:r>
      <w:r w:rsidR="00066B95" w:rsidRPr="0070499E">
        <w:rPr>
          <w:rFonts w:cstheme="minorHAnsi"/>
        </w:rPr>
        <w:t>Umowy.</w:t>
      </w:r>
      <w:r w:rsidR="00640560">
        <w:rPr>
          <w:rFonts w:cstheme="minorHAnsi"/>
        </w:rPr>
        <w:t xml:space="preserve"> </w:t>
      </w:r>
      <w:r w:rsidR="00A53CA4">
        <w:rPr>
          <w:rFonts w:cstheme="minorHAnsi"/>
        </w:rPr>
        <w:t xml:space="preserve">Forma elektroniczna dokumentów </w:t>
      </w:r>
      <w:r w:rsidR="00A53CA4" w:rsidRPr="005E4201">
        <w:rPr>
          <w:rFonts w:eastAsiaTheme="majorEastAsia" w:cstheme="minorHAnsi"/>
          <w:kern w:val="0"/>
          <w:lang w:eastAsia="ar-SA"/>
          <w14:ligatures w14:val="none"/>
        </w:rPr>
        <w:t>która będzie zgodna z formą papierową</w:t>
      </w:r>
      <w:r w:rsidR="0087497E">
        <w:rPr>
          <w:rFonts w:eastAsiaTheme="majorEastAsia" w:cstheme="minorHAnsi"/>
          <w:kern w:val="0"/>
          <w:lang w:eastAsia="ar-SA"/>
          <w14:ligatures w14:val="none"/>
        </w:rPr>
        <w:t>.</w:t>
      </w:r>
    </w:p>
    <w:p w14:paraId="6F42D003" w14:textId="77777777" w:rsidR="00DB0AAF" w:rsidRPr="00C80E0C" w:rsidRDefault="00DB0AAF" w:rsidP="0070499E">
      <w:pPr>
        <w:spacing w:after="0"/>
        <w:rPr>
          <w:rFonts w:cstheme="minorHAnsi"/>
          <w:b/>
          <w:bCs/>
        </w:rPr>
      </w:pPr>
      <w:r w:rsidRPr="00C80E0C">
        <w:rPr>
          <w:rFonts w:cstheme="minorHAnsi"/>
          <w:b/>
          <w:bCs/>
        </w:rPr>
        <w:t>§ 2.</w:t>
      </w:r>
    </w:p>
    <w:p w14:paraId="7132F1E8" w14:textId="26D95BB9" w:rsidR="00DB0AAF" w:rsidRDefault="00DB0AAF" w:rsidP="00461CF8">
      <w:pPr>
        <w:rPr>
          <w:rFonts w:cstheme="minorHAnsi"/>
          <w:b/>
          <w:bCs/>
        </w:rPr>
      </w:pPr>
      <w:r w:rsidRPr="00C80E0C">
        <w:rPr>
          <w:rFonts w:cstheme="minorHAnsi"/>
          <w:b/>
          <w:bCs/>
        </w:rPr>
        <w:t>Termin realizacji</w:t>
      </w:r>
    </w:p>
    <w:p w14:paraId="1A266006" w14:textId="77E897B9" w:rsidR="005309A1" w:rsidRPr="006A099A" w:rsidRDefault="005309A1" w:rsidP="00A01AFC">
      <w:pPr>
        <w:pStyle w:val="Akapitzlist"/>
        <w:numPr>
          <w:ilvl w:val="0"/>
          <w:numId w:val="22"/>
        </w:numPr>
        <w:spacing w:after="0"/>
        <w:rPr>
          <w:rFonts w:cstheme="minorHAnsi"/>
        </w:rPr>
      </w:pPr>
      <w:r w:rsidRPr="006A099A">
        <w:rPr>
          <w:rFonts w:cstheme="minorHAnsi"/>
        </w:rPr>
        <w:t>Strony ustalają następujące terminy realizacji Przedmiotu Umowy:</w:t>
      </w:r>
    </w:p>
    <w:p w14:paraId="2E1E842C" w14:textId="345A9456" w:rsidR="005309A1" w:rsidRPr="005309A1" w:rsidRDefault="006A099A" w:rsidP="00A01AFC">
      <w:pPr>
        <w:widowControl w:val="0"/>
        <w:suppressAutoHyphens/>
        <w:spacing w:after="0" w:line="276" w:lineRule="auto"/>
        <w:ind w:left="357"/>
        <w:rPr>
          <w:rFonts w:cstheme="minorHAnsi"/>
        </w:rPr>
      </w:pPr>
      <w:r>
        <w:rPr>
          <w:rFonts w:cstheme="minorHAnsi"/>
        </w:rPr>
        <w:t>1) r</w:t>
      </w:r>
      <w:r w:rsidR="005309A1" w:rsidRPr="005309A1">
        <w:rPr>
          <w:rFonts w:cstheme="minorHAnsi"/>
        </w:rPr>
        <w:t>ozpoczęcie – niezwłocznie od dnia zawarcia niniejszej Umowy</w:t>
      </w:r>
    </w:p>
    <w:p w14:paraId="5518313C" w14:textId="6A9D4C35" w:rsidR="008863EB" w:rsidRDefault="006A099A" w:rsidP="00461CF8">
      <w:pPr>
        <w:widowControl w:val="0"/>
        <w:suppressAutoHyphens/>
        <w:spacing w:after="0" w:line="276" w:lineRule="auto"/>
        <w:ind w:left="357"/>
        <w:rPr>
          <w:rFonts w:cstheme="minorHAnsi"/>
        </w:rPr>
      </w:pPr>
      <w:r>
        <w:rPr>
          <w:rFonts w:cstheme="minorHAnsi"/>
        </w:rPr>
        <w:t xml:space="preserve">2) </w:t>
      </w:r>
      <w:r w:rsidR="004853F3">
        <w:rPr>
          <w:rFonts w:cstheme="minorHAnsi"/>
        </w:rPr>
        <w:t>z</w:t>
      </w:r>
      <w:r w:rsidR="005309A1" w:rsidRPr="005309A1">
        <w:rPr>
          <w:rFonts w:cstheme="minorHAnsi"/>
        </w:rPr>
        <w:t xml:space="preserve">akończenie - </w:t>
      </w:r>
      <w:r w:rsidR="00345E43" w:rsidRPr="005309A1">
        <w:rPr>
          <w:rFonts w:cstheme="minorHAnsi"/>
          <w:b/>
          <w:bCs/>
        </w:rPr>
        <w:t>do dnia</w:t>
      </w:r>
      <w:r w:rsidR="00345E43" w:rsidRPr="005309A1">
        <w:rPr>
          <w:rFonts w:cstheme="minorHAnsi"/>
        </w:rPr>
        <w:t xml:space="preserve"> </w:t>
      </w:r>
      <w:r w:rsidR="00345E43" w:rsidRPr="005309A1">
        <w:rPr>
          <w:rFonts w:cstheme="minorHAnsi"/>
          <w:b/>
          <w:bCs/>
        </w:rPr>
        <w:t>0</w:t>
      </w:r>
      <w:r w:rsidR="00C80E0C" w:rsidRPr="005309A1">
        <w:rPr>
          <w:rFonts w:cstheme="minorHAnsi"/>
          <w:b/>
          <w:bCs/>
        </w:rPr>
        <w:t>2</w:t>
      </w:r>
      <w:r w:rsidR="00345E43" w:rsidRPr="005309A1">
        <w:rPr>
          <w:rFonts w:cstheme="minorHAnsi"/>
          <w:b/>
          <w:bCs/>
        </w:rPr>
        <w:t>.1</w:t>
      </w:r>
      <w:r w:rsidR="00C80E0C" w:rsidRPr="005309A1">
        <w:rPr>
          <w:rFonts w:cstheme="minorHAnsi"/>
          <w:b/>
          <w:bCs/>
        </w:rPr>
        <w:t>0</w:t>
      </w:r>
      <w:r w:rsidR="00345E43" w:rsidRPr="005309A1">
        <w:rPr>
          <w:rFonts w:cstheme="minorHAnsi"/>
          <w:b/>
          <w:bCs/>
        </w:rPr>
        <w:t>.202</w:t>
      </w:r>
      <w:r w:rsidR="00C80E0C" w:rsidRPr="005309A1">
        <w:rPr>
          <w:rFonts w:cstheme="minorHAnsi"/>
          <w:b/>
          <w:bCs/>
        </w:rPr>
        <w:t>6</w:t>
      </w:r>
      <w:r w:rsidR="00345E43" w:rsidRPr="005309A1">
        <w:rPr>
          <w:rFonts w:cstheme="minorHAnsi"/>
          <w:b/>
          <w:bCs/>
        </w:rPr>
        <w:t xml:space="preserve"> r</w:t>
      </w:r>
      <w:r w:rsidR="00345E43" w:rsidRPr="005309A1">
        <w:rPr>
          <w:rFonts w:cstheme="minorHAnsi"/>
        </w:rPr>
        <w:t>.</w:t>
      </w:r>
      <w:r w:rsidR="008863EB">
        <w:rPr>
          <w:rFonts w:cstheme="minorHAnsi"/>
        </w:rPr>
        <w:t>, w tym:</w:t>
      </w:r>
    </w:p>
    <w:p w14:paraId="37BC04B2" w14:textId="115E195B" w:rsidR="008863EB" w:rsidRDefault="004853F3" w:rsidP="00461CF8">
      <w:pPr>
        <w:pStyle w:val="Akapitzlist"/>
        <w:spacing w:after="0"/>
        <w:ind w:left="567"/>
        <w:rPr>
          <w:rFonts w:cstheme="minorHAnsi"/>
          <w:bCs/>
          <w:lang w:val="hr-HR"/>
        </w:rPr>
      </w:pPr>
      <w:r>
        <w:rPr>
          <w:rFonts w:cstheme="minorHAnsi"/>
          <w:bCs/>
          <w:lang w:val="hr-HR"/>
        </w:rPr>
        <w:t xml:space="preserve">a) </w:t>
      </w:r>
      <w:r w:rsidR="008863EB" w:rsidRPr="00E626A4">
        <w:rPr>
          <w:rFonts w:cstheme="minorHAnsi"/>
          <w:bCs/>
          <w:lang w:val="hr-HR"/>
        </w:rPr>
        <w:t>Etap I –  nie dłużej niż 2 miesiące od dnia zawarcia umowy,</w:t>
      </w:r>
    </w:p>
    <w:p w14:paraId="47DED3F4" w14:textId="77F6DCF4" w:rsidR="00345E43" w:rsidRPr="008863EB" w:rsidRDefault="004853F3" w:rsidP="00461CF8">
      <w:pPr>
        <w:pStyle w:val="Akapitzlist"/>
        <w:widowControl w:val="0"/>
        <w:suppressAutoHyphens/>
        <w:spacing w:after="0" w:line="276" w:lineRule="auto"/>
        <w:ind w:left="567"/>
        <w:rPr>
          <w:rFonts w:cstheme="minorHAnsi"/>
        </w:rPr>
      </w:pPr>
      <w:r>
        <w:rPr>
          <w:rFonts w:cstheme="minorHAnsi"/>
          <w:bCs/>
          <w:lang w:val="hr-HR"/>
        </w:rPr>
        <w:t xml:space="preserve">b) </w:t>
      </w:r>
      <w:r w:rsidR="008863EB" w:rsidRPr="008863EB">
        <w:rPr>
          <w:rFonts w:cstheme="minorHAnsi"/>
          <w:bCs/>
          <w:lang w:val="hr-HR"/>
        </w:rPr>
        <w:t xml:space="preserve">Etap II –  </w:t>
      </w:r>
      <w:r w:rsidR="00622510">
        <w:rPr>
          <w:rFonts w:cstheme="minorHAnsi"/>
          <w:bCs/>
          <w:lang w:val="hr-HR"/>
        </w:rPr>
        <w:t xml:space="preserve"> </w:t>
      </w:r>
      <w:r w:rsidR="00AF12C8">
        <w:rPr>
          <w:rFonts w:cstheme="minorHAnsi"/>
          <w:bCs/>
          <w:lang w:val="hr-HR"/>
        </w:rPr>
        <w:t>od dnia</w:t>
      </w:r>
      <w:r w:rsidR="00622510">
        <w:rPr>
          <w:rFonts w:cstheme="minorHAnsi"/>
          <w:bCs/>
          <w:lang w:val="hr-HR"/>
        </w:rPr>
        <w:t xml:space="preserve"> </w:t>
      </w:r>
      <w:r w:rsidR="00BF0AA6">
        <w:rPr>
          <w:rFonts w:cstheme="minorHAnsi"/>
          <w:bCs/>
          <w:lang w:val="hr-HR"/>
        </w:rPr>
        <w:t xml:space="preserve">prawidłowego wykonania </w:t>
      </w:r>
      <w:r w:rsidR="00474C9C">
        <w:rPr>
          <w:rFonts w:cstheme="minorHAnsi"/>
          <w:bCs/>
          <w:lang w:val="hr-HR"/>
        </w:rPr>
        <w:t xml:space="preserve">Etapu I Przedmiotu Umowy </w:t>
      </w:r>
      <w:r w:rsidR="004722EB">
        <w:rPr>
          <w:rFonts w:cstheme="minorHAnsi"/>
          <w:bCs/>
          <w:lang w:val="hr-HR"/>
        </w:rPr>
        <w:t xml:space="preserve">do dnia </w:t>
      </w:r>
      <w:r w:rsidR="004722EB">
        <w:rPr>
          <w:rFonts w:cstheme="minorHAnsi"/>
          <w:bCs/>
          <w:lang w:val="hr-HR"/>
        </w:rPr>
        <w:lastRenderedPageBreak/>
        <w:t>02.10.2026</w:t>
      </w:r>
      <w:r w:rsidR="000B13D1">
        <w:rPr>
          <w:rFonts w:cstheme="minorHAnsi"/>
          <w:bCs/>
          <w:lang w:val="hr-HR"/>
        </w:rPr>
        <w:t> </w:t>
      </w:r>
      <w:r w:rsidR="004722EB">
        <w:rPr>
          <w:rFonts w:cstheme="minorHAnsi"/>
          <w:bCs/>
          <w:lang w:val="hr-HR"/>
        </w:rPr>
        <w:t>r</w:t>
      </w:r>
      <w:r w:rsidR="008863EB" w:rsidRPr="008863EB">
        <w:rPr>
          <w:rFonts w:cstheme="minorHAnsi"/>
          <w:bCs/>
          <w:lang w:val="hr-HR"/>
        </w:rPr>
        <w:t xml:space="preserve">. </w:t>
      </w:r>
      <w:r w:rsidR="00345E43" w:rsidRPr="008863EB">
        <w:rPr>
          <w:rFonts w:cstheme="minorHAnsi"/>
        </w:rPr>
        <w:t xml:space="preserve"> </w:t>
      </w:r>
    </w:p>
    <w:p w14:paraId="37CED307" w14:textId="29752169" w:rsidR="00C8170B" w:rsidRPr="008232E5" w:rsidRDefault="00345E43" w:rsidP="003768B3">
      <w:pPr>
        <w:pStyle w:val="Akapitzlist"/>
        <w:widowControl w:val="0"/>
        <w:numPr>
          <w:ilvl w:val="0"/>
          <w:numId w:val="22"/>
        </w:numPr>
        <w:suppressAutoHyphens/>
        <w:spacing w:after="0" w:line="276" w:lineRule="auto"/>
        <w:rPr>
          <w:rFonts w:cstheme="minorHAnsi"/>
        </w:rPr>
      </w:pPr>
      <w:r w:rsidRPr="008232E5">
        <w:rPr>
          <w:rFonts w:cstheme="minorHAnsi"/>
        </w:rPr>
        <w:t xml:space="preserve">Wykonawca w ciągu 7 dni </w:t>
      </w:r>
      <w:r w:rsidR="00BF6A40" w:rsidRPr="008232E5">
        <w:rPr>
          <w:rFonts w:cstheme="minorHAnsi"/>
        </w:rPr>
        <w:t xml:space="preserve">kalendarzowych </w:t>
      </w:r>
      <w:r w:rsidRPr="008232E5">
        <w:rPr>
          <w:rFonts w:cstheme="minorHAnsi"/>
        </w:rPr>
        <w:t xml:space="preserve">od daty zawarcia umowy jest zobowiązany do </w:t>
      </w:r>
      <w:r w:rsidR="00CA585F" w:rsidRPr="008232E5">
        <w:rPr>
          <w:rFonts w:cstheme="minorHAnsi"/>
        </w:rPr>
        <w:t xml:space="preserve">przygotowania i przedstawienia </w:t>
      </w:r>
      <w:r w:rsidRPr="008232E5">
        <w:rPr>
          <w:rFonts w:cstheme="minorHAnsi"/>
        </w:rPr>
        <w:t>Zamawiającemu harmonogramu prac z granicznymi datami, określającymi terminy wykonania poszczególnych czynności (dalej jako „Harmonogram”)</w:t>
      </w:r>
      <w:r w:rsidR="00CA585F" w:rsidRPr="008232E5">
        <w:rPr>
          <w:rFonts w:cstheme="minorHAnsi"/>
        </w:rPr>
        <w:t xml:space="preserve">, który po </w:t>
      </w:r>
      <w:r w:rsidR="0004494E" w:rsidRPr="008232E5">
        <w:rPr>
          <w:rFonts w:cstheme="minorHAnsi"/>
        </w:rPr>
        <w:t>zatwierdzeniu przez Zamawiającego stanowić będzie załącznik nr 3 do Umowy.</w:t>
      </w:r>
      <w:r w:rsidR="00DC6632">
        <w:rPr>
          <w:rFonts w:cstheme="minorHAnsi"/>
        </w:rPr>
        <w:t xml:space="preserve"> </w:t>
      </w:r>
      <w:r w:rsidR="00A276FB" w:rsidRPr="008232E5">
        <w:rPr>
          <w:rFonts w:cstheme="minorHAnsi"/>
        </w:rPr>
        <w:t xml:space="preserve">W przypadku braku dostarczenia </w:t>
      </w:r>
      <w:r w:rsidR="00573B5D" w:rsidRPr="008232E5">
        <w:rPr>
          <w:rFonts w:cstheme="minorHAnsi"/>
        </w:rPr>
        <w:t>H</w:t>
      </w:r>
      <w:r w:rsidR="00A276FB" w:rsidRPr="008232E5">
        <w:rPr>
          <w:rFonts w:cstheme="minorHAnsi"/>
        </w:rPr>
        <w:t xml:space="preserve">armonogramu we wskazanym terminie Zamawiający jest uprawniony do </w:t>
      </w:r>
      <w:r w:rsidR="00A06160" w:rsidRPr="008232E5">
        <w:rPr>
          <w:rFonts w:cstheme="minorHAnsi"/>
        </w:rPr>
        <w:t xml:space="preserve">naliczenia Wykonawcy kary umownej, zgodnie z </w:t>
      </w:r>
      <w:r w:rsidR="00A06160" w:rsidRPr="003768B3">
        <w:rPr>
          <w:rFonts w:cstheme="minorHAnsi"/>
        </w:rPr>
        <w:t xml:space="preserve">§ </w:t>
      </w:r>
      <w:r w:rsidR="00B004CD">
        <w:rPr>
          <w:rFonts w:cstheme="minorHAnsi"/>
        </w:rPr>
        <w:t>8</w:t>
      </w:r>
      <w:r w:rsidR="00EA7E2B" w:rsidRPr="008232E5">
        <w:rPr>
          <w:rFonts w:cstheme="minorHAnsi"/>
        </w:rPr>
        <w:t xml:space="preserve"> </w:t>
      </w:r>
      <w:r w:rsidR="00A06160" w:rsidRPr="003768B3">
        <w:rPr>
          <w:rFonts w:cstheme="minorHAnsi"/>
        </w:rPr>
        <w:t>ust.</w:t>
      </w:r>
      <w:r w:rsidR="00EA7E2B" w:rsidRPr="008232E5">
        <w:rPr>
          <w:rFonts w:cstheme="minorHAnsi"/>
        </w:rPr>
        <w:t xml:space="preserve"> 1 pkt 3)</w:t>
      </w:r>
      <w:r w:rsidR="00A06160" w:rsidRPr="003768B3">
        <w:rPr>
          <w:rFonts w:cstheme="minorHAnsi"/>
        </w:rPr>
        <w:t xml:space="preserve"> Umowy.</w:t>
      </w:r>
    </w:p>
    <w:p w14:paraId="347432A8" w14:textId="1DE243EF" w:rsidR="00DA59EA" w:rsidRDefault="00C8170B" w:rsidP="00DA59EA">
      <w:pPr>
        <w:widowControl w:val="0"/>
        <w:numPr>
          <w:ilvl w:val="0"/>
          <w:numId w:val="22"/>
        </w:numPr>
        <w:suppressAutoHyphens/>
        <w:spacing w:after="0" w:line="276" w:lineRule="auto"/>
        <w:ind w:left="357" w:hanging="357"/>
        <w:rPr>
          <w:rFonts w:cstheme="minorHAnsi"/>
        </w:rPr>
      </w:pPr>
      <w:r w:rsidRPr="00C8170B">
        <w:rPr>
          <w:rFonts w:ascii="Calibri" w:hAnsi="Calibri" w:cs="Calibri"/>
        </w:rPr>
        <w:t xml:space="preserve">Harmonogram wymaga zatwierdzenia przez Zamawiającego. Zamawiający w terminie 3 dni roboczych od dnia dostarczenia Harmonogramu dokona jego zatwierdzenia albo wskaże wytyczne, o których mowa w ust. 4 poniżej. Dostarczenie i akceptacja Harmonogramu lub przekazanie wytycznych do Harmonogramu odbywać się będzie za pośrednictwem poczty elektronicznej na adresy mailowe podane w § </w:t>
      </w:r>
      <w:r w:rsidR="00664E9C">
        <w:rPr>
          <w:rFonts w:ascii="Calibri" w:hAnsi="Calibri" w:cs="Calibri"/>
        </w:rPr>
        <w:t>1</w:t>
      </w:r>
      <w:r w:rsidR="001B1519">
        <w:rPr>
          <w:rFonts w:ascii="Calibri" w:hAnsi="Calibri" w:cs="Calibri"/>
        </w:rPr>
        <w:t>2</w:t>
      </w:r>
      <w:r w:rsidR="00664E9C">
        <w:rPr>
          <w:rFonts w:ascii="Calibri" w:hAnsi="Calibri" w:cs="Calibri"/>
        </w:rPr>
        <w:t xml:space="preserve"> ust. 2 U</w:t>
      </w:r>
      <w:r w:rsidRPr="00C8170B">
        <w:rPr>
          <w:rFonts w:ascii="Calibri" w:hAnsi="Calibri" w:cs="Calibri"/>
        </w:rPr>
        <w:t>mowy.</w:t>
      </w:r>
    </w:p>
    <w:p w14:paraId="2931C956" w14:textId="1AB68B30" w:rsidR="00DA59EA" w:rsidRDefault="00C8170B" w:rsidP="00DA59EA">
      <w:pPr>
        <w:widowControl w:val="0"/>
        <w:numPr>
          <w:ilvl w:val="0"/>
          <w:numId w:val="22"/>
        </w:numPr>
        <w:suppressAutoHyphens/>
        <w:spacing w:after="0" w:line="276" w:lineRule="auto"/>
        <w:ind w:left="357" w:hanging="357"/>
        <w:rPr>
          <w:rFonts w:cstheme="minorHAnsi"/>
        </w:rPr>
      </w:pPr>
      <w:r w:rsidRPr="00DA59EA">
        <w:rPr>
          <w:rFonts w:ascii="Calibri" w:hAnsi="Calibri" w:cs="Calibri"/>
        </w:rPr>
        <w:t>Wykonawca będzie zobowiązany do naniesienia wytycznych wskazanych przez Zamawiającego w</w:t>
      </w:r>
      <w:r w:rsidR="00926668" w:rsidRPr="00DA59EA">
        <w:rPr>
          <w:rFonts w:ascii="Calibri" w:hAnsi="Calibri" w:cs="Calibri"/>
        </w:rPr>
        <w:t> </w:t>
      </w:r>
      <w:r w:rsidRPr="00DA59EA">
        <w:rPr>
          <w:rFonts w:ascii="Calibri" w:hAnsi="Calibri" w:cs="Calibri"/>
        </w:rPr>
        <w:t>terminie 3 dni od dnia ich przekazania. W przypadku braku wprowadzenia w ww. terminie wytycznych do Harmonogramu</w:t>
      </w:r>
      <w:r w:rsidR="00F741B4" w:rsidRPr="00DA59EA">
        <w:rPr>
          <w:rFonts w:ascii="Calibri" w:hAnsi="Calibri" w:cs="Calibri"/>
        </w:rPr>
        <w:t xml:space="preserve"> </w:t>
      </w:r>
      <w:r w:rsidRPr="00DA59EA">
        <w:rPr>
          <w:rFonts w:ascii="Calibri" w:hAnsi="Calibri" w:cs="Calibri"/>
        </w:rPr>
        <w:t>Zamawiający jest uprawniony do</w:t>
      </w:r>
      <w:bookmarkStart w:id="1" w:name="_Hlk188370637"/>
      <w:r w:rsidR="00234FBE" w:rsidRPr="00DA59EA">
        <w:rPr>
          <w:rFonts w:ascii="Calibri" w:hAnsi="Calibri" w:cs="Calibri"/>
        </w:rPr>
        <w:t xml:space="preserve"> naliczenia</w:t>
      </w:r>
      <w:r w:rsidR="00F51D32" w:rsidRPr="00DA59EA">
        <w:rPr>
          <w:rFonts w:ascii="Calibri" w:hAnsi="Calibri" w:cs="Calibri"/>
        </w:rPr>
        <w:t xml:space="preserve"> Wykonawcy</w:t>
      </w:r>
      <w:r w:rsidR="00234FBE" w:rsidRPr="00DA59EA">
        <w:rPr>
          <w:rFonts w:ascii="Calibri" w:hAnsi="Calibri" w:cs="Calibri"/>
        </w:rPr>
        <w:t xml:space="preserve"> </w:t>
      </w:r>
      <w:r w:rsidRPr="00DA59EA">
        <w:rPr>
          <w:rFonts w:ascii="Calibri" w:hAnsi="Calibri" w:cs="Calibri"/>
        </w:rPr>
        <w:t>kary umownej, o której mowa w §</w:t>
      </w:r>
      <w:bookmarkEnd w:id="1"/>
      <w:r w:rsidR="00F741B4" w:rsidRPr="00DA59EA">
        <w:rPr>
          <w:rFonts w:ascii="Calibri" w:hAnsi="Calibri" w:cs="Calibri"/>
        </w:rPr>
        <w:t xml:space="preserve"> </w:t>
      </w:r>
      <w:r w:rsidR="00815D70">
        <w:rPr>
          <w:rFonts w:ascii="Calibri" w:hAnsi="Calibri" w:cs="Calibri"/>
        </w:rPr>
        <w:t>8</w:t>
      </w:r>
      <w:r w:rsidR="00F741B4" w:rsidRPr="00DA59EA">
        <w:rPr>
          <w:rFonts w:ascii="Calibri" w:hAnsi="Calibri" w:cs="Calibri"/>
        </w:rPr>
        <w:t xml:space="preserve"> ust. 1 pkt 4) Umowy</w:t>
      </w:r>
      <w:r w:rsidR="00F51D32" w:rsidRPr="00DA59EA">
        <w:rPr>
          <w:rFonts w:ascii="Calibri" w:hAnsi="Calibri" w:cs="Calibri"/>
        </w:rPr>
        <w:t xml:space="preserve">. </w:t>
      </w:r>
    </w:p>
    <w:p w14:paraId="5D9F6E6D" w14:textId="2DE38DD8" w:rsidR="00E541C2" w:rsidRDefault="003046CB" w:rsidP="00E541C2">
      <w:pPr>
        <w:widowControl w:val="0"/>
        <w:numPr>
          <w:ilvl w:val="0"/>
          <w:numId w:val="22"/>
        </w:numPr>
        <w:suppressAutoHyphens/>
        <w:spacing w:after="0" w:line="276" w:lineRule="auto"/>
        <w:ind w:left="357" w:hanging="357"/>
        <w:rPr>
          <w:rFonts w:cstheme="minorHAnsi"/>
        </w:rPr>
      </w:pPr>
      <w:r w:rsidRPr="00DA59EA">
        <w:rPr>
          <w:rFonts w:cstheme="minorHAnsi"/>
        </w:rPr>
        <w:t>Zmiana</w:t>
      </w:r>
      <w:r w:rsidR="00345E43" w:rsidRPr="00DA59EA">
        <w:rPr>
          <w:rFonts w:cstheme="minorHAnsi"/>
        </w:rPr>
        <w:t xml:space="preserve"> terminów wykonania poszczególnych czynności wskazanych w Harmonogramie, jest możliw</w:t>
      </w:r>
      <w:r w:rsidRPr="00DA59EA">
        <w:rPr>
          <w:rFonts w:cstheme="minorHAnsi"/>
        </w:rPr>
        <w:t>a</w:t>
      </w:r>
      <w:r w:rsidR="00345E43" w:rsidRPr="00DA59EA">
        <w:rPr>
          <w:rFonts w:cstheme="minorHAnsi"/>
        </w:rPr>
        <w:t xml:space="preserve"> jedynie za zgodą Zamawiającego wyrażoną za pośrednictwem korespondencji e</w:t>
      </w:r>
      <w:r w:rsidR="00345E43" w:rsidRPr="00DA59EA">
        <w:rPr>
          <w:rFonts w:cstheme="minorHAnsi"/>
        </w:rPr>
        <w:noBreakHyphen/>
        <w:t xml:space="preserve"> mail, przesyłanej na adres wskazany w § </w:t>
      </w:r>
      <w:r w:rsidR="004B5B95" w:rsidRPr="00DA59EA">
        <w:rPr>
          <w:rFonts w:cstheme="minorHAnsi"/>
        </w:rPr>
        <w:t>1</w:t>
      </w:r>
      <w:r w:rsidR="00815D70">
        <w:rPr>
          <w:rFonts w:cstheme="minorHAnsi"/>
        </w:rPr>
        <w:t>2</w:t>
      </w:r>
      <w:r w:rsidR="004B5B95" w:rsidRPr="00DA59EA">
        <w:rPr>
          <w:rFonts w:cstheme="minorHAnsi"/>
        </w:rPr>
        <w:t xml:space="preserve"> ust. 2</w:t>
      </w:r>
      <w:r w:rsidR="00345E43" w:rsidRPr="00DA59EA">
        <w:rPr>
          <w:rFonts w:cstheme="minorHAnsi"/>
        </w:rPr>
        <w:t xml:space="preserve"> Umowy. Wykonawca zwróci się z wnioskiem do Zamawiającego o akceptację zmian terminów wskazanych w Harmonogramie za pośrednictwem korespondencji e-mail, przesłanej na adres Zamawiającego wskazany w § </w:t>
      </w:r>
      <w:r w:rsidR="004B5B95" w:rsidRPr="00DA59EA">
        <w:rPr>
          <w:rFonts w:cstheme="minorHAnsi"/>
        </w:rPr>
        <w:t>1</w:t>
      </w:r>
      <w:r w:rsidR="00815D70">
        <w:rPr>
          <w:rFonts w:cstheme="minorHAnsi"/>
        </w:rPr>
        <w:t>2</w:t>
      </w:r>
      <w:r w:rsidR="004B5B95" w:rsidRPr="00DA59EA">
        <w:rPr>
          <w:rFonts w:cstheme="minorHAnsi"/>
        </w:rPr>
        <w:t xml:space="preserve"> ust. 2 Umowy</w:t>
      </w:r>
      <w:r w:rsidR="00345E43" w:rsidRPr="00DA59EA">
        <w:rPr>
          <w:rFonts w:cstheme="minorHAnsi"/>
        </w:rPr>
        <w:t>, nie później niż 5 dni przed zaplanowaną w Harmonogramie datą wykonania danej czynności. Wniosek o zmianę terminów musi zawierać załączony nowy harmonogram, uwzględniający zmiany terminów oraz uzasadnienie konieczności wydłużenia terminów, z zastrzeżeniem, że termin wykonania Przedmiotu Umowy, o który</w:t>
      </w:r>
      <w:r w:rsidR="00665790">
        <w:rPr>
          <w:rFonts w:cstheme="minorHAnsi"/>
        </w:rPr>
        <w:t>ch</w:t>
      </w:r>
      <w:r w:rsidR="00345E43" w:rsidRPr="00DA59EA">
        <w:rPr>
          <w:rFonts w:cstheme="minorHAnsi"/>
        </w:rPr>
        <w:t xml:space="preserve"> mowa w ust. </w:t>
      </w:r>
      <w:r w:rsidR="00326486" w:rsidRPr="00DA59EA">
        <w:rPr>
          <w:rFonts w:cstheme="minorHAnsi"/>
        </w:rPr>
        <w:t>1 pkt 2)</w:t>
      </w:r>
      <w:r w:rsidR="005A4BA0">
        <w:rPr>
          <w:rFonts w:cstheme="minorHAnsi"/>
        </w:rPr>
        <w:t xml:space="preserve"> </w:t>
      </w:r>
      <w:r w:rsidR="00326486" w:rsidRPr="00DA59EA">
        <w:rPr>
          <w:rFonts w:cstheme="minorHAnsi"/>
        </w:rPr>
        <w:t xml:space="preserve">powyżej </w:t>
      </w:r>
      <w:r w:rsidR="00345E43" w:rsidRPr="00DA59EA">
        <w:rPr>
          <w:rFonts w:cstheme="minorHAnsi"/>
        </w:rPr>
        <w:t>nie m</w:t>
      </w:r>
      <w:r w:rsidR="00884C2F">
        <w:rPr>
          <w:rFonts w:cstheme="minorHAnsi"/>
        </w:rPr>
        <w:t>oże</w:t>
      </w:r>
      <w:r w:rsidR="00345E43" w:rsidRPr="00DA59EA">
        <w:rPr>
          <w:rFonts w:cstheme="minorHAnsi"/>
        </w:rPr>
        <w:t xml:space="preserve"> ulec zmianie.</w:t>
      </w:r>
      <w:r w:rsidR="004E1F69" w:rsidRPr="00DA59EA">
        <w:rPr>
          <w:rFonts w:cstheme="minorHAnsi"/>
        </w:rPr>
        <w:t xml:space="preserve">  Zmiany </w:t>
      </w:r>
      <w:r w:rsidR="00C32EE7" w:rsidRPr="00DA59EA">
        <w:rPr>
          <w:rFonts w:cstheme="minorHAnsi"/>
        </w:rPr>
        <w:t>H</w:t>
      </w:r>
      <w:r w:rsidR="004E1F69" w:rsidRPr="00DA59EA">
        <w:rPr>
          <w:rFonts w:cstheme="minorHAnsi"/>
        </w:rPr>
        <w:t>armonogramu prac muszą być sporządzone w formie pisemnej i wymagają uprzedniej akceptacji Zamawiającego</w:t>
      </w:r>
      <w:r w:rsidR="00940144" w:rsidRPr="00DA59EA">
        <w:rPr>
          <w:rFonts w:cstheme="minorHAnsi"/>
        </w:rPr>
        <w:t>.</w:t>
      </w:r>
    </w:p>
    <w:p w14:paraId="011FCC2E" w14:textId="49D68714" w:rsidR="00345E43" w:rsidRDefault="00345E43" w:rsidP="00E541C2">
      <w:pPr>
        <w:widowControl w:val="0"/>
        <w:numPr>
          <w:ilvl w:val="0"/>
          <w:numId w:val="22"/>
        </w:numPr>
        <w:suppressAutoHyphens/>
        <w:spacing w:after="0" w:line="276" w:lineRule="auto"/>
        <w:ind w:left="357" w:hanging="357"/>
        <w:rPr>
          <w:rFonts w:cstheme="minorHAnsi"/>
        </w:rPr>
      </w:pPr>
      <w:r w:rsidRPr="00E541C2">
        <w:rPr>
          <w:rFonts w:cstheme="minorHAnsi"/>
        </w:rPr>
        <w:t>W uzasadnionych, niedających się przewidzieć wcześniej przypadkach Wykonawca, może    wystąpić o wydłużenie terminów wykonania poszczególnych czynności wskazanych w Harmonogramie, jednak nie później niż w dniu, w którym dana czynność miała być wykonana z zastrzeżeniem, że termin</w:t>
      </w:r>
      <w:r w:rsidR="0018262B">
        <w:rPr>
          <w:rFonts w:cstheme="minorHAnsi"/>
        </w:rPr>
        <w:t xml:space="preserve"> </w:t>
      </w:r>
      <w:r w:rsidRPr="00E541C2">
        <w:rPr>
          <w:rFonts w:cstheme="minorHAnsi"/>
        </w:rPr>
        <w:t>wykonania</w:t>
      </w:r>
      <w:r w:rsidR="004D0F99">
        <w:rPr>
          <w:rFonts w:cstheme="minorHAnsi"/>
        </w:rPr>
        <w:t xml:space="preserve"> </w:t>
      </w:r>
      <w:r w:rsidRPr="00E541C2">
        <w:rPr>
          <w:rFonts w:cstheme="minorHAnsi"/>
        </w:rPr>
        <w:t>Przedmiotu Umowy, o który</w:t>
      </w:r>
      <w:r w:rsidR="0018262B">
        <w:rPr>
          <w:rFonts w:cstheme="minorHAnsi"/>
        </w:rPr>
        <w:t>m</w:t>
      </w:r>
      <w:r w:rsidRPr="00E541C2">
        <w:rPr>
          <w:rFonts w:cstheme="minorHAnsi"/>
        </w:rPr>
        <w:t xml:space="preserve"> mowa w ust. </w:t>
      </w:r>
      <w:r w:rsidR="00FE7058" w:rsidRPr="00E541C2">
        <w:rPr>
          <w:rFonts w:cstheme="minorHAnsi"/>
        </w:rPr>
        <w:t xml:space="preserve">1 pkt 2) </w:t>
      </w:r>
      <w:r w:rsidR="00326486" w:rsidRPr="00E541C2">
        <w:rPr>
          <w:rFonts w:cstheme="minorHAnsi"/>
        </w:rPr>
        <w:t xml:space="preserve">powyżej </w:t>
      </w:r>
      <w:r w:rsidRPr="00E541C2">
        <w:rPr>
          <w:rFonts w:cstheme="minorHAnsi"/>
        </w:rPr>
        <w:t>nie może ulec zmianie.</w:t>
      </w:r>
      <w:r w:rsidR="001D1275" w:rsidRPr="00E541C2">
        <w:rPr>
          <w:rFonts w:cstheme="minorHAnsi"/>
        </w:rPr>
        <w:t xml:space="preserve"> Zmiany </w:t>
      </w:r>
      <w:r w:rsidR="00C32EE7" w:rsidRPr="00E541C2">
        <w:rPr>
          <w:rFonts w:cstheme="minorHAnsi"/>
        </w:rPr>
        <w:t>H</w:t>
      </w:r>
      <w:r w:rsidR="001D1275" w:rsidRPr="00E541C2">
        <w:rPr>
          <w:rFonts w:cstheme="minorHAnsi"/>
        </w:rPr>
        <w:t>armonogramu prac muszą być sporządzone w formie pisemnej i wymagają uprzedniej akceptacji Zamawiającego.</w:t>
      </w:r>
    </w:p>
    <w:p w14:paraId="756B4D9F" w14:textId="77777777" w:rsidR="00246B03" w:rsidRPr="00E541C2" w:rsidRDefault="00246B03" w:rsidP="00246B03">
      <w:pPr>
        <w:widowControl w:val="0"/>
        <w:suppressAutoHyphens/>
        <w:spacing w:after="0" w:line="276" w:lineRule="auto"/>
        <w:ind w:left="357"/>
        <w:rPr>
          <w:rFonts w:cstheme="minorHAnsi"/>
        </w:rPr>
      </w:pPr>
    </w:p>
    <w:p w14:paraId="21691523" w14:textId="77777777" w:rsidR="00345E43" w:rsidRPr="005C64BA" w:rsidRDefault="00345E43" w:rsidP="00954811">
      <w:pPr>
        <w:pStyle w:val="Bezodstpw"/>
        <w:spacing w:line="276" w:lineRule="auto"/>
        <w:rPr>
          <w:rFonts w:asciiTheme="minorHAnsi" w:eastAsia="Times New Roman" w:hAnsiTheme="minorHAnsi" w:cstheme="minorHAnsi"/>
          <w:b/>
          <w:lang w:eastAsia="pl-PL"/>
        </w:rPr>
      </w:pPr>
      <w:bookmarkStart w:id="2" w:name="_Hlk128998342"/>
      <w:r w:rsidRPr="005C64BA">
        <w:rPr>
          <w:rFonts w:asciiTheme="minorHAnsi" w:eastAsia="Times New Roman" w:hAnsiTheme="minorHAnsi" w:cstheme="minorHAnsi"/>
          <w:b/>
          <w:lang w:eastAsia="pl-PL"/>
        </w:rPr>
        <w:t>§ 3</w:t>
      </w:r>
    </w:p>
    <w:p w14:paraId="575C92E4" w14:textId="2B365D4F" w:rsidR="00345E43" w:rsidRPr="005C64BA" w:rsidRDefault="00007C42" w:rsidP="00365978">
      <w:pPr>
        <w:pStyle w:val="Bezodstpw"/>
        <w:spacing w:after="240" w:line="276" w:lineRule="auto"/>
        <w:rPr>
          <w:rFonts w:asciiTheme="minorHAnsi" w:eastAsia="Times New Roman" w:hAnsiTheme="minorHAnsi" w:cstheme="minorHAnsi"/>
          <w:b/>
          <w:lang w:eastAsia="pl-PL"/>
        </w:rPr>
      </w:pPr>
      <w:r>
        <w:rPr>
          <w:rFonts w:asciiTheme="minorHAnsi" w:eastAsia="Times New Roman" w:hAnsiTheme="minorHAnsi" w:cstheme="minorHAnsi"/>
          <w:b/>
          <w:lang w:eastAsia="pl-PL"/>
        </w:rPr>
        <w:t>Tryb akceptacji i odbioru Przedmiotu Umowy</w:t>
      </w:r>
    </w:p>
    <w:p w14:paraId="54B5FEA0" w14:textId="77777777" w:rsidR="00AE5B8B" w:rsidRPr="00AE5B8B" w:rsidRDefault="00662A64" w:rsidP="00AE5B8B">
      <w:pPr>
        <w:pStyle w:val="Akapitzlist"/>
        <w:numPr>
          <w:ilvl w:val="0"/>
          <w:numId w:val="69"/>
        </w:numPr>
        <w:spacing w:before="240" w:after="240" w:line="25" w:lineRule="atLeast"/>
        <w:rPr>
          <w:rFonts w:eastAsia="Times New Roman" w:cstheme="minorHAnsi"/>
          <w:b/>
          <w:kern w:val="0"/>
          <w:lang w:eastAsia="pl-PL"/>
          <w14:ligatures w14:val="none"/>
        </w:rPr>
      </w:pPr>
      <w:r w:rsidRPr="00AE5B8B">
        <w:rPr>
          <w:rFonts w:eastAsia="Times New Roman" w:cstheme="minorHAnsi"/>
          <w:kern w:val="0"/>
          <w:lang w:eastAsia="pl-PL"/>
          <w14:ligatures w14:val="none"/>
        </w:rPr>
        <w:t>W terminach określony</w:t>
      </w:r>
      <w:r w:rsidR="00B745A3" w:rsidRPr="00AE5B8B">
        <w:rPr>
          <w:rFonts w:eastAsia="Times New Roman" w:cstheme="minorHAnsi"/>
          <w:kern w:val="0"/>
          <w:lang w:eastAsia="pl-PL"/>
          <w14:ligatures w14:val="none"/>
        </w:rPr>
        <w:t>ch</w:t>
      </w:r>
      <w:r w:rsidRPr="00AE5B8B">
        <w:rPr>
          <w:rFonts w:eastAsia="Times New Roman" w:cstheme="minorHAnsi"/>
          <w:kern w:val="0"/>
          <w:lang w:eastAsia="pl-PL"/>
          <w14:ligatures w14:val="none"/>
        </w:rPr>
        <w:t xml:space="preserve"> w § 2 ust.</w:t>
      </w:r>
      <w:r w:rsidR="006C32A0" w:rsidRPr="00AE5B8B">
        <w:rPr>
          <w:rFonts w:eastAsia="Times New Roman" w:cstheme="minorHAnsi"/>
          <w:kern w:val="0"/>
          <w:lang w:eastAsia="pl-PL"/>
          <w14:ligatures w14:val="none"/>
        </w:rPr>
        <w:t>1 pkt 2) lit. a) i b)</w:t>
      </w:r>
      <w:r w:rsidR="0093494A" w:rsidRPr="00AE5B8B">
        <w:rPr>
          <w:rFonts w:eastAsia="Times New Roman" w:cstheme="minorHAnsi"/>
          <w:kern w:val="0"/>
          <w:lang w:eastAsia="pl-PL"/>
          <w14:ligatures w14:val="none"/>
        </w:rPr>
        <w:t xml:space="preserve"> Umowy</w:t>
      </w:r>
      <w:r w:rsidR="006C32A0" w:rsidRPr="00AE5B8B">
        <w:rPr>
          <w:rFonts w:eastAsia="Times New Roman" w:cstheme="minorHAnsi"/>
          <w:kern w:val="0"/>
          <w:lang w:eastAsia="pl-PL"/>
          <w14:ligatures w14:val="none"/>
        </w:rPr>
        <w:t xml:space="preserve"> </w:t>
      </w:r>
      <w:r w:rsidRPr="00AE5B8B">
        <w:rPr>
          <w:rFonts w:eastAsia="Times New Roman" w:cstheme="minorHAnsi"/>
          <w:kern w:val="0"/>
          <w:lang w:eastAsia="pl-PL"/>
          <w14:ligatures w14:val="none"/>
        </w:rPr>
        <w:t>Wykonawca przekaże Zamawiającemu Przedmiot Umowy do sprawdzenia</w:t>
      </w:r>
      <w:r w:rsidR="006C32A0" w:rsidRPr="00AE5B8B">
        <w:rPr>
          <w:rFonts w:eastAsia="Times New Roman" w:cstheme="minorHAnsi"/>
          <w:kern w:val="0"/>
          <w:lang w:eastAsia="pl-PL"/>
          <w14:ligatures w14:val="none"/>
        </w:rPr>
        <w:t xml:space="preserve">, zgodnie z </w:t>
      </w:r>
      <w:r w:rsidR="003D5AAB" w:rsidRPr="00AE5B8B">
        <w:rPr>
          <w:rFonts w:eastAsia="Times New Roman" w:cstheme="minorHAnsi"/>
          <w:kern w:val="0"/>
          <w:lang w:eastAsia="pl-PL"/>
          <w14:ligatures w14:val="none"/>
        </w:rPr>
        <w:t xml:space="preserve">etapami Przedmiotu Umowy </w:t>
      </w:r>
      <w:r w:rsidR="00D40032" w:rsidRPr="00AE5B8B">
        <w:rPr>
          <w:rFonts w:eastAsia="Times New Roman" w:cstheme="minorHAnsi"/>
          <w:kern w:val="0"/>
          <w:lang w:eastAsia="pl-PL"/>
          <w14:ligatures w14:val="none"/>
        </w:rPr>
        <w:t>określon</w:t>
      </w:r>
      <w:r w:rsidR="003D5AAB" w:rsidRPr="00AE5B8B">
        <w:rPr>
          <w:rFonts w:eastAsia="Times New Roman" w:cstheme="minorHAnsi"/>
          <w:kern w:val="0"/>
          <w:lang w:eastAsia="pl-PL"/>
          <w14:ligatures w14:val="none"/>
        </w:rPr>
        <w:t>ymi</w:t>
      </w:r>
      <w:r w:rsidR="00D40032" w:rsidRPr="00AE5B8B">
        <w:rPr>
          <w:rFonts w:eastAsia="Times New Roman" w:cstheme="minorHAnsi"/>
          <w:kern w:val="0"/>
          <w:lang w:eastAsia="pl-PL"/>
          <w14:ligatures w14:val="none"/>
        </w:rPr>
        <w:t xml:space="preserve"> w § 1 ust. 7 i ust. 8.</w:t>
      </w:r>
    </w:p>
    <w:p w14:paraId="26002806" w14:textId="0F38869A" w:rsidR="00823647" w:rsidRPr="00823647" w:rsidRDefault="00345E43" w:rsidP="00AE5B8B">
      <w:pPr>
        <w:pStyle w:val="Akapitzlist"/>
        <w:numPr>
          <w:ilvl w:val="0"/>
          <w:numId w:val="69"/>
        </w:numPr>
        <w:spacing w:before="240" w:after="240" w:line="25" w:lineRule="atLeast"/>
        <w:rPr>
          <w:rFonts w:eastAsia="Times New Roman" w:cstheme="minorHAnsi"/>
          <w:b/>
          <w:kern w:val="0"/>
          <w:lang w:eastAsia="pl-PL"/>
          <w14:ligatures w14:val="none"/>
        </w:rPr>
      </w:pPr>
      <w:r w:rsidRPr="00AE5B8B">
        <w:rPr>
          <w:rFonts w:cstheme="minorHAnsi"/>
        </w:rPr>
        <w:t xml:space="preserve">Potwierdzeniem prawidłowego wykonania </w:t>
      </w:r>
      <w:r w:rsidR="0032060B" w:rsidRPr="00AE5B8B">
        <w:rPr>
          <w:rFonts w:cstheme="minorHAnsi"/>
        </w:rPr>
        <w:t xml:space="preserve">poszczególnych etapów </w:t>
      </w:r>
      <w:r w:rsidRPr="00AE5B8B">
        <w:rPr>
          <w:rFonts w:cstheme="minorHAnsi"/>
        </w:rPr>
        <w:t xml:space="preserve">prac wchodzących w zakres Przedmiotu Umowy, określonych w Ofercie, stanowiącej </w:t>
      </w:r>
      <w:r w:rsidRPr="00AE5B8B">
        <w:rPr>
          <w:rFonts w:cstheme="minorHAnsi"/>
          <w:b/>
          <w:bCs/>
        </w:rPr>
        <w:t>załącznik nr 1</w:t>
      </w:r>
      <w:r w:rsidRPr="00AE5B8B">
        <w:rPr>
          <w:rFonts w:cstheme="minorHAnsi"/>
        </w:rPr>
        <w:t xml:space="preserve"> do Umowy, stanowić będzie protokół odbioru prac, podpisany bez zastrzeżeń przez osoby odpowiedzialne za nadzór nad realizacją Umowy, o których mowa w § </w:t>
      </w:r>
      <w:r w:rsidR="00E136EF" w:rsidRPr="00AE5B8B">
        <w:rPr>
          <w:rFonts w:cstheme="minorHAnsi"/>
        </w:rPr>
        <w:t>1</w:t>
      </w:r>
      <w:r w:rsidR="00BD36F8">
        <w:rPr>
          <w:rFonts w:cstheme="minorHAnsi"/>
        </w:rPr>
        <w:t>2</w:t>
      </w:r>
      <w:r w:rsidR="00E136EF" w:rsidRPr="00AE5B8B">
        <w:rPr>
          <w:rFonts w:cstheme="minorHAnsi"/>
        </w:rPr>
        <w:t xml:space="preserve"> ust. 2</w:t>
      </w:r>
      <w:r w:rsidRPr="00AE5B8B">
        <w:rPr>
          <w:rFonts w:cstheme="minorHAnsi"/>
        </w:rPr>
        <w:t xml:space="preserve"> Umowy. </w:t>
      </w:r>
      <w:r w:rsidR="00EC5111" w:rsidRPr="00AE5B8B">
        <w:rPr>
          <w:rFonts w:cstheme="minorHAnsi"/>
        </w:rPr>
        <w:t xml:space="preserve">Potwierdzeniem prawidłowego wykonania I etapu Przedmiotu Umowy będzie protokół odbioru częściowego podpisany bez zastrzeżeń, a potwierdzeniem prawidłowego wykonania II etapu Przedmiotu Umowy będzie </w:t>
      </w:r>
      <w:r w:rsidR="00EC5111" w:rsidRPr="00AE5B8B">
        <w:rPr>
          <w:rFonts w:cstheme="minorHAnsi"/>
        </w:rPr>
        <w:lastRenderedPageBreak/>
        <w:t>protokół odbioru końcowego</w:t>
      </w:r>
      <w:r w:rsidR="00EC5111">
        <w:t xml:space="preserve"> </w:t>
      </w:r>
      <w:r w:rsidR="00EC5111" w:rsidRPr="00AE5B8B">
        <w:rPr>
          <w:rFonts w:cstheme="minorHAnsi"/>
        </w:rPr>
        <w:t xml:space="preserve">podpisany bez zastrzeżeń. </w:t>
      </w:r>
      <w:r w:rsidRPr="00AE5B8B">
        <w:rPr>
          <w:rFonts w:eastAsia="Times New Roman" w:cstheme="minorHAnsi"/>
          <w:bCs/>
        </w:rPr>
        <w:t xml:space="preserve">Podpisany bez zastrzeżeń protokół odbioru stanowi podstawę do wystawienia faktury zgodnie z postanowieniami § </w:t>
      </w:r>
      <w:r w:rsidR="00587182" w:rsidRPr="00AE5B8B">
        <w:rPr>
          <w:rFonts w:eastAsia="Times New Roman" w:cstheme="minorHAnsi"/>
          <w:bCs/>
        </w:rPr>
        <w:t>7</w:t>
      </w:r>
      <w:r w:rsidRPr="00AE5B8B">
        <w:rPr>
          <w:rFonts w:eastAsia="Times New Roman" w:cstheme="minorHAnsi"/>
          <w:bCs/>
        </w:rPr>
        <w:t>.</w:t>
      </w:r>
    </w:p>
    <w:p w14:paraId="53A4A3C8" w14:textId="7007CA6B" w:rsidR="00345E43" w:rsidRPr="00AE5B8B" w:rsidRDefault="00345E43" w:rsidP="00AE5B8B">
      <w:pPr>
        <w:pStyle w:val="Akapitzlist"/>
        <w:numPr>
          <w:ilvl w:val="0"/>
          <w:numId w:val="69"/>
        </w:numPr>
        <w:spacing w:before="240" w:after="240" w:line="25" w:lineRule="atLeast"/>
        <w:rPr>
          <w:rFonts w:eastAsia="Times New Roman" w:cstheme="minorHAnsi"/>
          <w:b/>
          <w:kern w:val="0"/>
          <w:lang w:eastAsia="pl-PL"/>
          <w14:ligatures w14:val="none"/>
        </w:rPr>
      </w:pPr>
      <w:r w:rsidRPr="00AE5B8B">
        <w:rPr>
          <w:rFonts w:cstheme="minorHAnsi"/>
        </w:rPr>
        <w:t xml:space="preserve">W terminie </w:t>
      </w:r>
      <w:r w:rsidR="00900179" w:rsidRPr="00AE5B8B">
        <w:rPr>
          <w:rFonts w:cstheme="minorHAnsi"/>
        </w:rPr>
        <w:t>do 7 dni roboczych</w:t>
      </w:r>
      <w:r w:rsidRPr="00AE5B8B">
        <w:rPr>
          <w:rFonts w:cstheme="minorHAnsi"/>
        </w:rPr>
        <w:t xml:space="preserve"> od dnia przekazania</w:t>
      </w:r>
      <w:r w:rsidR="007D08E1" w:rsidRPr="00AE5B8B">
        <w:rPr>
          <w:rFonts w:cstheme="minorHAnsi"/>
        </w:rPr>
        <w:t xml:space="preserve"> poszczególnego etapu</w:t>
      </w:r>
      <w:r w:rsidRPr="00AE5B8B">
        <w:rPr>
          <w:rFonts w:cstheme="minorHAnsi"/>
        </w:rPr>
        <w:t xml:space="preserve"> Przedmiotu Umowy, Zamawiający dokona jego sprawdzenia i zawiadomi Wykonawcę drogą mailową, że:</w:t>
      </w:r>
    </w:p>
    <w:p w14:paraId="6E2C22BE" w14:textId="127E6833" w:rsidR="00345E43" w:rsidRPr="00900179" w:rsidRDefault="00345E43" w:rsidP="00900179">
      <w:pPr>
        <w:pStyle w:val="Akapitzlist"/>
        <w:widowControl w:val="0"/>
        <w:numPr>
          <w:ilvl w:val="0"/>
          <w:numId w:val="27"/>
        </w:numPr>
        <w:tabs>
          <w:tab w:val="left" w:pos="993"/>
        </w:tabs>
        <w:suppressAutoHyphens/>
        <w:spacing w:after="0" w:line="276" w:lineRule="auto"/>
        <w:ind w:left="714" w:hanging="357"/>
        <w:contextualSpacing w:val="0"/>
        <w:rPr>
          <w:rFonts w:cstheme="minorHAnsi"/>
        </w:rPr>
      </w:pPr>
      <w:r w:rsidRPr="00900179">
        <w:rPr>
          <w:rFonts w:cstheme="minorHAnsi"/>
        </w:rPr>
        <w:t xml:space="preserve">akceptuje </w:t>
      </w:r>
      <w:r w:rsidR="007C761C">
        <w:rPr>
          <w:rFonts w:cstheme="minorHAnsi"/>
        </w:rPr>
        <w:t xml:space="preserve">poszczególny etap </w:t>
      </w:r>
      <w:r w:rsidRPr="00900179">
        <w:rPr>
          <w:rFonts w:cstheme="minorHAnsi"/>
        </w:rPr>
        <w:t>Przedmiot</w:t>
      </w:r>
      <w:r w:rsidR="007C761C">
        <w:rPr>
          <w:rFonts w:cstheme="minorHAnsi"/>
        </w:rPr>
        <w:t>u</w:t>
      </w:r>
      <w:r w:rsidRPr="00900179">
        <w:rPr>
          <w:rFonts w:cstheme="minorHAnsi"/>
        </w:rPr>
        <w:t xml:space="preserve"> Umowy w treści zaproponowanej przez Wykonawcę,</w:t>
      </w:r>
    </w:p>
    <w:p w14:paraId="2E3DD33A" w14:textId="53458739" w:rsidR="00345E43" w:rsidRPr="00900179" w:rsidRDefault="00345E43" w:rsidP="00900179">
      <w:pPr>
        <w:pStyle w:val="Akapitzlist"/>
        <w:widowControl w:val="0"/>
        <w:numPr>
          <w:ilvl w:val="0"/>
          <w:numId w:val="27"/>
        </w:numPr>
        <w:tabs>
          <w:tab w:val="left" w:pos="993"/>
        </w:tabs>
        <w:suppressAutoHyphens/>
        <w:spacing w:after="0" w:line="276" w:lineRule="auto"/>
        <w:ind w:left="714" w:hanging="357"/>
        <w:contextualSpacing w:val="0"/>
        <w:rPr>
          <w:rFonts w:cstheme="minorHAnsi"/>
        </w:rPr>
      </w:pPr>
      <w:r w:rsidRPr="00900179">
        <w:rPr>
          <w:rFonts w:cstheme="minorHAnsi"/>
        </w:rPr>
        <w:t xml:space="preserve">odrzuca </w:t>
      </w:r>
      <w:r w:rsidR="007C761C">
        <w:rPr>
          <w:rFonts w:cstheme="minorHAnsi"/>
        </w:rPr>
        <w:t xml:space="preserve">poszczególny etap </w:t>
      </w:r>
      <w:r w:rsidRPr="00900179">
        <w:rPr>
          <w:rFonts w:cstheme="minorHAnsi"/>
        </w:rPr>
        <w:t>Przedmiot</w:t>
      </w:r>
      <w:r w:rsidR="007C761C">
        <w:rPr>
          <w:rFonts w:cstheme="minorHAnsi"/>
        </w:rPr>
        <w:t>u</w:t>
      </w:r>
      <w:r w:rsidRPr="00900179">
        <w:rPr>
          <w:rFonts w:cstheme="minorHAnsi"/>
        </w:rPr>
        <w:t xml:space="preserve"> Umowy w treści zaproponowanej przez Wykonawcę w</w:t>
      </w:r>
      <w:r w:rsidR="00231083">
        <w:rPr>
          <w:rFonts w:cstheme="minorHAnsi"/>
        </w:rPr>
        <w:t> </w:t>
      </w:r>
      <w:r w:rsidRPr="00900179">
        <w:rPr>
          <w:rFonts w:cstheme="minorHAnsi"/>
        </w:rPr>
        <w:t>całości ze wskazaniem przyczyn odrzucenia,</w:t>
      </w:r>
    </w:p>
    <w:p w14:paraId="69556E99" w14:textId="77777777" w:rsidR="00FF0FE7" w:rsidRDefault="00345E43" w:rsidP="00FF0FE7">
      <w:pPr>
        <w:pStyle w:val="Akapitzlist"/>
        <w:widowControl w:val="0"/>
        <w:numPr>
          <w:ilvl w:val="0"/>
          <w:numId w:val="27"/>
        </w:numPr>
        <w:tabs>
          <w:tab w:val="left" w:pos="993"/>
        </w:tabs>
        <w:suppressAutoHyphens/>
        <w:spacing w:after="0" w:line="276" w:lineRule="auto"/>
        <w:ind w:left="714" w:hanging="357"/>
        <w:contextualSpacing w:val="0"/>
        <w:rPr>
          <w:rFonts w:cstheme="minorHAnsi"/>
          <w:lang w:eastAsia="pl-PL"/>
        </w:rPr>
      </w:pPr>
      <w:r w:rsidRPr="00900179">
        <w:rPr>
          <w:rFonts w:cstheme="minorHAnsi"/>
        </w:rPr>
        <w:t xml:space="preserve">akceptuje </w:t>
      </w:r>
      <w:r w:rsidR="00242547">
        <w:rPr>
          <w:rFonts w:cstheme="minorHAnsi"/>
        </w:rPr>
        <w:t xml:space="preserve">poszczególny etap </w:t>
      </w:r>
      <w:r w:rsidRPr="00900179">
        <w:rPr>
          <w:rFonts w:cstheme="minorHAnsi"/>
        </w:rPr>
        <w:t>Przedmiot</w:t>
      </w:r>
      <w:r w:rsidR="00242547">
        <w:rPr>
          <w:rFonts w:cstheme="minorHAnsi"/>
        </w:rPr>
        <w:t>u</w:t>
      </w:r>
      <w:r w:rsidRPr="00900179">
        <w:rPr>
          <w:rFonts w:cstheme="minorHAnsi"/>
        </w:rPr>
        <w:t xml:space="preserve"> Umowy pod warunkiem wprowadzenia określonych </w:t>
      </w:r>
      <w:r w:rsidRPr="00EE68BD">
        <w:rPr>
          <w:rFonts w:cstheme="minorHAnsi"/>
        </w:rPr>
        <w:t>modyfikacji/uzupełnień</w:t>
      </w:r>
      <w:r w:rsidRPr="00EE68BD">
        <w:rPr>
          <w:rFonts w:cstheme="minorHAnsi"/>
          <w:lang w:eastAsia="pl-PL"/>
        </w:rPr>
        <w:t>.</w:t>
      </w:r>
    </w:p>
    <w:p w14:paraId="7D7419CD" w14:textId="3E02C21F" w:rsidR="00FF0FE7" w:rsidRDefault="00345E43" w:rsidP="00FF0FE7">
      <w:pPr>
        <w:pStyle w:val="Akapitzlist"/>
        <w:widowControl w:val="0"/>
        <w:numPr>
          <w:ilvl w:val="0"/>
          <w:numId w:val="69"/>
        </w:numPr>
        <w:tabs>
          <w:tab w:val="left" w:pos="993"/>
        </w:tabs>
        <w:suppressAutoHyphens/>
        <w:spacing w:after="0" w:line="276" w:lineRule="auto"/>
        <w:rPr>
          <w:rFonts w:cstheme="minorHAnsi"/>
          <w:lang w:eastAsia="pl-PL"/>
        </w:rPr>
      </w:pPr>
      <w:r w:rsidRPr="00FF0FE7">
        <w:rPr>
          <w:rFonts w:cstheme="minorHAnsi"/>
        </w:rPr>
        <w:t xml:space="preserve">Odrzucenie </w:t>
      </w:r>
      <w:r w:rsidR="00FB5858">
        <w:rPr>
          <w:rFonts w:cstheme="minorHAnsi"/>
        </w:rPr>
        <w:t xml:space="preserve">poszczególnego etapu </w:t>
      </w:r>
      <w:r w:rsidRPr="00FF0FE7">
        <w:rPr>
          <w:rFonts w:cstheme="minorHAnsi"/>
        </w:rPr>
        <w:t xml:space="preserve">Przedmiotu Umowy w całości, będzie wynikać ze sprzeczności z </w:t>
      </w:r>
      <w:r w:rsidR="00900179" w:rsidRPr="00FF0FE7">
        <w:rPr>
          <w:rFonts w:cstheme="minorHAnsi"/>
        </w:rPr>
        <w:t>OPZ</w:t>
      </w:r>
      <w:r w:rsidRPr="00FF0FE7">
        <w:rPr>
          <w:rFonts w:cstheme="minorHAnsi"/>
        </w:rPr>
        <w:t>, stanowiąc</w:t>
      </w:r>
      <w:r w:rsidR="00DC6D33" w:rsidRPr="00FF0FE7">
        <w:rPr>
          <w:rFonts w:cstheme="minorHAnsi"/>
        </w:rPr>
        <w:t>ym</w:t>
      </w:r>
      <w:r w:rsidRPr="00FF0FE7">
        <w:rPr>
          <w:rFonts w:cstheme="minorHAnsi"/>
        </w:rPr>
        <w:t xml:space="preserve"> </w:t>
      </w:r>
      <w:r w:rsidRPr="00FF0FE7">
        <w:rPr>
          <w:rFonts w:cstheme="minorHAnsi"/>
          <w:b/>
          <w:bCs/>
        </w:rPr>
        <w:t>załącznik nr 1</w:t>
      </w:r>
      <w:r w:rsidRPr="00FF0FE7">
        <w:rPr>
          <w:rFonts w:cstheme="minorHAnsi"/>
        </w:rPr>
        <w:t xml:space="preserve"> do niniejszej Umowy, </w:t>
      </w:r>
      <w:r w:rsidR="00900179" w:rsidRPr="00FF0FE7">
        <w:rPr>
          <w:rFonts w:cstheme="minorHAnsi"/>
        </w:rPr>
        <w:t>Umową lub pisemnymi uzgodnieniami</w:t>
      </w:r>
      <w:r w:rsidRPr="00FF0FE7">
        <w:rPr>
          <w:rFonts w:cstheme="minorHAnsi"/>
        </w:rPr>
        <w:t xml:space="preserve">. </w:t>
      </w:r>
    </w:p>
    <w:p w14:paraId="382546F2" w14:textId="77777777" w:rsidR="00BD7A40" w:rsidRPr="00BD7A40" w:rsidRDefault="00F7705B" w:rsidP="00BD7A40">
      <w:pPr>
        <w:pStyle w:val="Akapitzlist"/>
        <w:widowControl w:val="0"/>
        <w:numPr>
          <w:ilvl w:val="0"/>
          <w:numId w:val="69"/>
        </w:numPr>
        <w:tabs>
          <w:tab w:val="left" w:pos="993"/>
        </w:tabs>
        <w:suppressAutoHyphens/>
        <w:spacing w:after="0" w:line="276" w:lineRule="auto"/>
        <w:rPr>
          <w:rFonts w:cstheme="minorHAnsi"/>
          <w:lang w:eastAsia="pl-PL"/>
        </w:rPr>
      </w:pPr>
      <w:r w:rsidRPr="00FF0FE7">
        <w:rPr>
          <w:rFonts w:eastAsia="Times New Roman" w:cstheme="minorHAnsi"/>
          <w:kern w:val="0"/>
          <w:lang w:eastAsia="pl-PL"/>
          <w14:ligatures w14:val="none"/>
        </w:rPr>
        <w:t xml:space="preserve">Jeśli Zamawiający nie udzieli Wykonawcy żadnej odpowiedzi w terminie określonym w ust. </w:t>
      </w:r>
      <w:r w:rsidR="008D23C0" w:rsidRPr="00FF0FE7">
        <w:rPr>
          <w:rFonts w:eastAsia="Times New Roman" w:cstheme="minorHAnsi"/>
          <w:kern w:val="0"/>
          <w:lang w:eastAsia="pl-PL"/>
          <w14:ligatures w14:val="none"/>
        </w:rPr>
        <w:t>3</w:t>
      </w:r>
      <w:r w:rsidR="00FF0FE7">
        <w:rPr>
          <w:rFonts w:eastAsia="Times New Roman" w:cstheme="minorHAnsi"/>
          <w:kern w:val="0"/>
          <w:lang w:eastAsia="pl-PL"/>
          <w14:ligatures w14:val="none"/>
        </w:rPr>
        <w:t xml:space="preserve"> powyżej</w:t>
      </w:r>
      <w:r w:rsidRPr="00FF0FE7">
        <w:rPr>
          <w:rFonts w:eastAsia="Times New Roman" w:cstheme="minorHAnsi"/>
          <w:kern w:val="0"/>
          <w:lang w:eastAsia="pl-PL"/>
          <w14:ligatures w14:val="none"/>
        </w:rPr>
        <w:t xml:space="preserve">, uznaje się </w:t>
      </w:r>
      <w:r w:rsidR="00FB5858">
        <w:rPr>
          <w:rFonts w:eastAsia="Times New Roman" w:cstheme="minorHAnsi"/>
          <w:kern w:val="0"/>
          <w:lang w:eastAsia="pl-PL"/>
          <w14:ligatures w14:val="none"/>
        </w:rPr>
        <w:t xml:space="preserve">poszczególny etap </w:t>
      </w:r>
      <w:r w:rsidRPr="00FF0FE7">
        <w:rPr>
          <w:rFonts w:eastAsia="Times New Roman" w:cstheme="minorHAnsi"/>
          <w:kern w:val="0"/>
          <w:lang w:eastAsia="pl-PL"/>
          <w14:ligatures w14:val="none"/>
        </w:rPr>
        <w:t>Przedmiot</w:t>
      </w:r>
      <w:r w:rsidR="00FB5858">
        <w:rPr>
          <w:rFonts w:eastAsia="Times New Roman" w:cstheme="minorHAnsi"/>
          <w:kern w:val="0"/>
          <w:lang w:eastAsia="pl-PL"/>
          <w14:ligatures w14:val="none"/>
        </w:rPr>
        <w:t>u</w:t>
      </w:r>
      <w:r w:rsidRPr="00FF0FE7">
        <w:rPr>
          <w:rFonts w:eastAsia="Times New Roman" w:cstheme="minorHAnsi"/>
          <w:kern w:val="0"/>
          <w:lang w:eastAsia="pl-PL"/>
          <w14:ligatures w14:val="none"/>
        </w:rPr>
        <w:t xml:space="preserve"> Umowy za zaakceptowany bez zastrzeżeń.</w:t>
      </w:r>
    </w:p>
    <w:p w14:paraId="497C15A0" w14:textId="4BFE9566" w:rsidR="00345E43" w:rsidRPr="00BD7A40" w:rsidRDefault="00345E43" w:rsidP="00BD7A40">
      <w:pPr>
        <w:pStyle w:val="Akapitzlist"/>
        <w:widowControl w:val="0"/>
        <w:numPr>
          <w:ilvl w:val="0"/>
          <w:numId w:val="69"/>
        </w:numPr>
        <w:tabs>
          <w:tab w:val="left" w:pos="993"/>
        </w:tabs>
        <w:suppressAutoHyphens/>
        <w:spacing w:after="0" w:line="276" w:lineRule="auto"/>
        <w:rPr>
          <w:rFonts w:cstheme="minorHAnsi"/>
          <w:lang w:eastAsia="pl-PL"/>
        </w:rPr>
      </w:pPr>
      <w:r w:rsidRPr="00BD7A40">
        <w:rPr>
          <w:rFonts w:cstheme="minorHAnsi"/>
        </w:rPr>
        <w:t xml:space="preserve">Jeśli Zamawiający odrzuci </w:t>
      </w:r>
      <w:r w:rsidR="00406D2A" w:rsidRPr="00BD7A40">
        <w:rPr>
          <w:rFonts w:cstheme="minorHAnsi"/>
        </w:rPr>
        <w:t xml:space="preserve">poszczególny etap </w:t>
      </w:r>
      <w:r w:rsidRPr="00BD7A40">
        <w:rPr>
          <w:rFonts w:cstheme="minorHAnsi"/>
        </w:rPr>
        <w:t>Przedmiot</w:t>
      </w:r>
      <w:r w:rsidR="00406D2A" w:rsidRPr="00BD7A40">
        <w:rPr>
          <w:rFonts w:cstheme="minorHAnsi"/>
        </w:rPr>
        <w:t>u</w:t>
      </w:r>
      <w:r w:rsidRPr="00BD7A40">
        <w:rPr>
          <w:rFonts w:cstheme="minorHAnsi"/>
        </w:rPr>
        <w:t xml:space="preserve"> Umowy w całości, Wykonawca niezwłocznie dokona niezbędnych zmian, uwzględniając zastrzeżenia zgłoszone przez Zamawiającego i przedstawi Zamawiającemu do ponownej akceptacji w terminie wyznaczonym przez Zamawiającego. Tryb akceptacji określony w ust. </w:t>
      </w:r>
      <w:r w:rsidR="00800393" w:rsidRPr="00BD7A40">
        <w:rPr>
          <w:rFonts w:cstheme="minorHAnsi"/>
        </w:rPr>
        <w:t>3</w:t>
      </w:r>
      <w:r w:rsidRPr="00BD7A40">
        <w:rPr>
          <w:rFonts w:cstheme="minorHAnsi"/>
        </w:rPr>
        <w:t xml:space="preserve"> powyżej, stosuje się odpowiednio. </w:t>
      </w:r>
      <w:r w:rsidR="00F057B6" w:rsidRPr="00BD7A40">
        <w:rPr>
          <w:rFonts w:cstheme="minorHAnsi"/>
        </w:rPr>
        <w:t>W tym przypadku Zamawiającemu przysługuje prawo naliczenia Wykonawcy kar</w:t>
      </w:r>
      <w:r w:rsidR="00CB0B49" w:rsidRPr="00BD7A40">
        <w:rPr>
          <w:rFonts w:cstheme="minorHAnsi"/>
        </w:rPr>
        <w:t>y</w:t>
      </w:r>
      <w:r w:rsidR="00F057B6" w:rsidRPr="00BD7A40">
        <w:rPr>
          <w:rFonts w:cstheme="minorHAnsi"/>
        </w:rPr>
        <w:t xml:space="preserve"> umown</w:t>
      </w:r>
      <w:r w:rsidR="00CB0B49" w:rsidRPr="00BD7A40">
        <w:rPr>
          <w:rFonts w:cstheme="minorHAnsi"/>
        </w:rPr>
        <w:t>ej</w:t>
      </w:r>
      <w:r w:rsidR="00F057B6" w:rsidRPr="00BD7A40">
        <w:rPr>
          <w:rFonts w:cstheme="minorHAnsi"/>
        </w:rPr>
        <w:t>, o któr</w:t>
      </w:r>
      <w:r w:rsidR="00CB0B49" w:rsidRPr="00BD7A40">
        <w:rPr>
          <w:rFonts w:cstheme="minorHAnsi"/>
        </w:rPr>
        <w:t>ej</w:t>
      </w:r>
      <w:r w:rsidR="00F057B6" w:rsidRPr="00BD7A40">
        <w:rPr>
          <w:rFonts w:cstheme="minorHAnsi"/>
        </w:rPr>
        <w:t xml:space="preserve"> mowa w </w:t>
      </w:r>
      <w:r w:rsidR="00F057B6" w:rsidRPr="00BD7A40">
        <w:rPr>
          <w:rFonts w:eastAsia="Times New Roman" w:cstheme="minorHAnsi"/>
          <w:bCs/>
          <w:lang w:eastAsia="pl-PL"/>
        </w:rPr>
        <w:t>§</w:t>
      </w:r>
      <w:r w:rsidR="00F057B6" w:rsidRPr="00BD7A40">
        <w:rPr>
          <w:rFonts w:cstheme="minorHAnsi"/>
        </w:rPr>
        <w:t xml:space="preserve"> </w:t>
      </w:r>
      <w:r w:rsidR="006835D4">
        <w:rPr>
          <w:rFonts w:cstheme="minorHAnsi"/>
        </w:rPr>
        <w:t>8</w:t>
      </w:r>
      <w:r w:rsidR="00F057B6" w:rsidRPr="00BD7A40">
        <w:rPr>
          <w:rFonts w:cstheme="minorHAnsi"/>
        </w:rPr>
        <w:t xml:space="preserve"> ust. 1 pkt </w:t>
      </w:r>
      <w:r w:rsidR="009E15D2" w:rsidRPr="00BD7A40">
        <w:rPr>
          <w:rFonts w:cstheme="minorHAnsi"/>
        </w:rPr>
        <w:t>5</w:t>
      </w:r>
      <w:r w:rsidR="00083F9E">
        <w:rPr>
          <w:rFonts w:cstheme="minorHAnsi"/>
        </w:rPr>
        <w:t>)</w:t>
      </w:r>
      <w:r w:rsidR="00F057B6" w:rsidRPr="00BD7A40">
        <w:rPr>
          <w:rFonts w:cstheme="minorHAnsi"/>
        </w:rPr>
        <w:t xml:space="preserve"> Umowy.  </w:t>
      </w:r>
    </w:p>
    <w:p w14:paraId="38566741" w14:textId="21E043BC" w:rsidR="00345E43" w:rsidRPr="00EE68BD" w:rsidRDefault="00345E43" w:rsidP="00AE5B8B">
      <w:pPr>
        <w:pStyle w:val="Akapitzlist"/>
        <w:widowControl w:val="0"/>
        <w:numPr>
          <w:ilvl w:val="0"/>
          <w:numId w:val="69"/>
        </w:numPr>
        <w:tabs>
          <w:tab w:val="left" w:pos="567"/>
        </w:tabs>
        <w:suppressAutoHyphens/>
        <w:spacing w:after="0" w:line="276" w:lineRule="auto"/>
        <w:ind w:left="357" w:hanging="357"/>
        <w:contextualSpacing w:val="0"/>
        <w:rPr>
          <w:rFonts w:cstheme="minorHAnsi"/>
        </w:rPr>
      </w:pPr>
      <w:r w:rsidRPr="00EE68BD">
        <w:rPr>
          <w:rFonts w:cstheme="minorHAnsi"/>
        </w:rPr>
        <w:t xml:space="preserve">Jeśli Zamawiający zaakceptuje </w:t>
      </w:r>
      <w:r w:rsidR="00DA78B2">
        <w:rPr>
          <w:rFonts w:cstheme="minorHAnsi"/>
        </w:rPr>
        <w:t xml:space="preserve">poszczególny etap </w:t>
      </w:r>
      <w:r w:rsidRPr="00EE68BD">
        <w:rPr>
          <w:rFonts w:cstheme="minorHAnsi"/>
        </w:rPr>
        <w:t>Przedmiot</w:t>
      </w:r>
      <w:r w:rsidR="00DA78B2">
        <w:rPr>
          <w:rFonts w:cstheme="minorHAnsi"/>
        </w:rPr>
        <w:t>u</w:t>
      </w:r>
      <w:r w:rsidRPr="00EE68BD">
        <w:rPr>
          <w:rFonts w:cstheme="minorHAnsi"/>
        </w:rPr>
        <w:t xml:space="preserve"> Umowy pod warunkiem dokonania określonych modyfikacji/uzupełnień, Wykonawca niezwłocznie wprowadzi te modyfikacje lub uzupełni braki przedstawiając Zamawiającemu Przedmiot Umowy do ponownej akceptacji, w terminie wyznaczonym przez Zamawiającego. Tryb akceptacji określony w ust. </w:t>
      </w:r>
      <w:r w:rsidR="0052750D">
        <w:rPr>
          <w:rFonts w:cstheme="minorHAnsi"/>
        </w:rPr>
        <w:t>3</w:t>
      </w:r>
      <w:r w:rsidRPr="00EE68BD">
        <w:rPr>
          <w:rFonts w:cstheme="minorHAnsi"/>
        </w:rPr>
        <w:t xml:space="preserve"> powyżej, stosuje się odpowiednio.</w:t>
      </w:r>
    </w:p>
    <w:p w14:paraId="65C3F111" w14:textId="13B07560" w:rsidR="00345E43" w:rsidRPr="00EE68BD" w:rsidRDefault="00345E43" w:rsidP="00AE5B8B">
      <w:pPr>
        <w:pStyle w:val="Akapitzlist"/>
        <w:widowControl w:val="0"/>
        <w:numPr>
          <w:ilvl w:val="0"/>
          <w:numId w:val="69"/>
        </w:numPr>
        <w:tabs>
          <w:tab w:val="left" w:pos="567"/>
        </w:tabs>
        <w:suppressAutoHyphens/>
        <w:spacing w:after="0" w:line="276" w:lineRule="auto"/>
        <w:ind w:left="357" w:hanging="357"/>
        <w:contextualSpacing w:val="0"/>
        <w:rPr>
          <w:rFonts w:cstheme="minorHAnsi"/>
        </w:rPr>
      </w:pPr>
      <w:r w:rsidRPr="00EE68BD">
        <w:rPr>
          <w:rFonts w:cstheme="minorHAnsi"/>
        </w:rPr>
        <w:t xml:space="preserve">W przypadku gdy Zamawiający stwierdzi, że wykonany przez Wykonawcę Przedmiot Umowy nie uwzględnia zgłoszonych modyfikacji/ uzupełnień, Wykonawca zobowiązany będzie do zapłaty Zamawiającemu kary umownej, zgodnie z postanowieniem </w:t>
      </w:r>
      <w:r w:rsidRPr="008161B1">
        <w:rPr>
          <w:rFonts w:cstheme="minorHAnsi"/>
        </w:rPr>
        <w:t xml:space="preserve">§ </w:t>
      </w:r>
      <w:r w:rsidR="00137244">
        <w:rPr>
          <w:rFonts w:cstheme="minorHAnsi"/>
        </w:rPr>
        <w:t>8</w:t>
      </w:r>
      <w:r w:rsidRPr="008161B1">
        <w:rPr>
          <w:rFonts w:cstheme="minorHAnsi"/>
        </w:rPr>
        <w:t xml:space="preserve"> ust. 1 pkt </w:t>
      </w:r>
      <w:r w:rsidR="0054216A" w:rsidRPr="008161B1">
        <w:rPr>
          <w:rFonts w:cstheme="minorHAnsi"/>
        </w:rPr>
        <w:t>6</w:t>
      </w:r>
      <w:r w:rsidRPr="008161B1">
        <w:rPr>
          <w:rFonts w:cstheme="minorHAnsi"/>
        </w:rPr>
        <w:t>)</w:t>
      </w:r>
      <w:r w:rsidRPr="00EE68BD">
        <w:rPr>
          <w:rFonts w:cstheme="minorHAnsi"/>
        </w:rPr>
        <w:t xml:space="preserve"> Umowy.</w:t>
      </w:r>
    </w:p>
    <w:p w14:paraId="29040BD1" w14:textId="63A44B75" w:rsidR="00345E43" w:rsidRDefault="00345E43" w:rsidP="00AE5B8B">
      <w:pPr>
        <w:pStyle w:val="Akapitzlist"/>
        <w:widowControl w:val="0"/>
        <w:numPr>
          <w:ilvl w:val="0"/>
          <w:numId w:val="69"/>
        </w:numPr>
        <w:tabs>
          <w:tab w:val="left" w:pos="567"/>
        </w:tabs>
        <w:suppressAutoHyphens/>
        <w:spacing w:after="0" w:line="276" w:lineRule="auto"/>
        <w:ind w:left="357" w:hanging="357"/>
        <w:contextualSpacing w:val="0"/>
        <w:rPr>
          <w:rFonts w:cstheme="minorHAnsi"/>
        </w:rPr>
      </w:pPr>
      <w:r w:rsidRPr="00EE68BD">
        <w:rPr>
          <w:rFonts w:cstheme="minorHAnsi"/>
        </w:rPr>
        <w:t>Odrzucenie Przedmiotu Umowy przez Zamawiającego lub żądanie Zamawiającego wprowadzenia określonych modyfikacji lub uzupełnień będzie wiążące dla Wykonawcy.</w:t>
      </w:r>
    </w:p>
    <w:p w14:paraId="15568D51" w14:textId="77777777" w:rsidR="00D000BE" w:rsidRDefault="00D000BE" w:rsidP="00AE5B8B">
      <w:pPr>
        <w:pStyle w:val="Akapitzlist"/>
        <w:widowControl w:val="0"/>
        <w:numPr>
          <w:ilvl w:val="0"/>
          <w:numId w:val="69"/>
        </w:numPr>
        <w:tabs>
          <w:tab w:val="left" w:pos="567"/>
        </w:tabs>
        <w:suppressAutoHyphens/>
        <w:spacing w:after="0" w:line="276" w:lineRule="auto"/>
        <w:ind w:left="357" w:hanging="357"/>
        <w:contextualSpacing w:val="0"/>
        <w:rPr>
          <w:rFonts w:cstheme="minorHAnsi"/>
        </w:rPr>
      </w:pPr>
      <w:r>
        <w:rPr>
          <w:rFonts w:cstheme="minorHAnsi"/>
        </w:rPr>
        <w:t>S</w:t>
      </w:r>
      <w:r w:rsidRPr="00D000BE">
        <w:rPr>
          <w:rFonts w:cstheme="minorHAnsi"/>
        </w:rPr>
        <w:t xml:space="preserve">trony ustalają, że: </w:t>
      </w:r>
    </w:p>
    <w:p w14:paraId="52E3E2C7" w14:textId="4F83BFE7" w:rsidR="00D000BE" w:rsidRDefault="00D000BE" w:rsidP="00D000BE">
      <w:pPr>
        <w:pStyle w:val="Akapitzlist"/>
        <w:widowControl w:val="0"/>
        <w:numPr>
          <w:ilvl w:val="0"/>
          <w:numId w:val="48"/>
        </w:numPr>
        <w:tabs>
          <w:tab w:val="left" w:pos="1134"/>
        </w:tabs>
        <w:suppressAutoHyphens/>
        <w:spacing w:after="0" w:line="276" w:lineRule="auto"/>
        <w:ind w:left="709" w:hanging="283"/>
        <w:contextualSpacing w:val="0"/>
        <w:rPr>
          <w:rFonts w:cstheme="minorHAnsi"/>
        </w:rPr>
      </w:pPr>
      <w:r w:rsidRPr="00D000BE">
        <w:rPr>
          <w:rFonts w:cstheme="minorHAnsi"/>
        </w:rPr>
        <w:t xml:space="preserve">każdorazowe przekazanie </w:t>
      </w:r>
      <w:r w:rsidR="007336A7">
        <w:rPr>
          <w:rFonts w:cstheme="minorHAnsi"/>
        </w:rPr>
        <w:t xml:space="preserve">etapu </w:t>
      </w:r>
      <w:r w:rsidR="0042676F">
        <w:rPr>
          <w:rFonts w:cstheme="minorHAnsi"/>
        </w:rPr>
        <w:t>wykonania Przedmiotu Umowy</w:t>
      </w:r>
      <w:r w:rsidRPr="00D000BE">
        <w:rPr>
          <w:rFonts w:cstheme="minorHAnsi"/>
        </w:rPr>
        <w:t>, zostanie potwierdzone przez Zamawiającego i</w:t>
      </w:r>
      <w:r w:rsidR="00ED75B0">
        <w:rPr>
          <w:rFonts w:cstheme="minorHAnsi"/>
        </w:rPr>
        <w:t> </w:t>
      </w:r>
      <w:r w:rsidRPr="00D000BE">
        <w:rPr>
          <w:rFonts w:cstheme="minorHAnsi"/>
        </w:rPr>
        <w:t xml:space="preserve">Wykonawcę w protokole przekazania, </w:t>
      </w:r>
    </w:p>
    <w:p w14:paraId="29A80BC4" w14:textId="7CE5BBAF" w:rsidR="00D000BE" w:rsidRPr="00370E3F" w:rsidRDefault="00D000BE" w:rsidP="00D000BE">
      <w:pPr>
        <w:pStyle w:val="Akapitzlist"/>
        <w:widowControl w:val="0"/>
        <w:numPr>
          <w:ilvl w:val="0"/>
          <w:numId w:val="48"/>
        </w:numPr>
        <w:tabs>
          <w:tab w:val="left" w:pos="1134"/>
        </w:tabs>
        <w:suppressAutoHyphens/>
        <w:spacing w:after="0" w:line="276" w:lineRule="auto"/>
        <w:ind w:left="709" w:hanging="283"/>
        <w:contextualSpacing w:val="0"/>
        <w:rPr>
          <w:rFonts w:cstheme="minorHAnsi"/>
        </w:rPr>
      </w:pPr>
      <w:r w:rsidRPr="00D000BE">
        <w:rPr>
          <w:rFonts w:cstheme="minorHAnsi"/>
        </w:rPr>
        <w:t xml:space="preserve">po zaakceptowaniu przez Zamawiającego </w:t>
      </w:r>
      <w:r w:rsidR="00A01D5E">
        <w:rPr>
          <w:rFonts w:cstheme="minorHAnsi"/>
        </w:rPr>
        <w:t xml:space="preserve">I </w:t>
      </w:r>
      <w:r w:rsidR="007336A7">
        <w:rPr>
          <w:rFonts w:cstheme="minorHAnsi"/>
        </w:rPr>
        <w:t xml:space="preserve">etapu </w:t>
      </w:r>
      <w:r w:rsidR="008A6F49">
        <w:rPr>
          <w:rFonts w:cstheme="minorHAnsi"/>
        </w:rPr>
        <w:t xml:space="preserve">Przedmiotu Umowy </w:t>
      </w:r>
      <w:r w:rsidRPr="00D000BE">
        <w:rPr>
          <w:rFonts w:cstheme="minorHAnsi"/>
        </w:rPr>
        <w:t xml:space="preserve">bez zastrzeżeń zostanie sporządzony protokół </w:t>
      </w:r>
      <w:r w:rsidRPr="00370E3F">
        <w:rPr>
          <w:rFonts w:cstheme="minorHAnsi"/>
        </w:rPr>
        <w:t xml:space="preserve">odbioru </w:t>
      </w:r>
      <w:r w:rsidR="00A01D5E">
        <w:rPr>
          <w:rFonts w:cstheme="minorHAnsi"/>
        </w:rPr>
        <w:t>częściowego</w:t>
      </w:r>
      <w:r w:rsidRPr="00370E3F">
        <w:rPr>
          <w:rFonts w:cstheme="minorHAnsi"/>
        </w:rPr>
        <w:t xml:space="preserve">, stanowiący podstawę do wystawienia faktury częściowej za dany </w:t>
      </w:r>
      <w:r w:rsidR="007336A7" w:rsidRPr="00370E3F">
        <w:rPr>
          <w:rFonts w:cstheme="minorHAnsi"/>
        </w:rPr>
        <w:t xml:space="preserve">etap </w:t>
      </w:r>
      <w:r w:rsidR="000620DE">
        <w:rPr>
          <w:rFonts w:cstheme="minorHAnsi"/>
        </w:rPr>
        <w:t>wykonania Przedmiotu Umowy</w:t>
      </w:r>
      <w:r w:rsidRPr="00370E3F">
        <w:rPr>
          <w:rFonts w:cstheme="minorHAnsi"/>
        </w:rPr>
        <w:t xml:space="preserve">, o której mowa w § </w:t>
      </w:r>
      <w:r w:rsidR="00370E3F" w:rsidRPr="00370E3F">
        <w:rPr>
          <w:rFonts w:cstheme="minorHAnsi"/>
        </w:rPr>
        <w:t>7</w:t>
      </w:r>
      <w:r w:rsidRPr="00370E3F">
        <w:rPr>
          <w:rFonts w:cstheme="minorHAnsi"/>
        </w:rPr>
        <w:t xml:space="preserve"> ust. </w:t>
      </w:r>
      <w:r w:rsidR="00370E3F" w:rsidRPr="00370E3F">
        <w:rPr>
          <w:rFonts w:cstheme="minorHAnsi"/>
        </w:rPr>
        <w:t>1</w:t>
      </w:r>
      <w:r w:rsidRPr="00370E3F">
        <w:rPr>
          <w:rFonts w:cstheme="minorHAnsi"/>
        </w:rPr>
        <w:t xml:space="preserve"> pkt 1</w:t>
      </w:r>
      <w:r w:rsidR="001303D6">
        <w:rPr>
          <w:rFonts w:cstheme="minorHAnsi"/>
        </w:rPr>
        <w:t>)</w:t>
      </w:r>
      <w:r w:rsidRPr="00370E3F">
        <w:rPr>
          <w:rFonts w:cstheme="minorHAnsi"/>
        </w:rPr>
        <w:t xml:space="preserve"> Umowy,</w:t>
      </w:r>
    </w:p>
    <w:p w14:paraId="30694C98" w14:textId="213B714C" w:rsidR="007336A7" w:rsidRPr="00370E3F" w:rsidRDefault="00D000BE" w:rsidP="00D000BE">
      <w:pPr>
        <w:pStyle w:val="Akapitzlist"/>
        <w:widowControl w:val="0"/>
        <w:numPr>
          <w:ilvl w:val="0"/>
          <w:numId w:val="48"/>
        </w:numPr>
        <w:tabs>
          <w:tab w:val="left" w:pos="1134"/>
        </w:tabs>
        <w:suppressAutoHyphens/>
        <w:spacing w:after="0" w:line="276" w:lineRule="auto"/>
        <w:ind w:left="709" w:hanging="283"/>
        <w:contextualSpacing w:val="0"/>
        <w:rPr>
          <w:rFonts w:cstheme="minorHAnsi"/>
        </w:rPr>
      </w:pPr>
      <w:r w:rsidRPr="00370E3F">
        <w:rPr>
          <w:rFonts w:cstheme="minorHAnsi"/>
        </w:rPr>
        <w:t xml:space="preserve"> po dostarczeniu i zaakceptowaniu wykonania </w:t>
      </w:r>
      <w:r w:rsidR="001303D6">
        <w:rPr>
          <w:rFonts w:cstheme="minorHAnsi"/>
        </w:rPr>
        <w:t>II etapu Przedmiotu Umowy</w:t>
      </w:r>
      <w:r w:rsidRPr="00370E3F">
        <w:rPr>
          <w:rFonts w:cstheme="minorHAnsi"/>
        </w:rPr>
        <w:t xml:space="preserve"> zostanie sporządzony protokół odbioru końcowego, stanowiący podstawę do wystawienia faktury końcowej, o której mowa w § </w:t>
      </w:r>
      <w:r w:rsidR="00C23ABE">
        <w:rPr>
          <w:rFonts w:cstheme="minorHAnsi"/>
        </w:rPr>
        <w:t>7</w:t>
      </w:r>
      <w:r w:rsidRPr="00370E3F">
        <w:rPr>
          <w:rFonts w:cstheme="minorHAnsi"/>
        </w:rPr>
        <w:t xml:space="preserve"> ust. 1 pkt 2</w:t>
      </w:r>
      <w:r w:rsidR="001303D6">
        <w:rPr>
          <w:rFonts w:cstheme="minorHAnsi"/>
        </w:rPr>
        <w:t>)</w:t>
      </w:r>
      <w:r w:rsidRPr="00370E3F">
        <w:rPr>
          <w:rFonts w:cstheme="minorHAnsi"/>
        </w:rPr>
        <w:t xml:space="preserve"> Umowy, </w:t>
      </w:r>
    </w:p>
    <w:p w14:paraId="310C5898" w14:textId="0B91CE22" w:rsidR="00D000BE" w:rsidRPr="00EE68BD" w:rsidRDefault="00D000BE" w:rsidP="00D000BE">
      <w:pPr>
        <w:pStyle w:val="Akapitzlist"/>
        <w:widowControl w:val="0"/>
        <w:numPr>
          <w:ilvl w:val="0"/>
          <w:numId w:val="48"/>
        </w:numPr>
        <w:tabs>
          <w:tab w:val="left" w:pos="1134"/>
        </w:tabs>
        <w:suppressAutoHyphens/>
        <w:spacing w:after="0" w:line="276" w:lineRule="auto"/>
        <w:ind w:left="709" w:hanging="283"/>
        <w:contextualSpacing w:val="0"/>
        <w:rPr>
          <w:rFonts w:cstheme="minorHAnsi"/>
        </w:rPr>
      </w:pPr>
      <w:r w:rsidRPr="00370E3F">
        <w:rPr>
          <w:rFonts w:cstheme="minorHAnsi"/>
        </w:rPr>
        <w:t>protokoły, o których mowa w pkt 1) – 3) powyżej, w żadnym razie nie mogą być traktowane jako stwierdzenie prawidłowości i jakości wykonania Przedmiotu Umowy oraz jako</w:t>
      </w:r>
      <w:r w:rsidRPr="00D000BE">
        <w:rPr>
          <w:rFonts w:cstheme="minorHAnsi"/>
        </w:rPr>
        <w:t xml:space="preserve"> ograniczenie uprawnień wynikających z rękojmi za wady</w:t>
      </w:r>
      <w:r w:rsidR="007336A7">
        <w:rPr>
          <w:rFonts w:cstheme="minorHAnsi"/>
        </w:rPr>
        <w:t>.</w:t>
      </w:r>
    </w:p>
    <w:p w14:paraId="4C4B8CCE" w14:textId="091AD859" w:rsidR="00D000BE" w:rsidRPr="007336A7" w:rsidRDefault="00345E43" w:rsidP="00AE5B8B">
      <w:pPr>
        <w:pStyle w:val="Akapitzlist"/>
        <w:widowControl w:val="0"/>
        <w:numPr>
          <w:ilvl w:val="0"/>
          <w:numId w:val="69"/>
        </w:numPr>
        <w:tabs>
          <w:tab w:val="left" w:pos="567"/>
        </w:tabs>
        <w:suppressAutoHyphens/>
        <w:spacing w:line="276" w:lineRule="auto"/>
        <w:ind w:left="357" w:hanging="357"/>
        <w:contextualSpacing w:val="0"/>
        <w:rPr>
          <w:rFonts w:cstheme="minorHAnsi"/>
        </w:rPr>
      </w:pPr>
      <w:r w:rsidRPr="00EE68BD">
        <w:rPr>
          <w:rFonts w:cstheme="minorHAnsi"/>
        </w:rPr>
        <w:t>Zaakceptowanie przez Zamawiającego Przedmiotu Umowy według procedury określonej w niniejszym paragrafie nie zwalnia ani nie ogranicza odpowiedzialności Wykonawcy za nienależyte wykonanie Umowy.</w:t>
      </w:r>
    </w:p>
    <w:bookmarkEnd w:id="2"/>
    <w:p w14:paraId="5BDFB1A9" w14:textId="77777777" w:rsidR="00345E43" w:rsidRPr="00EE68BD" w:rsidRDefault="00345E43" w:rsidP="000E5FB8">
      <w:pPr>
        <w:pStyle w:val="Tekstpodstawowy"/>
        <w:widowControl w:val="0"/>
        <w:suppressAutoHyphens/>
        <w:spacing w:after="0" w:line="276" w:lineRule="auto"/>
        <w:ind w:right="51"/>
        <w:rPr>
          <w:rFonts w:cstheme="minorHAnsi"/>
          <w:b/>
          <w:bCs/>
        </w:rPr>
      </w:pPr>
      <w:r w:rsidRPr="00EE68BD">
        <w:rPr>
          <w:rFonts w:cstheme="minorHAnsi"/>
          <w:b/>
          <w:bCs/>
        </w:rPr>
        <w:lastRenderedPageBreak/>
        <w:t>§ 4</w:t>
      </w:r>
    </w:p>
    <w:p w14:paraId="2FAF8626" w14:textId="5E0C683B" w:rsidR="00345E43" w:rsidRDefault="008A5566" w:rsidP="008A5566">
      <w:pPr>
        <w:pStyle w:val="Tekstpodstawowy"/>
        <w:widowControl w:val="0"/>
        <w:suppressAutoHyphens/>
        <w:spacing w:line="276" w:lineRule="auto"/>
        <w:ind w:right="51"/>
        <w:rPr>
          <w:rFonts w:cstheme="minorHAnsi"/>
          <w:b/>
          <w:bCs/>
        </w:rPr>
      </w:pPr>
      <w:r>
        <w:rPr>
          <w:rFonts w:cstheme="minorHAnsi"/>
          <w:b/>
          <w:bCs/>
        </w:rPr>
        <w:t>Obowiązki Zamawiającego</w:t>
      </w:r>
    </w:p>
    <w:p w14:paraId="65840FC7" w14:textId="77777777" w:rsidR="00AD03DE" w:rsidRPr="000E5FB8" w:rsidRDefault="00AD03DE" w:rsidP="00AD03DE">
      <w:pPr>
        <w:pStyle w:val="Tekstpodstawowy"/>
        <w:widowControl w:val="0"/>
        <w:suppressAutoHyphens/>
        <w:spacing w:line="276" w:lineRule="auto"/>
        <w:ind w:right="51"/>
        <w:rPr>
          <w:rFonts w:cstheme="minorHAnsi"/>
        </w:rPr>
      </w:pPr>
      <w:r w:rsidRPr="000E5FB8">
        <w:rPr>
          <w:rFonts w:cstheme="minorHAnsi"/>
        </w:rPr>
        <w:t>Do obowiązków Zamawiającego należy:</w:t>
      </w:r>
    </w:p>
    <w:p w14:paraId="165E3563" w14:textId="5A8AE356" w:rsidR="00AD03DE" w:rsidRPr="000E5FB8" w:rsidRDefault="00AD03DE" w:rsidP="00AD03DE">
      <w:pPr>
        <w:pStyle w:val="Tekstpodstawowy"/>
        <w:widowControl w:val="0"/>
        <w:suppressAutoHyphens/>
        <w:spacing w:line="276" w:lineRule="auto"/>
        <w:ind w:right="51"/>
        <w:rPr>
          <w:rFonts w:cstheme="minorHAnsi"/>
        </w:rPr>
      </w:pPr>
      <w:r w:rsidRPr="000E5FB8">
        <w:rPr>
          <w:rFonts w:cstheme="minorHAnsi"/>
        </w:rPr>
        <w:t>1) współdziałanie z Wykonawcą przy wykonywaniu Przedmiotu Umowy</w:t>
      </w:r>
      <w:r w:rsidR="00F43F00">
        <w:rPr>
          <w:rFonts w:cstheme="minorHAnsi"/>
        </w:rPr>
        <w:t>,</w:t>
      </w:r>
    </w:p>
    <w:p w14:paraId="3732E69D" w14:textId="7312D6B9" w:rsidR="00AD03DE" w:rsidRPr="000E5FB8" w:rsidRDefault="00AD03DE" w:rsidP="00AD03DE">
      <w:pPr>
        <w:pStyle w:val="Tekstpodstawowy"/>
        <w:widowControl w:val="0"/>
        <w:suppressAutoHyphens/>
        <w:spacing w:line="276" w:lineRule="auto"/>
        <w:ind w:right="51"/>
        <w:rPr>
          <w:rFonts w:cstheme="minorHAnsi"/>
        </w:rPr>
      </w:pPr>
      <w:r w:rsidRPr="000E5FB8">
        <w:rPr>
          <w:rFonts w:cstheme="minorHAnsi"/>
        </w:rPr>
        <w:t xml:space="preserve">2) sprawdzenie i odbiór Przedmiotu Umowy, wg zasad określonych w § </w:t>
      </w:r>
      <w:r w:rsidR="000A690D">
        <w:rPr>
          <w:rFonts w:cstheme="minorHAnsi"/>
        </w:rPr>
        <w:t>3</w:t>
      </w:r>
      <w:r w:rsidR="00F43F00">
        <w:rPr>
          <w:rFonts w:cstheme="minorHAnsi"/>
        </w:rPr>
        <w:t>,</w:t>
      </w:r>
    </w:p>
    <w:p w14:paraId="36C5F219" w14:textId="6FC46A77" w:rsidR="00AD03DE" w:rsidRPr="000E5FB8" w:rsidRDefault="00AD03DE" w:rsidP="00AD03DE">
      <w:pPr>
        <w:pStyle w:val="Tekstpodstawowy"/>
        <w:widowControl w:val="0"/>
        <w:suppressAutoHyphens/>
        <w:spacing w:line="276" w:lineRule="auto"/>
        <w:ind w:right="51"/>
        <w:rPr>
          <w:rFonts w:cstheme="minorHAnsi"/>
        </w:rPr>
      </w:pPr>
      <w:r w:rsidRPr="000E5FB8">
        <w:rPr>
          <w:rFonts w:cstheme="minorHAnsi"/>
        </w:rPr>
        <w:t xml:space="preserve">3) terminowa zapłata wynagrodzenia przysługującego Wykonawcy za tytułu realizacji Przedmiotu Umowy zgodnie z zasadami określonymi w § </w:t>
      </w:r>
      <w:r w:rsidR="0089679B">
        <w:rPr>
          <w:rFonts w:cstheme="minorHAnsi"/>
        </w:rPr>
        <w:t>6</w:t>
      </w:r>
      <w:r w:rsidRPr="000E5FB8">
        <w:rPr>
          <w:rFonts w:cstheme="minorHAnsi"/>
        </w:rPr>
        <w:t>.</w:t>
      </w:r>
    </w:p>
    <w:p w14:paraId="13202ED3" w14:textId="77777777" w:rsidR="008A5566" w:rsidRPr="00EE68BD" w:rsidRDefault="008A5566" w:rsidP="000E5FB8">
      <w:pPr>
        <w:pStyle w:val="Tekstpodstawowy"/>
        <w:widowControl w:val="0"/>
        <w:suppressAutoHyphens/>
        <w:spacing w:line="276" w:lineRule="auto"/>
        <w:ind w:right="51"/>
        <w:rPr>
          <w:rFonts w:cstheme="minorHAnsi"/>
          <w:b/>
          <w:bCs/>
        </w:rPr>
      </w:pPr>
    </w:p>
    <w:p w14:paraId="437969AB" w14:textId="477BCF33" w:rsidR="00DB0AAF" w:rsidRPr="00EE68BD" w:rsidRDefault="00DB0AAF" w:rsidP="000E5FB8">
      <w:pPr>
        <w:pStyle w:val="Akapitzlist"/>
        <w:spacing w:after="0"/>
        <w:ind w:left="0"/>
        <w:rPr>
          <w:rFonts w:cstheme="minorHAnsi"/>
          <w:b/>
          <w:bCs/>
        </w:rPr>
      </w:pPr>
      <w:r w:rsidRPr="00EE68BD">
        <w:rPr>
          <w:rFonts w:cstheme="minorHAnsi"/>
          <w:b/>
          <w:bCs/>
        </w:rPr>
        <w:t xml:space="preserve">§ </w:t>
      </w:r>
      <w:r w:rsidR="000D3790" w:rsidRPr="00EE68BD">
        <w:rPr>
          <w:rFonts w:cstheme="minorHAnsi"/>
          <w:b/>
          <w:bCs/>
        </w:rPr>
        <w:t>5</w:t>
      </w:r>
      <w:r w:rsidRPr="00EE68BD">
        <w:rPr>
          <w:rFonts w:cstheme="minorHAnsi"/>
          <w:b/>
          <w:bCs/>
        </w:rPr>
        <w:t>.</w:t>
      </w:r>
    </w:p>
    <w:p w14:paraId="51DC5213" w14:textId="4D49D91E" w:rsidR="00345E43" w:rsidRPr="00EE68BD" w:rsidRDefault="00345E43" w:rsidP="000E5FB8">
      <w:pPr>
        <w:pStyle w:val="Tekstpodstawowy"/>
        <w:widowControl w:val="0"/>
        <w:suppressAutoHyphens/>
        <w:spacing w:line="276" w:lineRule="auto"/>
        <w:ind w:right="51"/>
        <w:rPr>
          <w:rFonts w:cstheme="minorHAnsi"/>
          <w:b/>
          <w:bCs/>
        </w:rPr>
      </w:pPr>
      <w:r w:rsidRPr="00EE68BD">
        <w:rPr>
          <w:rFonts w:cstheme="minorHAnsi"/>
          <w:b/>
          <w:bCs/>
        </w:rPr>
        <w:t xml:space="preserve">Obowiązki </w:t>
      </w:r>
      <w:r w:rsidR="004E12A5">
        <w:rPr>
          <w:rFonts w:cstheme="minorHAnsi"/>
          <w:b/>
          <w:bCs/>
        </w:rPr>
        <w:t>Wykonawcy</w:t>
      </w:r>
    </w:p>
    <w:p w14:paraId="0C459373" w14:textId="30B7880C" w:rsidR="00345E43" w:rsidRPr="00403EC1" w:rsidRDefault="00403EC1" w:rsidP="00403EC1">
      <w:pPr>
        <w:widowControl w:val="0"/>
        <w:spacing w:after="0" w:line="276" w:lineRule="auto"/>
        <w:jc w:val="both"/>
        <w:rPr>
          <w:rFonts w:cstheme="minorHAnsi"/>
        </w:rPr>
      </w:pPr>
      <w:r>
        <w:rPr>
          <w:rFonts w:cstheme="minorHAnsi"/>
        </w:rPr>
        <w:t>1.</w:t>
      </w:r>
      <w:r w:rsidR="00345E43" w:rsidRPr="00403EC1">
        <w:rPr>
          <w:rFonts w:cstheme="minorHAnsi"/>
        </w:rPr>
        <w:t>Do obowiązków Wykonawcy należy:</w:t>
      </w:r>
    </w:p>
    <w:p w14:paraId="64364F82" w14:textId="75BEC167" w:rsidR="00345E43" w:rsidRPr="00EE68BD" w:rsidRDefault="00345E43" w:rsidP="00345E43">
      <w:pPr>
        <w:pStyle w:val="Akapitzlist"/>
        <w:widowControl w:val="0"/>
        <w:numPr>
          <w:ilvl w:val="0"/>
          <w:numId w:val="25"/>
        </w:numPr>
        <w:spacing w:after="0" w:line="276" w:lineRule="auto"/>
        <w:ind w:left="714" w:hanging="357"/>
        <w:contextualSpacing w:val="0"/>
        <w:jc w:val="both"/>
        <w:rPr>
          <w:rFonts w:cstheme="minorHAnsi"/>
        </w:rPr>
      </w:pPr>
      <w:r w:rsidRPr="00EE68BD">
        <w:rPr>
          <w:rFonts w:cstheme="minorHAnsi"/>
        </w:rPr>
        <w:t xml:space="preserve">wykonanie Przedmiotu Umowy z należytą starannością, terminowo, </w:t>
      </w:r>
      <w:r w:rsidRPr="00EE68BD">
        <w:rPr>
          <w:rFonts w:cstheme="minorHAnsi"/>
          <w:bCs/>
        </w:rPr>
        <w:t>zgodnie z obowiązującymi przepisami, normami i standardami,</w:t>
      </w:r>
      <w:r w:rsidRPr="00EE68BD">
        <w:rPr>
          <w:rFonts w:cstheme="minorHAnsi"/>
        </w:rPr>
        <w:t xml:space="preserve"> zgodnie z ofertą Wykonawcy oraz informacjami i</w:t>
      </w:r>
      <w:r w:rsidR="00017B9D">
        <w:rPr>
          <w:rFonts w:cstheme="minorHAnsi"/>
        </w:rPr>
        <w:t> </w:t>
      </w:r>
      <w:r w:rsidRPr="00EE68BD">
        <w:rPr>
          <w:rFonts w:cstheme="minorHAnsi"/>
        </w:rPr>
        <w:t>wytycznymi</w:t>
      </w:r>
      <w:r w:rsidR="00EE68BD" w:rsidRPr="00EE68BD">
        <w:rPr>
          <w:rFonts w:cstheme="minorHAnsi"/>
        </w:rPr>
        <w:t xml:space="preserve"> </w:t>
      </w:r>
      <w:r w:rsidRPr="00EE68BD">
        <w:rPr>
          <w:rFonts w:cstheme="minorHAnsi"/>
        </w:rPr>
        <w:t xml:space="preserve">przekazanymi przez Zamawiającego, wiążącymi Wykonawcę zgodnie z Umową, </w:t>
      </w:r>
    </w:p>
    <w:p w14:paraId="129518ED" w14:textId="77777777" w:rsidR="00345E43" w:rsidRPr="00EE68BD" w:rsidRDefault="00345E43" w:rsidP="00345E43">
      <w:pPr>
        <w:pStyle w:val="Akapitzlist"/>
        <w:widowControl w:val="0"/>
        <w:numPr>
          <w:ilvl w:val="0"/>
          <w:numId w:val="25"/>
        </w:numPr>
        <w:spacing w:after="0" w:line="276" w:lineRule="auto"/>
        <w:ind w:left="714" w:hanging="357"/>
        <w:contextualSpacing w:val="0"/>
        <w:jc w:val="both"/>
        <w:rPr>
          <w:rFonts w:cstheme="minorHAnsi"/>
        </w:rPr>
      </w:pPr>
      <w:r w:rsidRPr="00EE68BD">
        <w:rPr>
          <w:rFonts w:cstheme="minorHAnsi"/>
        </w:rPr>
        <w:t>zapewnienie Zamawiającemu dostępu do wykonywanego Przedmiotu Umowy na każdym etapie jego wykonywania,</w:t>
      </w:r>
    </w:p>
    <w:p w14:paraId="7CEA08BF" w14:textId="77777777" w:rsidR="00345E43" w:rsidRPr="00EE68BD" w:rsidRDefault="00345E43" w:rsidP="00345E43">
      <w:pPr>
        <w:pStyle w:val="Akapitzlist"/>
        <w:widowControl w:val="0"/>
        <w:numPr>
          <w:ilvl w:val="0"/>
          <w:numId w:val="25"/>
        </w:numPr>
        <w:spacing w:after="0" w:line="276" w:lineRule="auto"/>
        <w:ind w:left="714" w:hanging="357"/>
        <w:contextualSpacing w:val="0"/>
        <w:jc w:val="both"/>
        <w:rPr>
          <w:rFonts w:cstheme="minorHAnsi"/>
        </w:rPr>
      </w:pPr>
      <w:r w:rsidRPr="00EE68BD">
        <w:rPr>
          <w:rFonts w:cstheme="minorHAnsi"/>
        </w:rPr>
        <w:t>przedstawianie, na żądanie Zamawiającego, informacji dotyczących postępu prac,</w:t>
      </w:r>
    </w:p>
    <w:p w14:paraId="395E809F" w14:textId="69844CB0" w:rsidR="00345E43" w:rsidRDefault="00345E43" w:rsidP="00345E43">
      <w:pPr>
        <w:pStyle w:val="Akapitzlist"/>
        <w:widowControl w:val="0"/>
        <w:numPr>
          <w:ilvl w:val="0"/>
          <w:numId w:val="25"/>
        </w:numPr>
        <w:spacing w:after="0" w:line="276" w:lineRule="auto"/>
        <w:ind w:left="714" w:hanging="357"/>
        <w:contextualSpacing w:val="0"/>
        <w:jc w:val="both"/>
        <w:rPr>
          <w:rFonts w:cstheme="minorHAnsi"/>
        </w:rPr>
      </w:pPr>
      <w:r w:rsidRPr="00EE68BD">
        <w:rPr>
          <w:rFonts w:cstheme="minorHAnsi"/>
        </w:rPr>
        <w:t>niezwłoczne poinformowanie Zamawiającego, jeżeli zachodzą jakiekolwiek okoliczności mogące mieć wpływ na terminowe wykonanie Umowy</w:t>
      </w:r>
      <w:r w:rsidR="00A7667E">
        <w:rPr>
          <w:rFonts w:cstheme="minorHAnsi"/>
        </w:rPr>
        <w:t>.</w:t>
      </w:r>
    </w:p>
    <w:p w14:paraId="36A25C78" w14:textId="268928C1" w:rsidR="00EE68BD" w:rsidRPr="00826CFA" w:rsidRDefault="00826CFA" w:rsidP="00826CFA">
      <w:pPr>
        <w:widowControl w:val="0"/>
        <w:spacing w:after="0" w:line="276" w:lineRule="auto"/>
        <w:jc w:val="both"/>
        <w:rPr>
          <w:rFonts w:cstheme="minorHAnsi"/>
        </w:rPr>
      </w:pPr>
      <w:r>
        <w:rPr>
          <w:rFonts w:cstheme="minorHAnsi"/>
        </w:rPr>
        <w:t xml:space="preserve">2. </w:t>
      </w:r>
      <w:r w:rsidR="00EE68BD" w:rsidRPr="00826CFA">
        <w:rPr>
          <w:rFonts w:cstheme="minorHAnsi"/>
        </w:rPr>
        <w:t>Wykonawca, w ramach wynagrodzenia za wykonanie Przedmiotu Umowy, w szczególności zobowiązany jest do:</w:t>
      </w:r>
    </w:p>
    <w:p w14:paraId="01BC9406" w14:textId="1D9BB330" w:rsidR="00345E43" w:rsidRPr="00EE68BD" w:rsidRDefault="00B866D7" w:rsidP="00EE68BD">
      <w:pPr>
        <w:pStyle w:val="Akapitzlist"/>
        <w:widowControl w:val="0"/>
        <w:numPr>
          <w:ilvl w:val="0"/>
          <w:numId w:val="25"/>
        </w:numPr>
        <w:spacing w:after="0" w:line="276" w:lineRule="auto"/>
        <w:ind w:left="714" w:hanging="357"/>
        <w:contextualSpacing w:val="0"/>
        <w:jc w:val="both"/>
        <w:rPr>
          <w:rFonts w:cstheme="minorHAnsi"/>
        </w:rPr>
      </w:pPr>
      <w:r>
        <w:rPr>
          <w:rFonts w:cstheme="minorHAnsi"/>
          <w:bCs/>
        </w:rPr>
        <w:t>oświadczenia</w:t>
      </w:r>
      <w:r w:rsidR="00345E43" w:rsidRPr="00EE68BD">
        <w:rPr>
          <w:rFonts w:cstheme="minorHAnsi"/>
          <w:bCs/>
        </w:rPr>
        <w:t xml:space="preserve"> i zapew</w:t>
      </w:r>
      <w:r>
        <w:rPr>
          <w:rFonts w:cstheme="minorHAnsi"/>
          <w:bCs/>
        </w:rPr>
        <w:t>nie</w:t>
      </w:r>
      <w:r w:rsidR="00345E43" w:rsidRPr="00EE68BD">
        <w:rPr>
          <w:rFonts w:cstheme="minorHAnsi"/>
          <w:bCs/>
        </w:rPr>
        <w:t xml:space="preserve">nia, że posiada wiedzę, uprawnienia i doświadczenie oraz potencjał </w:t>
      </w:r>
      <w:proofErr w:type="spellStart"/>
      <w:r w:rsidR="00345E43" w:rsidRPr="00EE68BD">
        <w:rPr>
          <w:rFonts w:cstheme="minorHAnsi"/>
          <w:bCs/>
        </w:rPr>
        <w:t>techniczno</w:t>
      </w:r>
      <w:proofErr w:type="spellEnd"/>
      <w:r w:rsidR="00345E43" w:rsidRPr="00EE68BD">
        <w:rPr>
          <w:rFonts w:cstheme="minorHAnsi"/>
          <w:bCs/>
        </w:rPr>
        <w:t xml:space="preserve"> – ekonomiczny niezbędny do prawidłowego wykonania Przedmiotu Umowy</w:t>
      </w:r>
      <w:r w:rsidR="00EE68BD" w:rsidRPr="00EE68BD">
        <w:rPr>
          <w:rFonts w:cstheme="minorHAnsi"/>
          <w:bCs/>
        </w:rPr>
        <w:t>,</w:t>
      </w:r>
    </w:p>
    <w:p w14:paraId="3A874DD9" w14:textId="5233A50E" w:rsidR="00345E43" w:rsidRPr="00EE68BD" w:rsidRDefault="00B866D7" w:rsidP="00EE68BD">
      <w:pPr>
        <w:pStyle w:val="Akapitzlist"/>
        <w:widowControl w:val="0"/>
        <w:numPr>
          <w:ilvl w:val="0"/>
          <w:numId w:val="25"/>
        </w:numPr>
        <w:spacing w:after="0" w:line="276" w:lineRule="auto"/>
        <w:ind w:left="714" w:hanging="357"/>
        <w:contextualSpacing w:val="0"/>
        <w:jc w:val="both"/>
        <w:rPr>
          <w:rFonts w:cstheme="minorHAnsi"/>
        </w:rPr>
      </w:pPr>
      <w:proofErr w:type="gramStart"/>
      <w:r>
        <w:rPr>
          <w:rFonts w:cstheme="minorHAnsi"/>
          <w:bCs/>
        </w:rPr>
        <w:t>nie powierzania</w:t>
      </w:r>
      <w:proofErr w:type="gramEnd"/>
      <w:r>
        <w:rPr>
          <w:rFonts w:cstheme="minorHAnsi"/>
          <w:bCs/>
        </w:rPr>
        <w:t xml:space="preserve">, </w:t>
      </w:r>
      <w:r w:rsidR="00345E43" w:rsidRPr="00EE68BD">
        <w:rPr>
          <w:rFonts w:cstheme="minorHAnsi"/>
          <w:bCs/>
        </w:rPr>
        <w:t>bez pisemnej zgody Zamawiającego</w:t>
      </w:r>
      <w:r>
        <w:rPr>
          <w:rFonts w:cstheme="minorHAnsi"/>
          <w:bCs/>
        </w:rPr>
        <w:t>,</w:t>
      </w:r>
      <w:r w:rsidR="00345E43" w:rsidRPr="00EE68BD">
        <w:rPr>
          <w:rFonts w:cstheme="minorHAnsi"/>
          <w:bCs/>
        </w:rPr>
        <w:t xml:space="preserve"> realizacji zadań wynikających z Umowy osobie trzeciej</w:t>
      </w:r>
      <w:r w:rsidR="00EE68BD" w:rsidRPr="00EE68BD">
        <w:rPr>
          <w:rFonts w:cstheme="minorHAnsi"/>
          <w:bCs/>
        </w:rPr>
        <w:t>,</w:t>
      </w:r>
    </w:p>
    <w:p w14:paraId="73C242FE" w14:textId="16291CEE" w:rsidR="00345E43" w:rsidRPr="00EE68BD" w:rsidRDefault="00B866D7" w:rsidP="00EE68BD">
      <w:pPr>
        <w:pStyle w:val="Akapitzlist"/>
        <w:widowControl w:val="0"/>
        <w:numPr>
          <w:ilvl w:val="0"/>
          <w:numId w:val="25"/>
        </w:numPr>
        <w:spacing w:after="0" w:line="276" w:lineRule="auto"/>
        <w:ind w:left="714" w:hanging="357"/>
        <w:contextualSpacing w:val="0"/>
        <w:jc w:val="both"/>
        <w:rPr>
          <w:rFonts w:cstheme="minorHAnsi"/>
        </w:rPr>
      </w:pPr>
      <w:r>
        <w:rPr>
          <w:rFonts w:cstheme="minorHAnsi"/>
          <w:bCs/>
        </w:rPr>
        <w:t>poniesienia</w:t>
      </w:r>
      <w:r w:rsidR="00345E43" w:rsidRPr="00EE68BD">
        <w:rPr>
          <w:rFonts w:cstheme="minorHAnsi"/>
          <w:bCs/>
        </w:rPr>
        <w:t xml:space="preserve"> pełn</w:t>
      </w:r>
      <w:r>
        <w:rPr>
          <w:rFonts w:cstheme="minorHAnsi"/>
          <w:bCs/>
        </w:rPr>
        <w:t>ej</w:t>
      </w:r>
      <w:r w:rsidR="00345E43" w:rsidRPr="00EE68BD">
        <w:rPr>
          <w:rFonts w:cstheme="minorHAnsi"/>
          <w:bCs/>
        </w:rPr>
        <w:t xml:space="preserve"> odpowiedzialnoś</w:t>
      </w:r>
      <w:r>
        <w:rPr>
          <w:rFonts w:cstheme="minorHAnsi"/>
          <w:bCs/>
        </w:rPr>
        <w:t>ci</w:t>
      </w:r>
      <w:r w:rsidR="00345E43" w:rsidRPr="00EE68BD">
        <w:rPr>
          <w:rFonts w:cstheme="minorHAnsi"/>
          <w:bCs/>
        </w:rPr>
        <w:t xml:space="preserve"> za zapewnienie i przestrzeganie warunków bezpieczeństwa przy wykonywaniu Przedmiotu Umowy</w:t>
      </w:r>
      <w:r w:rsidR="00EE68BD" w:rsidRPr="00EE68BD">
        <w:rPr>
          <w:rFonts w:cstheme="minorHAnsi"/>
          <w:bCs/>
        </w:rPr>
        <w:t>,</w:t>
      </w:r>
    </w:p>
    <w:p w14:paraId="567F132E" w14:textId="14AF0E39" w:rsidR="00CD2AFC" w:rsidRPr="00CD2AFC" w:rsidRDefault="00B866D7" w:rsidP="00CD2AFC">
      <w:pPr>
        <w:pStyle w:val="Akapitzlist"/>
        <w:widowControl w:val="0"/>
        <w:numPr>
          <w:ilvl w:val="0"/>
          <w:numId w:val="25"/>
        </w:numPr>
        <w:spacing w:after="0" w:line="276" w:lineRule="auto"/>
        <w:ind w:left="714" w:hanging="357"/>
        <w:contextualSpacing w:val="0"/>
        <w:jc w:val="both"/>
        <w:rPr>
          <w:rFonts w:cstheme="minorHAnsi"/>
        </w:rPr>
      </w:pPr>
      <w:r>
        <w:rPr>
          <w:rFonts w:cstheme="minorHAnsi"/>
          <w:bCs/>
        </w:rPr>
        <w:t>przyjęcia</w:t>
      </w:r>
      <w:r w:rsidR="00345E43" w:rsidRPr="00EE68BD">
        <w:rPr>
          <w:rFonts w:cstheme="minorHAnsi"/>
          <w:bCs/>
        </w:rPr>
        <w:t xml:space="preserve"> na siebie odpowiedzialność wobec osób trzecich za wszelkie szkody dotyczące mienia lub zdrowia i życia ludzkiego powstałe w trakcie i w związku przyczynowym z realizacją Przedmiotu Umowy</w:t>
      </w:r>
      <w:r w:rsidR="00520CF3">
        <w:rPr>
          <w:rFonts w:cstheme="minorHAnsi"/>
          <w:bCs/>
        </w:rPr>
        <w:t>,</w:t>
      </w:r>
    </w:p>
    <w:p w14:paraId="7E90EDDA" w14:textId="27C7208B" w:rsidR="00345E43" w:rsidRPr="00594BC7" w:rsidRDefault="00CD2AFC" w:rsidP="00594BC7">
      <w:pPr>
        <w:pStyle w:val="Akapitzlist"/>
        <w:widowControl w:val="0"/>
        <w:numPr>
          <w:ilvl w:val="0"/>
          <w:numId w:val="25"/>
        </w:numPr>
        <w:spacing w:after="0" w:line="276" w:lineRule="auto"/>
        <w:ind w:left="714" w:hanging="357"/>
        <w:contextualSpacing w:val="0"/>
        <w:jc w:val="both"/>
        <w:rPr>
          <w:rFonts w:cstheme="minorHAnsi"/>
        </w:rPr>
      </w:pPr>
      <w:r>
        <w:t>uzyskania wszystkich wymaganych prawem decyzji, opinii, pozwoleń, zatwierdzeń, uzgodnień i</w:t>
      </w:r>
      <w:r w:rsidR="00520CF3">
        <w:t> </w:t>
      </w:r>
      <w:r>
        <w:t xml:space="preserve">sprawdzeń rozwiązań projektowych oraz innych dokumentów wynikających z przepisów prawa lub wymagań uprawnionych podmiotów uzgadniających Dokumentację, niezbędnych do wykonania Przedmiotu Umowy. </w:t>
      </w:r>
    </w:p>
    <w:p w14:paraId="78437E3A" w14:textId="2920DC50" w:rsidR="000314B7" w:rsidRPr="000314B7" w:rsidRDefault="009C708C" w:rsidP="000314B7">
      <w:pPr>
        <w:widowControl w:val="0"/>
        <w:spacing w:after="0" w:line="276" w:lineRule="auto"/>
        <w:jc w:val="both"/>
        <w:rPr>
          <w:rFonts w:cstheme="minorHAnsi"/>
        </w:rPr>
      </w:pPr>
      <w:r>
        <w:rPr>
          <w:rFonts w:cstheme="minorHAnsi"/>
        </w:rPr>
        <w:t xml:space="preserve">3. </w:t>
      </w:r>
      <w:r w:rsidR="000314B7" w:rsidRPr="000314B7">
        <w:rPr>
          <w:rFonts w:cstheme="minorHAnsi"/>
        </w:rPr>
        <w:t>Wykonawca zobowiązuje się do stałej współpracy z Zamawiającym w trakcie realizacji Przedmiotu Umowy, w szczególności do wyznaczenia osoby odpowiedzialnej za kontakt z Zamawiającym.</w:t>
      </w:r>
    </w:p>
    <w:p w14:paraId="504E673D" w14:textId="7E96B5F7" w:rsidR="000314B7" w:rsidRPr="000314B7" w:rsidRDefault="00C478AF" w:rsidP="000314B7">
      <w:pPr>
        <w:widowControl w:val="0"/>
        <w:spacing w:after="0" w:line="276" w:lineRule="auto"/>
        <w:jc w:val="both"/>
        <w:rPr>
          <w:rFonts w:cstheme="minorHAnsi"/>
        </w:rPr>
      </w:pPr>
      <w:r>
        <w:rPr>
          <w:rFonts w:cstheme="minorHAnsi"/>
        </w:rPr>
        <w:t>4</w:t>
      </w:r>
      <w:r w:rsidR="000314B7" w:rsidRPr="000314B7">
        <w:rPr>
          <w:rFonts w:cstheme="minorHAnsi"/>
        </w:rPr>
        <w:t>. Wykonawca zobowiązany jest niezwłocznie uwzględniać wytyczne Zamawiającego zgłaszane w</w:t>
      </w:r>
      <w:r w:rsidR="00A129D5">
        <w:rPr>
          <w:rFonts w:cstheme="minorHAnsi"/>
        </w:rPr>
        <w:t> </w:t>
      </w:r>
      <w:r w:rsidR="000314B7" w:rsidRPr="000314B7">
        <w:rPr>
          <w:rFonts w:cstheme="minorHAnsi"/>
        </w:rPr>
        <w:t xml:space="preserve">trakcie wykonywania Umowy w formie pisemnej, </w:t>
      </w:r>
      <w:proofErr w:type="gramStart"/>
      <w:r w:rsidR="000314B7" w:rsidRPr="000314B7">
        <w:rPr>
          <w:rFonts w:cstheme="minorHAnsi"/>
        </w:rPr>
        <w:t>elektronicznej,</w:t>
      </w:r>
      <w:proofErr w:type="gramEnd"/>
      <w:r w:rsidR="000314B7" w:rsidRPr="000314B7">
        <w:rPr>
          <w:rFonts w:cstheme="minorHAnsi"/>
        </w:rPr>
        <w:t xml:space="preserve"> lub na adres email wskazany w</w:t>
      </w:r>
      <w:r w:rsidR="00A129D5">
        <w:rPr>
          <w:rFonts w:cstheme="minorHAnsi"/>
        </w:rPr>
        <w:t> </w:t>
      </w:r>
      <w:r w:rsidR="000314B7" w:rsidRPr="000314B7">
        <w:rPr>
          <w:rFonts w:cstheme="minorHAnsi"/>
        </w:rPr>
        <w:t>Umowie.</w:t>
      </w:r>
    </w:p>
    <w:p w14:paraId="6ADB65DA" w14:textId="198AA789" w:rsidR="000314B7" w:rsidRPr="000314B7" w:rsidRDefault="00C478AF" w:rsidP="000314B7">
      <w:pPr>
        <w:widowControl w:val="0"/>
        <w:spacing w:after="0" w:line="276" w:lineRule="auto"/>
        <w:jc w:val="both"/>
        <w:rPr>
          <w:rFonts w:cstheme="minorHAnsi"/>
        </w:rPr>
      </w:pPr>
      <w:r>
        <w:rPr>
          <w:rFonts w:cstheme="minorHAnsi"/>
        </w:rPr>
        <w:t>5</w:t>
      </w:r>
      <w:r w:rsidR="000314B7" w:rsidRPr="000314B7">
        <w:rPr>
          <w:rFonts w:cstheme="minorHAnsi"/>
        </w:rPr>
        <w:t>. Wykonawca zobowiązany jest do niezwłocznego rozpatrywania wszelkich skarg osób trzecich na</w:t>
      </w:r>
      <w:r w:rsidR="00A129D5">
        <w:rPr>
          <w:rFonts w:cstheme="minorHAnsi"/>
        </w:rPr>
        <w:t> </w:t>
      </w:r>
      <w:r w:rsidR="000314B7" w:rsidRPr="000314B7">
        <w:rPr>
          <w:rFonts w:cstheme="minorHAnsi"/>
        </w:rPr>
        <w:t xml:space="preserve">działania lub zaniechania Wykonawcy, przekazanych przez Zamawiającego lub za pośrednictwem Zamawiającego, w terminie nie dłuższym niż 14 dni od daty ich otrzymania oraz powiadomi </w:t>
      </w:r>
      <w:r w:rsidR="000314B7" w:rsidRPr="000314B7">
        <w:rPr>
          <w:rFonts w:cstheme="minorHAnsi"/>
        </w:rPr>
        <w:lastRenderedPageBreak/>
        <w:t>Zamawiającego o sposobie załatwienia danej sprawy.</w:t>
      </w:r>
    </w:p>
    <w:p w14:paraId="7DDF3C1A" w14:textId="638D927E" w:rsidR="000314B7" w:rsidRPr="000314B7" w:rsidRDefault="00C478AF" w:rsidP="000314B7">
      <w:pPr>
        <w:widowControl w:val="0"/>
        <w:spacing w:after="0" w:line="276" w:lineRule="auto"/>
        <w:jc w:val="both"/>
        <w:rPr>
          <w:rFonts w:cstheme="minorHAnsi"/>
        </w:rPr>
      </w:pPr>
      <w:r>
        <w:rPr>
          <w:rFonts w:cstheme="minorHAnsi"/>
        </w:rPr>
        <w:t>6</w:t>
      </w:r>
      <w:r w:rsidR="000314B7" w:rsidRPr="000314B7">
        <w:rPr>
          <w:rFonts w:cstheme="minorHAnsi"/>
        </w:rPr>
        <w:t>. Wykonawca ponosi odpowiedzialność za wszelkie roszczenia cywilno-prawne osób trzecich, mogące powstać w wyniku niewłaściwego bądź niezgodnego z Umową wykonywania prac.</w:t>
      </w:r>
    </w:p>
    <w:p w14:paraId="78119E76" w14:textId="0805CA52" w:rsidR="000314B7" w:rsidRPr="000314B7" w:rsidRDefault="00C478AF" w:rsidP="000314B7">
      <w:pPr>
        <w:widowControl w:val="0"/>
        <w:spacing w:after="0" w:line="276" w:lineRule="auto"/>
        <w:jc w:val="both"/>
        <w:rPr>
          <w:rFonts w:cstheme="minorHAnsi"/>
        </w:rPr>
      </w:pPr>
      <w:r>
        <w:rPr>
          <w:rFonts w:cstheme="minorHAnsi"/>
        </w:rPr>
        <w:t>7</w:t>
      </w:r>
      <w:r w:rsidR="000314B7" w:rsidRPr="000314B7">
        <w:rPr>
          <w:rFonts w:cstheme="minorHAnsi"/>
        </w:rPr>
        <w:t>. W ramach wykonywania Przedmiotu Umowy Wykonawca nie jest uprawniony do zaciągania jakichkolwiek zobowiązań w imieniu Zamawiającego, ani też do przyjmowania jakichkolwiek świadczeń pieniężnych na rzecz Zamawiającego.</w:t>
      </w:r>
    </w:p>
    <w:p w14:paraId="0C068176" w14:textId="7F93B63D" w:rsidR="00594BC7" w:rsidRDefault="00C478AF" w:rsidP="00594BC7">
      <w:pPr>
        <w:widowControl w:val="0"/>
        <w:spacing w:after="0" w:line="276" w:lineRule="auto"/>
        <w:jc w:val="both"/>
        <w:rPr>
          <w:rFonts w:cstheme="minorHAnsi"/>
        </w:rPr>
      </w:pPr>
      <w:r>
        <w:rPr>
          <w:rFonts w:cstheme="minorHAnsi"/>
        </w:rPr>
        <w:t>8</w:t>
      </w:r>
      <w:r w:rsidR="00F45954">
        <w:rPr>
          <w:rFonts w:cstheme="minorHAnsi"/>
        </w:rPr>
        <w:t xml:space="preserve">. </w:t>
      </w:r>
      <w:r w:rsidR="00F45954" w:rsidRPr="00F45954">
        <w:rPr>
          <w:rFonts w:cstheme="minorHAnsi"/>
        </w:rPr>
        <w:t>Wykonawca przyjmuje pełną odpowiedzialność cywilną za wszelkie wyrządzone przez Wykonawcę i</w:t>
      </w:r>
      <w:r w:rsidR="00A129D5">
        <w:rPr>
          <w:rFonts w:cstheme="minorHAnsi"/>
        </w:rPr>
        <w:t> </w:t>
      </w:r>
      <w:r w:rsidR="00F45954" w:rsidRPr="00F45954">
        <w:rPr>
          <w:rFonts w:cstheme="minorHAnsi"/>
        </w:rPr>
        <w:t>jego podwykonawców oraz inne osoby działające na jego zlecenie lub w jego imieniu szkody osobiste i majątkowe, wyrządzone osobom trzecim, w związku z wykonywaniem Umowy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188F859F" w14:textId="34A277E6" w:rsidR="00594BC7" w:rsidRPr="00594BC7" w:rsidRDefault="00C478AF" w:rsidP="000E5FB8">
      <w:pPr>
        <w:widowControl w:val="0"/>
        <w:spacing w:after="0" w:line="276" w:lineRule="auto"/>
        <w:jc w:val="both"/>
        <w:rPr>
          <w:rFonts w:cstheme="minorHAnsi"/>
        </w:rPr>
      </w:pPr>
      <w:r>
        <w:rPr>
          <w:rFonts w:cstheme="minorHAnsi"/>
        </w:rPr>
        <w:t>9</w:t>
      </w:r>
      <w:r w:rsidR="00594BC7">
        <w:rPr>
          <w:rFonts w:cstheme="minorHAnsi"/>
        </w:rPr>
        <w:t xml:space="preserve">. </w:t>
      </w:r>
      <w:r w:rsidR="00594BC7" w:rsidRPr="00594BC7">
        <w:rPr>
          <w:rFonts w:cstheme="minorHAnsi"/>
        </w:rPr>
        <w:t>Wykonawca zobowiązany jest do dysponowania ubezpieczeniem odpowiedzialności cywilnej deliktowej i kontraktowej z tytułu prowadzonej działalności gospodarczej związanej z Przedmiotem Umowy obejmującym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Przedmiotu Umowy, na kwotę nie niższą niż 100% sumy łącznego Wynagrodzenia brutto, 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w:t>
      </w:r>
    </w:p>
    <w:p w14:paraId="798FB44E" w14:textId="77777777" w:rsidR="00DB0AAF" w:rsidRPr="00C7169A" w:rsidRDefault="00DB0AAF" w:rsidP="00DB0AAF">
      <w:pPr>
        <w:rPr>
          <w:rFonts w:cstheme="minorHAnsi"/>
          <w:color w:val="4472C4" w:themeColor="accent1"/>
        </w:rPr>
      </w:pPr>
    </w:p>
    <w:p w14:paraId="4BEBDDB2" w14:textId="40E300DF" w:rsidR="000D3790" w:rsidRPr="008863EB" w:rsidRDefault="000D3790" w:rsidP="00136186">
      <w:pPr>
        <w:pStyle w:val="Tekstpodstawowy"/>
        <w:widowControl w:val="0"/>
        <w:suppressAutoHyphens/>
        <w:spacing w:after="0" w:line="276" w:lineRule="auto"/>
        <w:ind w:right="51"/>
        <w:rPr>
          <w:rFonts w:cstheme="minorHAnsi"/>
          <w:b/>
          <w:bCs/>
        </w:rPr>
      </w:pPr>
      <w:r w:rsidRPr="008863EB">
        <w:rPr>
          <w:rFonts w:cstheme="minorHAnsi"/>
          <w:b/>
          <w:bCs/>
        </w:rPr>
        <w:t>§ 6</w:t>
      </w:r>
      <w:r w:rsidR="00537B7D">
        <w:rPr>
          <w:rFonts w:cstheme="minorHAnsi"/>
          <w:b/>
          <w:bCs/>
        </w:rPr>
        <w:t>.</w:t>
      </w:r>
    </w:p>
    <w:p w14:paraId="32A4D99F" w14:textId="77777777" w:rsidR="000D3790" w:rsidRPr="008863EB" w:rsidRDefault="000D3790" w:rsidP="00136186">
      <w:pPr>
        <w:pStyle w:val="Tekstpodstawowy"/>
        <w:widowControl w:val="0"/>
        <w:suppressAutoHyphens/>
        <w:spacing w:line="276" w:lineRule="auto"/>
        <w:ind w:right="51"/>
        <w:rPr>
          <w:rFonts w:cstheme="minorHAnsi"/>
          <w:b/>
          <w:bCs/>
        </w:rPr>
      </w:pPr>
      <w:r w:rsidRPr="008863EB">
        <w:rPr>
          <w:rFonts w:cstheme="minorHAnsi"/>
          <w:b/>
          <w:bCs/>
        </w:rPr>
        <w:t>Wynagrodzenie Wykonawcy</w:t>
      </w:r>
    </w:p>
    <w:p w14:paraId="793D6813" w14:textId="3D306A49" w:rsidR="000D3790" w:rsidRDefault="002F111C" w:rsidP="000D3790">
      <w:pPr>
        <w:pStyle w:val="Akapitzlist"/>
        <w:widowControl w:val="0"/>
        <w:numPr>
          <w:ilvl w:val="0"/>
          <w:numId w:val="35"/>
        </w:numPr>
        <w:suppressAutoHyphens/>
        <w:overflowPunct w:val="0"/>
        <w:autoSpaceDE w:val="0"/>
        <w:autoSpaceDN w:val="0"/>
        <w:adjustRightInd w:val="0"/>
        <w:spacing w:after="0" w:line="276" w:lineRule="auto"/>
        <w:ind w:left="357" w:hanging="357"/>
        <w:contextualSpacing w:val="0"/>
        <w:textAlignment w:val="baseline"/>
        <w:rPr>
          <w:rFonts w:cstheme="minorHAnsi"/>
          <w:b/>
          <w:bCs/>
        </w:rPr>
      </w:pPr>
      <w:r>
        <w:rPr>
          <w:rFonts w:cstheme="minorHAnsi"/>
        </w:rPr>
        <w:t xml:space="preserve">Za prawidłowe </w:t>
      </w:r>
      <w:r w:rsidRPr="002F111C">
        <w:rPr>
          <w:rFonts w:cstheme="minorHAnsi"/>
        </w:rPr>
        <w:t>wykonanie Przedmiotu Umowy, Strony ustalają łączne</w:t>
      </w:r>
      <w:r w:rsidR="006F6E33">
        <w:rPr>
          <w:rFonts w:cstheme="minorHAnsi"/>
        </w:rPr>
        <w:t xml:space="preserve"> </w:t>
      </w:r>
      <w:r w:rsidRPr="002F111C">
        <w:rPr>
          <w:rFonts w:cstheme="minorHAnsi"/>
        </w:rPr>
        <w:t>ryczałtowe wynagrodzenie, dalej zwane Wynagrodzeniem, w wysokości</w:t>
      </w:r>
      <w:r w:rsidR="00CA031D">
        <w:rPr>
          <w:rFonts w:cstheme="minorHAnsi"/>
        </w:rPr>
        <w:t xml:space="preserve"> ……………. zł brutto</w:t>
      </w:r>
      <w:r w:rsidRPr="002F111C">
        <w:rPr>
          <w:rFonts w:cstheme="minorHAnsi"/>
        </w:rPr>
        <w:t xml:space="preserve"> </w:t>
      </w:r>
      <w:r w:rsidR="00496C49" w:rsidRPr="008863EB">
        <w:rPr>
          <w:rFonts w:cstheme="minorHAnsi"/>
        </w:rPr>
        <w:t>(słownie złotych: ..............................</w:t>
      </w:r>
      <w:r w:rsidR="0098499E">
        <w:rPr>
          <w:rFonts w:cstheme="minorHAnsi"/>
        </w:rPr>
        <w:t xml:space="preserve"> …/100</w:t>
      </w:r>
      <w:r w:rsidR="00496C49" w:rsidRPr="008863EB">
        <w:rPr>
          <w:rFonts w:cstheme="minorHAnsi"/>
        </w:rPr>
        <w:t>),</w:t>
      </w:r>
      <w:r w:rsidR="00CA031D">
        <w:rPr>
          <w:rFonts w:cstheme="minorHAnsi"/>
        </w:rPr>
        <w:t xml:space="preserve"> </w:t>
      </w:r>
      <w:r w:rsidR="00170618">
        <w:rPr>
          <w:rFonts w:cstheme="minorHAnsi"/>
        </w:rPr>
        <w:t>tj. …………………………………………………. zł</w:t>
      </w:r>
      <w:r w:rsidR="00496C49" w:rsidRPr="008863EB">
        <w:rPr>
          <w:rFonts w:cstheme="minorHAnsi"/>
        </w:rPr>
        <w:t xml:space="preserve"> netto (słownie</w:t>
      </w:r>
      <w:r w:rsidR="0098499E">
        <w:rPr>
          <w:rFonts w:cstheme="minorHAnsi"/>
        </w:rPr>
        <w:t xml:space="preserve"> złotych</w:t>
      </w:r>
      <w:r w:rsidR="00496C49" w:rsidRPr="008863EB">
        <w:rPr>
          <w:rFonts w:cstheme="minorHAnsi"/>
        </w:rPr>
        <w:t xml:space="preserve">: ……………………………………………… </w:t>
      </w:r>
      <w:r w:rsidR="0098499E">
        <w:rPr>
          <w:rFonts w:cstheme="minorHAnsi"/>
        </w:rPr>
        <w:t>…/100</w:t>
      </w:r>
      <w:r w:rsidR="00496C49" w:rsidRPr="008863EB">
        <w:rPr>
          <w:rFonts w:cstheme="minorHAnsi"/>
        </w:rPr>
        <w:t>)</w:t>
      </w:r>
      <w:r w:rsidR="008863EB">
        <w:rPr>
          <w:rFonts w:cstheme="minorHAnsi"/>
          <w:b/>
          <w:bCs/>
        </w:rPr>
        <w:t xml:space="preserve">, </w:t>
      </w:r>
      <w:r w:rsidR="008863EB" w:rsidRPr="008863EB">
        <w:rPr>
          <w:rFonts w:cstheme="minorHAnsi"/>
        </w:rPr>
        <w:t>w tym:</w:t>
      </w:r>
    </w:p>
    <w:p w14:paraId="7A4F7345" w14:textId="621F4A1A" w:rsidR="008863EB" w:rsidRPr="002A2B85" w:rsidRDefault="008863EB" w:rsidP="008863EB">
      <w:pPr>
        <w:numPr>
          <w:ilvl w:val="0"/>
          <w:numId w:val="44"/>
        </w:numPr>
        <w:spacing w:after="0" w:line="300" w:lineRule="auto"/>
        <w:ind w:left="851" w:hanging="425"/>
        <w:contextualSpacing/>
        <w:rPr>
          <w:rFonts w:cstheme="minorHAnsi"/>
          <w:color w:val="000000" w:themeColor="text1"/>
        </w:rPr>
      </w:pPr>
      <w:r w:rsidRPr="002A2B85">
        <w:rPr>
          <w:rFonts w:cstheme="minorHAnsi"/>
          <w:color w:val="000000" w:themeColor="text1"/>
        </w:rPr>
        <w:t xml:space="preserve">Etap I </w:t>
      </w:r>
      <w:r w:rsidR="00F13F4C">
        <w:rPr>
          <w:rFonts w:cstheme="minorHAnsi"/>
          <w:color w:val="000000" w:themeColor="text1"/>
        </w:rPr>
        <w:t xml:space="preserve">w wysokości 40% Wynagrodzenia </w:t>
      </w:r>
      <w:proofErr w:type="gramStart"/>
      <w:r w:rsidRPr="002A2B85">
        <w:rPr>
          <w:rFonts w:cstheme="minorHAnsi"/>
          <w:color w:val="000000" w:themeColor="text1"/>
        </w:rPr>
        <w:t xml:space="preserve">-  </w:t>
      </w:r>
      <w:r>
        <w:rPr>
          <w:rFonts w:cstheme="minorHAnsi"/>
          <w:color w:val="000000" w:themeColor="text1"/>
        </w:rPr>
        <w:t>…</w:t>
      </w:r>
      <w:proofErr w:type="gramEnd"/>
      <w:r>
        <w:rPr>
          <w:rFonts w:cstheme="minorHAnsi"/>
          <w:color w:val="000000" w:themeColor="text1"/>
        </w:rPr>
        <w:t>…</w:t>
      </w:r>
      <w:proofErr w:type="gramStart"/>
      <w:r>
        <w:rPr>
          <w:rFonts w:cstheme="minorHAnsi"/>
          <w:color w:val="000000" w:themeColor="text1"/>
        </w:rPr>
        <w:t>…….</w:t>
      </w:r>
      <w:proofErr w:type="gramEnd"/>
      <w:r>
        <w:rPr>
          <w:rFonts w:cstheme="minorHAnsi"/>
          <w:color w:val="000000" w:themeColor="text1"/>
        </w:rPr>
        <w:t>.</w:t>
      </w:r>
      <w:r w:rsidRPr="002A2B85">
        <w:rPr>
          <w:rFonts w:cstheme="minorHAnsi"/>
          <w:color w:val="000000" w:themeColor="text1"/>
        </w:rPr>
        <w:t xml:space="preserve">  zł brutto</w:t>
      </w:r>
      <w:r w:rsidR="0098499E">
        <w:rPr>
          <w:rFonts w:cstheme="minorHAnsi"/>
          <w:color w:val="000000" w:themeColor="text1"/>
        </w:rPr>
        <w:t xml:space="preserve"> (słownie złotych: ……………………), tj. …………………… zł netto (słownie złotych: ………………………. </w:t>
      </w:r>
      <w:proofErr w:type="gramStart"/>
      <w:r w:rsidR="0098499E">
        <w:rPr>
          <w:rFonts w:cstheme="minorHAnsi"/>
          <w:color w:val="000000" w:themeColor="text1"/>
        </w:rPr>
        <w:t>..</w:t>
      </w:r>
      <w:proofErr w:type="gramEnd"/>
      <w:r w:rsidR="0098499E">
        <w:rPr>
          <w:rFonts w:cstheme="minorHAnsi"/>
          <w:color w:val="000000" w:themeColor="text1"/>
        </w:rPr>
        <w:t>/100)</w:t>
      </w:r>
    </w:p>
    <w:p w14:paraId="0C3BAE61" w14:textId="4960A0AC" w:rsidR="008863EB" w:rsidRDefault="008863EB" w:rsidP="00814B31">
      <w:pPr>
        <w:numPr>
          <w:ilvl w:val="0"/>
          <w:numId w:val="44"/>
        </w:numPr>
        <w:spacing w:after="0" w:line="300" w:lineRule="auto"/>
        <w:ind w:left="851" w:hanging="425"/>
        <w:contextualSpacing/>
        <w:rPr>
          <w:rFonts w:cstheme="minorHAnsi"/>
          <w:color w:val="000000" w:themeColor="text1"/>
        </w:rPr>
      </w:pPr>
      <w:r w:rsidRPr="002A2B85">
        <w:rPr>
          <w:rFonts w:cstheme="minorHAnsi"/>
          <w:color w:val="000000" w:themeColor="text1"/>
        </w:rPr>
        <w:t>Etap II</w:t>
      </w:r>
      <w:r w:rsidR="00F13F4C">
        <w:rPr>
          <w:rFonts w:cstheme="minorHAnsi"/>
          <w:color w:val="000000" w:themeColor="text1"/>
        </w:rPr>
        <w:t xml:space="preserve"> w wysokości </w:t>
      </w:r>
      <w:r w:rsidR="00987BDD">
        <w:rPr>
          <w:rFonts w:cstheme="minorHAnsi"/>
          <w:color w:val="000000" w:themeColor="text1"/>
        </w:rPr>
        <w:t>6</w:t>
      </w:r>
      <w:r w:rsidR="00F13F4C">
        <w:rPr>
          <w:rFonts w:cstheme="minorHAnsi"/>
          <w:color w:val="000000" w:themeColor="text1"/>
        </w:rPr>
        <w:t>0% Wynagrodzenia</w:t>
      </w:r>
      <w:r w:rsidRPr="002A2B85">
        <w:rPr>
          <w:rFonts w:cstheme="minorHAnsi"/>
          <w:color w:val="000000" w:themeColor="text1"/>
        </w:rPr>
        <w:t xml:space="preserve"> - </w:t>
      </w:r>
      <w:r>
        <w:rPr>
          <w:rFonts w:cstheme="minorHAnsi"/>
          <w:color w:val="000000" w:themeColor="text1"/>
        </w:rPr>
        <w:t>………</w:t>
      </w:r>
      <w:proofErr w:type="gramStart"/>
      <w:r>
        <w:rPr>
          <w:rFonts w:cstheme="minorHAnsi"/>
          <w:color w:val="000000" w:themeColor="text1"/>
        </w:rPr>
        <w:t>…….</w:t>
      </w:r>
      <w:proofErr w:type="gramEnd"/>
      <w:r>
        <w:rPr>
          <w:rFonts w:cstheme="minorHAnsi"/>
          <w:color w:val="000000" w:themeColor="text1"/>
        </w:rPr>
        <w:t>.</w:t>
      </w:r>
      <w:r w:rsidRPr="002A2B85">
        <w:rPr>
          <w:rFonts w:cstheme="minorHAnsi"/>
          <w:color w:val="000000" w:themeColor="text1"/>
        </w:rPr>
        <w:t xml:space="preserve">  zł </w:t>
      </w:r>
      <w:proofErr w:type="gramStart"/>
      <w:r w:rsidRPr="002A2B85">
        <w:rPr>
          <w:rFonts w:cstheme="minorHAnsi"/>
          <w:color w:val="000000" w:themeColor="text1"/>
        </w:rPr>
        <w:t>brutto</w:t>
      </w:r>
      <w:r w:rsidR="00814B31">
        <w:rPr>
          <w:rFonts w:cstheme="minorHAnsi"/>
          <w:color w:val="000000" w:themeColor="text1"/>
        </w:rPr>
        <w:t>,</w:t>
      </w:r>
      <w:proofErr w:type="gramEnd"/>
      <w:r w:rsidR="00814B31">
        <w:rPr>
          <w:rFonts w:cstheme="minorHAnsi"/>
          <w:color w:val="000000" w:themeColor="text1"/>
        </w:rPr>
        <w:t xml:space="preserve"> (słownie złotych: ……………………), tj. …………………… zł netto (słownie złotych: ………………………. </w:t>
      </w:r>
      <w:proofErr w:type="gramStart"/>
      <w:r w:rsidR="00814B31">
        <w:rPr>
          <w:rFonts w:cstheme="minorHAnsi"/>
          <w:color w:val="000000" w:themeColor="text1"/>
        </w:rPr>
        <w:t>..</w:t>
      </w:r>
      <w:proofErr w:type="gramEnd"/>
      <w:r w:rsidR="00814B31">
        <w:rPr>
          <w:rFonts w:cstheme="minorHAnsi"/>
          <w:color w:val="000000" w:themeColor="text1"/>
        </w:rPr>
        <w:t>/100)</w:t>
      </w:r>
    </w:p>
    <w:p w14:paraId="6D7D3175" w14:textId="02DA446C" w:rsidR="00FB7447" w:rsidRPr="00814B31" w:rsidRDefault="00FB7447" w:rsidP="00596396">
      <w:pPr>
        <w:spacing w:after="0" w:line="300" w:lineRule="auto"/>
        <w:contextualSpacing/>
        <w:rPr>
          <w:rFonts w:cstheme="minorHAnsi"/>
          <w:color w:val="000000" w:themeColor="text1"/>
        </w:rPr>
      </w:pPr>
      <w:r>
        <w:rPr>
          <w:rFonts w:cstheme="minorHAnsi"/>
          <w:color w:val="000000" w:themeColor="text1"/>
        </w:rPr>
        <w:t xml:space="preserve">zgodnie z </w:t>
      </w:r>
      <w:r w:rsidR="009E2AC2">
        <w:rPr>
          <w:rFonts w:cstheme="minorHAnsi"/>
          <w:color w:val="000000" w:themeColor="text1"/>
        </w:rPr>
        <w:t>o</w:t>
      </w:r>
      <w:r>
        <w:rPr>
          <w:rFonts w:cstheme="minorHAnsi"/>
          <w:color w:val="000000" w:themeColor="text1"/>
        </w:rPr>
        <w:t xml:space="preserve">fertą Wykonawcy stanowiącą </w:t>
      </w:r>
      <w:r w:rsidRPr="00596396">
        <w:rPr>
          <w:rFonts w:cstheme="minorHAnsi"/>
          <w:b/>
          <w:bCs/>
          <w:color w:val="000000" w:themeColor="text1"/>
        </w:rPr>
        <w:t xml:space="preserve">załącznik nr </w:t>
      </w:r>
      <w:r w:rsidR="009E2AC2" w:rsidRPr="00596396">
        <w:rPr>
          <w:rFonts w:cstheme="minorHAnsi"/>
          <w:b/>
          <w:bCs/>
          <w:color w:val="000000" w:themeColor="text1"/>
        </w:rPr>
        <w:t>2</w:t>
      </w:r>
      <w:r w:rsidR="009E2AC2">
        <w:rPr>
          <w:rFonts w:cstheme="minorHAnsi"/>
          <w:color w:val="000000" w:themeColor="text1"/>
        </w:rPr>
        <w:t xml:space="preserve"> </w:t>
      </w:r>
      <w:r>
        <w:rPr>
          <w:rFonts w:cstheme="minorHAnsi"/>
          <w:color w:val="000000" w:themeColor="text1"/>
        </w:rPr>
        <w:t>do Umowy.</w:t>
      </w:r>
    </w:p>
    <w:p w14:paraId="170F6D69" w14:textId="50C5B787" w:rsidR="00BD001D" w:rsidRPr="00A0638F" w:rsidRDefault="00BD001D" w:rsidP="00136186">
      <w:pPr>
        <w:pStyle w:val="Akapitzlist"/>
        <w:widowControl w:val="0"/>
        <w:numPr>
          <w:ilvl w:val="0"/>
          <w:numId w:val="35"/>
        </w:numPr>
        <w:suppressAutoHyphens/>
        <w:overflowPunct w:val="0"/>
        <w:autoSpaceDE w:val="0"/>
        <w:autoSpaceDN w:val="0"/>
        <w:adjustRightInd w:val="0"/>
        <w:spacing w:after="0" w:line="276" w:lineRule="auto"/>
        <w:ind w:left="357" w:hanging="357"/>
        <w:contextualSpacing w:val="0"/>
        <w:textAlignment w:val="baseline"/>
        <w:rPr>
          <w:rFonts w:cstheme="minorHAnsi"/>
        </w:rPr>
      </w:pPr>
      <w:r w:rsidRPr="008863EB">
        <w:rPr>
          <w:rFonts w:cstheme="minorHAnsi"/>
        </w:rPr>
        <w:t>Wynagrodzenie Wykonawcy, o którym mowa w ust. 1 powyżej, nie podlega waloryzacji.</w:t>
      </w:r>
    </w:p>
    <w:p w14:paraId="43CE8D66" w14:textId="0DBFEDB8" w:rsidR="000D3790" w:rsidRPr="000220C8" w:rsidRDefault="000D3790" w:rsidP="000D3790">
      <w:pPr>
        <w:pStyle w:val="Akapitzlist"/>
        <w:widowControl w:val="0"/>
        <w:numPr>
          <w:ilvl w:val="0"/>
          <w:numId w:val="35"/>
        </w:numPr>
        <w:suppressAutoHyphens/>
        <w:spacing w:after="0" w:line="276" w:lineRule="auto"/>
        <w:ind w:left="357" w:right="11" w:hanging="357"/>
        <w:contextualSpacing w:val="0"/>
        <w:rPr>
          <w:rFonts w:cstheme="minorHAnsi"/>
        </w:rPr>
      </w:pPr>
      <w:r w:rsidRPr="008863EB">
        <w:rPr>
          <w:rFonts w:cstheme="minorHAnsi"/>
        </w:rPr>
        <w:t xml:space="preserve">Wynagrodzenie umowne brutto, wskazane w ust. 1, obejmuje wszystkie koszty niezbędne do wykonania Przedmiotu Umowy oraz wszelkie koszty towarzyszące konieczne do poniesienia przez Wykonawcę z tytułu wykonania Przedmiotu Umowy i uwzględnia wszystkie czynności związane z prawidłową, terminową realizacją Umowy, w tym wszelkie wydatki i nakłady. Wynagrodzenie </w:t>
      </w:r>
      <w:r w:rsidRPr="000220C8">
        <w:rPr>
          <w:rFonts w:cstheme="minorHAnsi"/>
        </w:rPr>
        <w:t>uwzględnia także wynagrodzenie za przeniesienie na Zamawiającego autorskich praw majątkowych, własności egzemplarzy, na których utrwalono utwory oraz prawa do wykonywania i zezwalania na wykonywanie zależnych praw autorskich do utworów i prawo do udzielania licencji.</w:t>
      </w:r>
    </w:p>
    <w:p w14:paraId="2FAFAA4D" w14:textId="77777777" w:rsidR="00AE17ED" w:rsidRPr="000220C8" w:rsidRDefault="00AE17ED" w:rsidP="00AE17ED">
      <w:pPr>
        <w:pStyle w:val="Akapitzlist"/>
        <w:widowControl w:val="0"/>
        <w:suppressAutoHyphens/>
        <w:spacing w:after="0" w:line="276" w:lineRule="auto"/>
        <w:ind w:left="360" w:right="11"/>
        <w:contextualSpacing w:val="0"/>
        <w:rPr>
          <w:rFonts w:cstheme="minorHAnsi"/>
          <w:b/>
          <w:bCs/>
        </w:rPr>
      </w:pPr>
    </w:p>
    <w:p w14:paraId="23B3233A" w14:textId="2678CC0A" w:rsidR="00AE17ED" w:rsidRPr="000220C8" w:rsidRDefault="00AE17ED" w:rsidP="00136186">
      <w:pPr>
        <w:pStyle w:val="Akapitzlist"/>
        <w:widowControl w:val="0"/>
        <w:suppressAutoHyphens/>
        <w:spacing w:after="0" w:line="276" w:lineRule="auto"/>
        <w:ind w:left="360"/>
        <w:rPr>
          <w:rFonts w:cstheme="minorHAnsi"/>
          <w:b/>
          <w:bCs/>
        </w:rPr>
      </w:pPr>
      <w:r w:rsidRPr="000220C8">
        <w:rPr>
          <w:rFonts w:cstheme="minorHAnsi"/>
          <w:b/>
          <w:bCs/>
        </w:rPr>
        <w:t>§ 7</w:t>
      </w:r>
    </w:p>
    <w:p w14:paraId="2F527095" w14:textId="77777777" w:rsidR="00AE17ED" w:rsidRPr="000220C8" w:rsidRDefault="00AE17ED" w:rsidP="00136186">
      <w:pPr>
        <w:pStyle w:val="Akapitzlist"/>
        <w:widowControl w:val="0"/>
        <w:suppressAutoHyphens/>
        <w:spacing w:line="276" w:lineRule="auto"/>
        <w:ind w:left="360"/>
        <w:rPr>
          <w:rFonts w:cstheme="minorHAnsi"/>
          <w:b/>
          <w:bCs/>
        </w:rPr>
      </w:pPr>
      <w:r w:rsidRPr="00AE17ED">
        <w:rPr>
          <w:rFonts w:cstheme="minorHAnsi"/>
          <w:b/>
          <w:bCs/>
        </w:rPr>
        <w:t>Fakturowanie</w:t>
      </w:r>
    </w:p>
    <w:p w14:paraId="227EF400" w14:textId="77777777" w:rsidR="00AE17ED" w:rsidRPr="00AE17ED" w:rsidRDefault="00AE17ED" w:rsidP="00AE17ED">
      <w:pPr>
        <w:pStyle w:val="Akapitzlist"/>
        <w:widowControl w:val="0"/>
        <w:suppressAutoHyphens/>
        <w:spacing w:line="276" w:lineRule="auto"/>
        <w:ind w:left="360"/>
        <w:jc w:val="center"/>
        <w:rPr>
          <w:rFonts w:cstheme="minorHAnsi"/>
          <w:b/>
          <w:bCs/>
        </w:rPr>
      </w:pPr>
    </w:p>
    <w:p w14:paraId="08B5DF78" w14:textId="4F7A7304"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 xml:space="preserve">Rozliczenie </w:t>
      </w:r>
      <w:r w:rsidR="0052694E">
        <w:rPr>
          <w:rFonts w:cstheme="minorHAnsi"/>
        </w:rPr>
        <w:t>W</w:t>
      </w:r>
      <w:r w:rsidRPr="00AE17ED">
        <w:rPr>
          <w:rFonts w:cstheme="minorHAnsi"/>
        </w:rPr>
        <w:t>ynagrodzenia Wykonawcy nastąpi:</w:t>
      </w:r>
    </w:p>
    <w:p w14:paraId="444AC22E" w14:textId="61B12E8D" w:rsidR="00AE17ED" w:rsidRPr="000220C8" w:rsidRDefault="00370E3F" w:rsidP="00AE17ED">
      <w:pPr>
        <w:pStyle w:val="Akapitzlist"/>
        <w:widowControl w:val="0"/>
        <w:numPr>
          <w:ilvl w:val="1"/>
          <w:numId w:val="47"/>
        </w:numPr>
        <w:suppressAutoHyphens/>
        <w:spacing w:line="276" w:lineRule="auto"/>
        <w:rPr>
          <w:rFonts w:cstheme="minorHAnsi"/>
        </w:rPr>
      </w:pPr>
      <w:r w:rsidRPr="000220C8">
        <w:rPr>
          <w:rFonts w:cstheme="minorHAnsi"/>
        </w:rPr>
        <w:t>faktur</w:t>
      </w:r>
      <w:r w:rsidR="008B5A47">
        <w:rPr>
          <w:rFonts w:cstheme="minorHAnsi"/>
        </w:rPr>
        <w:t>ą</w:t>
      </w:r>
      <w:r w:rsidRPr="000220C8">
        <w:rPr>
          <w:rFonts w:cstheme="minorHAnsi"/>
        </w:rPr>
        <w:t xml:space="preserve"> częściow</w:t>
      </w:r>
      <w:r w:rsidR="008B5A47">
        <w:rPr>
          <w:rFonts w:cstheme="minorHAnsi"/>
        </w:rPr>
        <w:t>ą</w:t>
      </w:r>
      <w:r w:rsidRPr="000220C8">
        <w:rPr>
          <w:rFonts w:cstheme="minorHAnsi"/>
        </w:rPr>
        <w:t xml:space="preserve"> – wystawi</w:t>
      </w:r>
      <w:r w:rsidR="008B5A47">
        <w:rPr>
          <w:rFonts w:cstheme="minorHAnsi"/>
        </w:rPr>
        <w:t>oną</w:t>
      </w:r>
      <w:r w:rsidRPr="000220C8">
        <w:rPr>
          <w:rFonts w:cstheme="minorHAnsi"/>
        </w:rPr>
        <w:t xml:space="preserve"> </w:t>
      </w:r>
      <w:r w:rsidR="00877BF3">
        <w:rPr>
          <w:rFonts w:cstheme="minorHAnsi"/>
        </w:rPr>
        <w:t>po podpisaniu</w:t>
      </w:r>
      <w:r w:rsidR="00717F02">
        <w:rPr>
          <w:rFonts w:cstheme="minorHAnsi"/>
        </w:rPr>
        <w:t xml:space="preserve"> bez zastrzeżeń</w:t>
      </w:r>
      <w:r w:rsidRPr="000220C8">
        <w:rPr>
          <w:rFonts w:cstheme="minorHAnsi"/>
        </w:rPr>
        <w:t xml:space="preserve"> protokoł</w:t>
      </w:r>
      <w:r w:rsidR="008B5A47">
        <w:rPr>
          <w:rFonts w:cstheme="minorHAnsi"/>
        </w:rPr>
        <w:t>u</w:t>
      </w:r>
      <w:r w:rsidRPr="000220C8">
        <w:rPr>
          <w:rFonts w:cstheme="minorHAnsi"/>
        </w:rPr>
        <w:t xml:space="preserve"> odbioru</w:t>
      </w:r>
      <w:r w:rsidR="0025394D">
        <w:rPr>
          <w:rFonts w:cstheme="minorHAnsi"/>
        </w:rPr>
        <w:t xml:space="preserve"> częściowego</w:t>
      </w:r>
      <w:r w:rsidRPr="000220C8">
        <w:rPr>
          <w:rFonts w:cstheme="minorHAnsi"/>
        </w:rPr>
        <w:t xml:space="preserve"> </w:t>
      </w:r>
      <w:r w:rsidR="0025394D">
        <w:rPr>
          <w:rFonts w:cstheme="minorHAnsi"/>
        </w:rPr>
        <w:t>(</w:t>
      </w:r>
      <w:r w:rsidR="00877BF3">
        <w:rPr>
          <w:rFonts w:cstheme="minorHAnsi"/>
        </w:rPr>
        <w:t>I etapu Przedmiotu Umowy</w:t>
      </w:r>
      <w:r w:rsidR="0025394D">
        <w:rPr>
          <w:rFonts w:cstheme="minorHAnsi"/>
        </w:rPr>
        <w:t>)</w:t>
      </w:r>
      <w:r w:rsidRPr="000220C8">
        <w:rPr>
          <w:rFonts w:cstheme="minorHAnsi"/>
        </w:rPr>
        <w:t>, o który</w:t>
      </w:r>
      <w:r w:rsidR="0027318E">
        <w:rPr>
          <w:rFonts w:cstheme="minorHAnsi"/>
        </w:rPr>
        <w:t>m</w:t>
      </w:r>
      <w:r w:rsidRPr="000220C8">
        <w:rPr>
          <w:rFonts w:cstheme="minorHAnsi"/>
        </w:rPr>
        <w:t xml:space="preserve"> mowa w § </w:t>
      </w:r>
      <w:r w:rsidR="0063116F">
        <w:rPr>
          <w:rFonts w:cstheme="minorHAnsi"/>
        </w:rPr>
        <w:t>3</w:t>
      </w:r>
      <w:r w:rsidRPr="000220C8">
        <w:rPr>
          <w:rFonts w:cstheme="minorHAnsi"/>
        </w:rPr>
        <w:t xml:space="preserve"> ust. </w:t>
      </w:r>
      <w:r w:rsidR="00260D39">
        <w:rPr>
          <w:rFonts w:cstheme="minorHAnsi"/>
        </w:rPr>
        <w:t>10</w:t>
      </w:r>
      <w:r w:rsidRPr="000220C8">
        <w:rPr>
          <w:rFonts w:cstheme="minorHAnsi"/>
        </w:rPr>
        <w:t xml:space="preserve"> pkt 2) Umowy, w wysokości </w:t>
      </w:r>
      <w:r w:rsidR="00BC762F">
        <w:rPr>
          <w:rFonts w:cstheme="minorHAnsi"/>
        </w:rPr>
        <w:t>40</w:t>
      </w:r>
      <w:r w:rsidRPr="000220C8">
        <w:rPr>
          <w:rFonts w:cstheme="minorHAnsi"/>
        </w:rPr>
        <w:t>% wynagrodzenia określonego w § 6 ust. 1 pkt 1</w:t>
      </w:r>
      <w:r w:rsidR="007A1EB8">
        <w:rPr>
          <w:rFonts w:cstheme="minorHAnsi"/>
        </w:rPr>
        <w:t>)</w:t>
      </w:r>
      <w:r w:rsidRPr="000220C8">
        <w:rPr>
          <w:rFonts w:cstheme="minorHAnsi"/>
        </w:rPr>
        <w:t xml:space="preserve"> Umowy, </w:t>
      </w:r>
    </w:p>
    <w:p w14:paraId="03083269" w14:textId="0BCACC1C" w:rsidR="00AE17ED" w:rsidRPr="000220C8" w:rsidRDefault="00370E3F" w:rsidP="00370E3F">
      <w:pPr>
        <w:pStyle w:val="Akapitzlist"/>
        <w:widowControl w:val="0"/>
        <w:numPr>
          <w:ilvl w:val="1"/>
          <w:numId w:val="47"/>
        </w:numPr>
        <w:suppressAutoHyphens/>
        <w:spacing w:line="276" w:lineRule="auto"/>
        <w:rPr>
          <w:rFonts w:cstheme="minorHAnsi"/>
        </w:rPr>
      </w:pPr>
      <w:r w:rsidRPr="000220C8">
        <w:rPr>
          <w:rFonts w:cstheme="minorHAnsi"/>
        </w:rPr>
        <w:t xml:space="preserve">fakturą końcową – wystawioną po podpisaniu </w:t>
      </w:r>
      <w:r w:rsidR="003A48B3">
        <w:rPr>
          <w:rFonts w:cstheme="minorHAnsi"/>
        </w:rPr>
        <w:t xml:space="preserve">bez zastrzeżeń </w:t>
      </w:r>
      <w:r w:rsidRPr="000220C8">
        <w:rPr>
          <w:rFonts w:cstheme="minorHAnsi"/>
        </w:rPr>
        <w:t xml:space="preserve">protokołu odbioru końcowego </w:t>
      </w:r>
      <w:r w:rsidR="004B125A">
        <w:rPr>
          <w:rFonts w:cstheme="minorHAnsi"/>
        </w:rPr>
        <w:t>(</w:t>
      </w:r>
      <w:r w:rsidR="0025394D">
        <w:rPr>
          <w:rFonts w:cstheme="minorHAnsi"/>
        </w:rPr>
        <w:t>II etapu Przedmiotu Umowy)</w:t>
      </w:r>
      <w:r w:rsidRPr="000220C8">
        <w:rPr>
          <w:rFonts w:cstheme="minorHAnsi"/>
        </w:rPr>
        <w:t xml:space="preserve">, o którym mowa w § </w:t>
      </w:r>
      <w:r w:rsidR="00903FAC">
        <w:rPr>
          <w:rFonts w:cstheme="minorHAnsi"/>
        </w:rPr>
        <w:t>3</w:t>
      </w:r>
      <w:r w:rsidRPr="000220C8">
        <w:rPr>
          <w:rFonts w:cstheme="minorHAnsi"/>
        </w:rPr>
        <w:t xml:space="preserve"> ust. </w:t>
      </w:r>
      <w:r w:rsidR="000250FE">
        <w:rPr>
          <w:rFonts w:cstheme="minorHAnsi"/>
        </w:rPr>
        <w:t>10</w:t>
      </w:r>
      <w:r w:rsidRPr="000220C8">
        <w:rPr>
          <w:rFonts w:cstheme="minorHAnsi"/>
        </w:rPr>
        <w:t xml:space="preserve"> pkt 3</w:t>
      </w:r>
      <w:r w:rsidR="005915E1">
        <w:rPr>
          <w:rFonts w:cstheme="minorHAnsi"/>
        </w:rPr>
        <w:t>)</w:t>
      </w:r>
      <w:r w:rsidRPr="000220C8">
        <w:rPr>
          <w:rFonts w:cstheme="minorHAnsi"/>
        </w:rPr>
        <w:t xml:space="preserve"> Umowy, </w:t>
      </w:r>
      <w:r w:rsidR="00BC762F">
        <w:rPr>
          <w:rFonts w:cstheme="minorHAnsi"/>
        </w:rPr>
        <w:t xml:space="preserve">w wysokości 60% wynagrodzenia określonego w </w:t>
      </w:r>
      <w:r w:rsidR="00BC762F" w:rsidRPr="000220C8">
        <w:rPr>
          <w:rFonts w:cstheme="minorHAnsi"/>
        </w:rPr>
        <w:t>§ 6 ust. 1 pkt</w:t>
      </w:r>
      <w:r w:rsidR="00BC762F">
        <w:rPr>
          <w:rFonts w:cstheme="minorHAnsi"/>
        </w:rPr>
        <w:t xml:space="preserve"> 2) Umowy.</w:t>
      </w:r>
    </w:p>
    <w:p w14:paraId="6C82957F"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Zamawiający oświadcza, że:</w:t>
      </w:r>
    </w:p>
    <w:p w14:paraId="68AE218C" w14:textId="016502A2" w:rsidR="00AE17ED" w:rsidRPr="00AE17ED" w:rsidRDefault="00AE17ED" w:rsidP="00AE17ED">
      <w:pPr>
        <w:pStyle w:val="Akapitzlist"/>
        <w:widowControl w:val="0"/>
        <w:numPr>
          <w:ilvl w:val="1"/>
          <w:numId w:val="47"/>
        </w:numPr>
        <w:suppressAutoHyphens/>
        <w:spacing w:line="276" w:lineRule="auto"/>
        <w:rPr>
          <w:rFonts w:cstheme="minorHAnsi"/>
        </w:rPr>
      </w:pPr>
      <w:r w:rsidRPr="00AE17ED">
        <w:rPr>
          <w:rFonts w:cstheme="minorHAnsi"/>
        </w:rPr>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00640E27">
        <w:rPr>
          <w:rStyle w:val="Odwoanieprzypisudolnego"/>
          <w:rFonts w:cstheme="minorHAnsi"/>
        </w:rPr>
        <w:footnoteReference w:id="4"/>
      </w:r>
      <w:r w:rsidRPr="00AE17ED">
        <w:rPr>
          <w:rFonts w:cstheme="minorHAnsi"/>
        </w:rPr>
        <w:t xml:space="preserve"> ,</w:t>
      </w:r>
    </w:p>
    <w:p w14:paraId="7B49E4BA" w14:textId="77777777" w:rsidR="00AE17ED" w:rsidRPr="00AE17ED" w:rsidRDefault="00AE17ED" w:rsidP="00AE17ED">
      <w:pPr>
        <w:pStyle w:val="Akapitzlist"/>
        <w:widowControl w:val="0"/>
        <w:numPr>
          <w:ilvl w:val="1"/>
          <w:numId w:val="47"/>
        </w:numPr>
        <w:suppressAutoHyphens/>
        <w:spacing w:line="276" w:lineRule="auto"/>
        <w:rPr>
          <w:rFonts w:cstheme="minorHAnsi"/>
        </w:rPr>
      </w:pPr>
      <w:r w:rsidRPr="00AE17ED">
        <w:rPr>
          <w:rFonts w:cstheme="minorHAnsi"/>
        </w:rPr>
        <w:t>posiada status dużego przedsiębiorcy w rozumieniu art. 4 pkt 6 ustawy z dnia 08 marca 2013 r. o przeciwdziałaniu nadmiernym opóźnieniom w transakcjach handlowych.</w:t>
      </w:r>
    </w:p>
    <w:p w14:paraId="5CD8B0D9"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Wykonawca oświadcza, że:</w:t>
      </w:r>
    </w:p>
    <w:p w14:paraId="6AB2BF99" w14:textId="455538C2" w:rsidR="00AE17ED" w:rsidRPr="00191BC0" w:rsidRDefault="00AE17ED" w:rsidP="00191BC0">
      <w:pPr>
        <w:pStyle w:val="Akapitzlist"/>
        <w:widowControl w:val="0"/>
        <w:numPr>
          <w:ilvl w:val="1"/>
          <w:numId w:val="47"/>
        </w:numPr>
        <w:suppressAutoHyphens/>
        <w:spacing w:line="276" w:lineRule="auto"/>
        <w:rPr>
          <w:rFonts w:cstheme="minorHAnsi"/>
        </w:rPr>
      </w:pPr>
      <w:r w:rsidRPr="00AE17ED">
        <w:rPr>
          <w:rFonts w:cstheme="minorHAnsi"/>
        </w:rPr>
        <w:t>wskazany w fakturze rachunek bankowy jest rachunkiem rozliczeniowym, służącym wyłącznie</w:t>
      </w:r>
      <w:r w:rsidR="00191BC0">
        <w:rPr>
          <w:rFonts w:cstheme="minorHAnsi"/>
        </w:rPr>
        <w:t xml:space="preserve"> </w:t>
      </w:r>
      <w:r w:rsidRPr="00191BC0">
        <w:rPr>
          <w:rFonts w:cstheme="minorHAnsi"/>
        </w:rPr>
        <w:t>w celu rozliczeń z tytułu prowadzonej przez niego działalności gospodarczej</w:t>
      </w:r>
      <w:r w:rsidR="00CF29F1">
        <w:rPr>
          <w:rStyle w:val="Odwoanieprzypisudolnego"/>
          <w:rFonts w:cstheme="minorHAnsi"/>
        </w:rPr>
        <w:footnoteReference w:id="5"/>
      </w:r>
    </w:p>
    <w:p w14:paraId="666D368F" w14:textId="5A605EF5" w:rsidR="00AE17ED" w:rsidRPr="00AE17ED" w:rsidRDefault="00AE17ED" w:rsidP="00AE17ED">
      <w:pPr>
        <w:pStyle w:val="Akapitzlist"/>
        <w:widowControl w:val="0"/>
        <w:numPr>
          <w:ilvl w:val="1"/>
          <w:numId w:val="47"/>
        </w:numPr>
        <w:suppressAutoHyphens/>
        <w:spacing w:line="276" w:lineRule="auto"/>
        <w:rPr>
          <w:rFonts w:cstheme="minorHAnsi"/>
        </w:rPr>
      </w:pPr>
      <w:r w:rsidRPr="00AE17ED">
        <w:rPr>
          <w:rFonts w:cstheme="minorHAnsi"/>
        </w:rPr>
        <w:t>nie posiada statusu / posiada status</w:t>
      </w:r>
      <w:r w:rsidR="000E6510">
        <w:rPr>
          <w:rStyle w:val="Odwoanieprzypisudolnego"/>
          <w:rFonts w:cstheme="minorHAnsi"/>
        </w:rPr>
        <w:footnoteReference w:id="6"/>
      </w:r>
      <w:r w:rsidRPr="00AE17ED">
        <w:rPr>
          <w:rFonts w:cstheme="minorHAnsi"/>
        </w:rPr>
        <w:t xml:space="preserve"> dużego przedsiębiorcy w rozumieniu art. 4 pkt 6 ustawy z dnia 8 marca 2013 r. o przeciwdziałaniu nadmiernym opóźnieniom w transakcjach handlowych,</w:t>
      </w:r>
    </w:p>
    <w:p w14:paraId="06D2FBD2" w14:textId="06C29CD6" w:rsidR="00AE17ED" w:rsidRPr="00AE17ED" w:rsidRDefault="00AE17ED" w:rsidP="00AE17ED">
      <w:pPr>
        <w:pStyle w:val="Akapitzlist"/>
        <w:widowControl w:val="0"/>
        <w:numPr>
          <w:ilvl w:val="1"/>
          <w:numId w:val="47"/>
        </w:numPr>
        <w:suppressAutoHyphens/>
        <w:spacing w:line="276" w:lineRule="auto"/>
        <w:rPr>
          <w:rFonts w:cstheme="minorHAnsi"/>
        </w:rPr>
      </w:pPr>
      <w:r w:rsidRPr="00AE17ED">
        <w:rPr>
          <w:rFonts w:cstheme="minorHAnsi"/>
        </w:rPr>
        <w:t>jest/nie jest</w:t>
      </w:r>
      <w:r w:rsidR="00CF0B9D">
        <w:rPr>
          <w:rStyle w:val="Odwoanieprzypisudolnego"/>
          <w:rFonts w:cstheme="minorHAnsi"/>
        </w:rPr>
        <w:footnoteReference w:id="7"/>
      </w:r>
      <w:r w:rsidRPr="00AE17ED">
        <w:rPr>
          <w:rFonts w:cstheme="minorHAnsi"/>
        </w:rPr>
        <w:t xml:space="preserve"> zarejestrowany w Rzeczypospolitej Polskiej jako czynny podmiot podlegający podatkowi od towarów i usług,</w:t>
      </w:r>
    </w:p>
    <w:p w14:paraId="67136208" w14:textId="77777777" w:rsidR="00AE17ED" w:rsidRPr="00AE17ED" w:rsidRDefault="00AE17ED" w:rsidP="00AE17ED">
      <w:pPr>
        <w:pStyle w:val="Akapitzlist"/>
        <w:widowControl w:val="0"/>
        <w:numPr>
          <w:ilvl w:val="1"/>
          <w:numId w:val="47"/>
        </w:numPr>
        <w:suppressAutoHyphens/>
        <w:spacing w:line="276" w:lineRule="auto"/>
        <w:rPr>
          <w:rFonts w:cstheme="minorHAnsi"/>
        </w:rPr>
      </w:pPr>
      <w:r w:rsidRPr="00AE17ED">
        <w:rPr>
          <w:rFonts w:cstheme="minorHAnsi"/>
        </w:rPr>
        <w:t xml:space="preserve">wystawia faktury w Krajowym Systemie e-Faktur zwanym dalej </w:t>
      </w:r>
      <w:proofErr w:type="spellStart"/>
      <w:r w:rsidRPr="00AE17ED">
        <w:rPr>
          <w:rFonts w:cstheme="minorHAnsi"/>
        </w:rPr>
        <w:t>KSeF</w:t>
      </w:r>
      <w:proofErr w:type="spellEnd"/>
    </w:p>
    <w:p w14:paraId="37ED853F" w14:textId="00990A35" w:rsidR="00AE17ED" w:rsidRPr="00AE17ED" w:rsidRDefault="00DC262C" w:rsidP="003E0D4F">
      <w:pPr>
        <w:pStyle w:val="Akapitzlist"/>
        <w:widowControl w:val="0"/>
        <w:suppressAutoHyphens/>
        <w:spacing w:line="276" w:lineRule="auto"/>
        <w:ind w:left="1056"/>
        <w:rPr>
          <w:rFonts w:cstheme="minorHAnsi"/>
        </w:rPr>
      </w:pPr>
      <w:r>
        <w:rPr>
          <w:rFonts w:cstheme="minorHAnsi"/>
        </w:rPr>
        <w:t xml:space="preserve">    </w:t>
      </w:r>
      <w:r w:rsidR="00E05832">
        <w:rPr>
          <w:rFonts w:cstheme="minorHAnsi"/>
        </w:rPr>
        <w:t xml:space="preserve">będzie wystawiał faktury w Krajowym Systemie e-Faktur zwanym dalej </w:t>
      </w:r>
      <w:proofErr w:type="spellStart"/>
      <w:r w:rsidR="00E05832">
        <w:rPr>
          <w:rFonts w:cstheme="minorHAnsi"/>
        </w:rPr>
        <w:t>KSeF</w:t>
      </w:r>
      <w:proofErr w:type="spellEnd"/>
      <w:r w:rsidR="00E05832">
        <w:rPr>
          <w:rFonts w:cstheme="minorHAnsi"/>
        </w:rPr>
        <w:t xml:space="preserve"> od dnia …………</w:t>
      </w:r>
      <w:r w:rsidR="00F835E3">
        <w:rPr>
          <w:rFonts w:cstheme="minorHAnsi"/>
        </w:rPr>
        <w:br/>
      </w:r>
      <w:r>
        <w:rPr>
          <w:rFonts w:cstheme="minorHAnsi"/>
        </w:rPr>
        <w:t xml:space="preserve">  </w:t>
      </w:r>
      <w:r w:rsidR="00AE17ED" w:rsidRPr="00AE17ED">
        <w:rPr>
          <w:rFonts w:cstheme="minorHAnsi"/>
        </w:rPr>
        <w:t xml:space="preserve">nie będzie wystawiał faktur w Krajowym Systemie e-Faktur zwanym dalej </w:t>
      </w:r>
      <w:proofErr w:type="spellStart"/>
      <w:r w:rsidR="00AE17ED" w:rsidRPr="00AE17ED">
        <w:rPr>
          <w:rFonts w:cstheme="minorHAnsi"/>
        </w:rPr>
        <w:t>KSeF</w:t>
      </w:r>
      <w:proofErr w:type="spellEnd"/>
      <w:r w:rsidR="00AC14FC">
        <w:rPr>
          <w:rStyle w:val="Odwoanieprzypisudolnego"/>
          <w:rFonts w:cstheme="minorHAnsi"/>
        </w:rPr>
        <w:footnoteReference w:id="8"/>
      </w:r>
    </w:p>
    <w:p w14:paraId="2E1D9F40"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 xml:space="preserve">W przypadku, gdy zgodnie z obowiązującymi przepisami Wykonawca nie jest zobowiązany do wystawiania faktur za pośrednictwem </w:t>
      </w:r>
      <w:proofErr w:type="spellStart"/>
      <w:r w:rsidRPr="00AE17ED">
        <w:rPr>
          <w:rFonts w:cstheme="minorHAnsi"/>
        </w:rPr>
        <w:t>KSef</w:t>
      </w:r>
      <w:proofErr w:type="spellEnd"/>
      <w:r w:rsidRPr="00AE17ED">
        <w:rPr>
          <w:rFonts w:cstheme="minorHAnsi"/>
        </w:rPr>
        <w:t>, faktury będą przesyłane w formie elektronicznej w formacie pliku PDF za pośrednictwem poczty elektronicznej z adresu e-mail Wykonawcy</w:t>
      </w:r>
    </w:p>
    <w:p w14:paraId="41731A2A" w14:textId="58606D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w:t>
      </w:r>
      <w:r w:rsidR="006F43DE">
        <w:rPr>
          <w:rFonts w:cstheme="minorHAnsi"/>
        </w:rPr>
        <w:t>……</w:t>
      </w:r>
      <w:r w:rsidRPr="00AE17ED">
        <w:rPr>
          <w:rFonts w:cstheme="minorHAnsi"/>
        </w:rPr>
        <w:t xml:space="preserve">         na adres e-mail </w:t>
      </w:r>
      <w:hyperlink r:id="rId8" w:history="1">
        <w:r w:rsidRPr="00AE17ED">
          <w:rPr>
            <w:rStyle w:val="Hipercze"/>
            <w:rFonts w:cstheme="minorHAnsi"/>
            <w:color w:val="auto"/>
          </w:rPr>
          <w:t>kontakt@zzw.waw.pl</w:t>
        </w:r>
      </w:hyperlink>
      <w:r w:rsidRPr="00AE17ED">
        <w:rPr>
          <w:rFonts w:cstheme="minorHAnsi"/>
        </w:rPr>
        <w:t>. Za dzień otrzymania faktury uznaje</w:t>
      </w:r>
    </w:p>
    <w:p w14:paraId="77BF94C5"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 xml:space="preserve">się dzień potwierdzenia otrzymania wiadomości zawierającej fakturę w formacie pliku PDF na adres e-mail </w:t>
      </w:r>
      <w:hyperlink r:id="rId9" w:history="1">
        <w:r w:rsidRPr="00AE17ED">
          <w:rPr>
            <w:rStyle w:val="Hipercze"/>
            <w:rFonts w:cstheme="minorHAnsi"/>
            <w:color w:val="auto"/>
          </w:rPr>
          <w:t>kontakt@zzw.waw.pl</w:t>
        </w:r>
      </w:hyperlink>
      <w:r w:rsidRPr="00AE17ED">
        <w:rPr>
          <w:rFonts w:cstheme="minorHAnsi"/>
        </w:rPr>
        <w:t>. Wykonawca zastosuje automatyczne potwierdzenie odbioru. Zapłata wynagrodzenia nastąpi na podstawie prawidłowo wystawionej faktury w terminie 21 dni liczonym od pierwszego dnia roboczego po dniu jej otrzymania, na rachunek bankowy Wykonawcy wskazany w fakturze. Prawidłowo wystawiona faktura to faktura</w:t>
      </w:r>
    </w:p>
    <w:p w14:paraId="0BBB4FC4"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lastRenderedPageBreak/>
        <w:t>wystawiona zgodnie z przepisami prawa oraz prawidłowa pod względem formalnym i rachunkowym oraz zawierająca numer umowy, na podstawie której jest wystawiona.</w:t>
      </w:r>
    </w:p>
    <w:p w14:paraId="2BEFD1F8"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Fakturę należy wystawić na rzecz:</w:t>
      </w:r>
    </w:p>
    <w:p w14:paraId="2A56E0AD"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Nabywca (podmiot2): Miasto Stołeczne Warszawa</w:t>
      </w:r>
    </w:p>
    <w:p w14:paraId="15DD5CD5" w14:textId="77777777" w:rsidR="004A110A" w:rsidRDefault="00AE17ED" w:rsidP="00AE17ED">
      <w:pPr>
        <w:pStyle w:val="Akapitzlist"/>
        <w:widowControl w:val="0"/>
        <w:suppressAutoHyphens/>
        <w:spacing w:line="276" w:lineRule="auto"/>
        <w:ind w:left="360"/>
        <w:rPr>
          <w:rFonts w:cstheme="minorHAnsi"/>
        </w:rPr>
      </w:pPr>
      <w:r w:rsidRPr="00AE17ED">
        <w:rPr>
          <w:rFonts w:cstheme="minorHAnsi"/>
        </w:rPr>
        <w:t xml:space="preserve">Pl. Bankowy 3/5, 00-950 Warszawa </w:t>
      </w:r>
    </w:p>
    <w:p w14:paraId="61F60E8F" w14:textId="59510FF0"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NIP 5252248481</w:t>
      </w:r>
    </w:p>
    <w:p w14:paraId="37996941" w14:textId="6D8E8AF9"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Odbiorca (podmiot inny/podmiot3)</w:t>
      </w:r>
      <w:r w:rsidR="006F43DE">
        <w:rPr>
          <w:rStyle w:val="Odwoanieprzypisudolnego"/>
          <w:rFonts w:cstheme="minorHAnsi"/>
        </w:rPr>
        <w:footnoteReference w:id="9"/>
      </w:r>
      <w:r w:rsidRPr="00AE17ED">
        <w:rPr>
          <w:rFonts w:cstheme="minorHAnsi"/>
        </w:rPr>
        <w:t>: Zarząd Zieleni m.st. Warszawy</w:t>
      </w:r>
    </w:p>
    <w:p w14:paraId="091BBCEF" w14:textId="77777777" w:rsidR="004A110A" w:rsidRDefault="00AE17ED" w:rsidP="00AE17ED">
      <w:pPr>
        <w:pStyle w:val="Akapitzlist"/>
        <w:widowControl w:val="0"/>
        <w:suppressAutoHyphens/>
        <w:spacing w:line="276" w:lineRule="auto"/>
        <w:ind w:left="360"/>
        <w:rPr>
          <w:rFonts w:cstheme="minorHAnsi"/>
        </w:rPr>
      </w:pPr>
      <w:r w:rsidRPr="00AE17ED">
        <w:rPr>
          <w:rFonts w:cstheme="minorHAnsi"/>
        </w:rPr>
        <w:t xml:space="preserve">ul. Hoża 13A, 00-528 Warszawa </w:t>
      </w:r>
    </w:p>
    <w:p w14:paraId="1367AC45" w14:textId="01EA005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NIP 5213748392</w:t>
      </w:r>
    </w:p>
    <w:p w14:paraId="0B489BC0" w14:textId="4EDAE4BA"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Z zastrzeżeniem ust. 3 pkt 4</w:t>
      </w:r>
      <w:r w:rsidR="00025EA3">
        <w:rPr>
          <w:rStyle w:val="Odwoanieprzypisudolnego"/>
          <w:rFonts w:cstheme="minorHAnsi"/>
        </w:rPr>
        <w:footnoteReference w:id="10"/>
      </w:r>
      <w:r w:rsidRPr="00AE17ED">
        <w:rPr>
          <w:rFonts w:cstheme="minorHAnsi"/>
        </w:rPr>
        <w:t xml:space="preserve">, Strony zgodnie oświadczają, że faktury będą wystawiane i odbierane za pośrednictwem </w:t>
      </w:r>
      <w:proofErr w:type="spellStart"/>
      <w:r w:rsidRPr="00AE17ED">
        <w:rPr>
          <w:rFonts w:cstheme="minorHAnsi"/>
        </w:rPr>
        <w:t>KSeF</w:t>
      </w:r>
      <w:proofErr w:type="spellEnd"/>
      <w:r w:rsidRPr="00AE17ED">
        <w:rPr>
          <w:rFonts w:cstheme="minorHAnsi"/>
        </w:rPr>
        <w:t xml:space="preserve">, zgodnie z obowiązującymi przepisami prawa. Za dzień otrzymania faktury uznaje się dzień przydzielenia jej numeru w </w:t>
      </w:r>
      <w:proofErr w:type="spellStart"/>
      <w:r w:rsidRPr="00AE17ED">
        <w:rPr>
          <w:rFonts w:cstheme="minorHAnsi"/>
        </w:rPr>
        <w:t>KSeF</w:t>
      </w:r>
      <w:proofErr w:type="spellEnd"/>
      <w:r w:rsidRPr="00AE17ED">
        <w:rPr>
          <w:rFonts w:cstheme="minorHAnsi"/>
        </w:rPr>
        <w:t>, z zastrzeżeniem ust. 6.</w:t>
      </w:r>
    </w:p>
    <w:p w14:paraId="7B8BCF91"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 xml:space="preserve">W przypadku awarii </w:t>
      </w:r>
      <w:proofErr w:type="spellStart"/>
      <w:r w:rsidRPr="00AE17ED">
        <w:rPr>
          <w:rFonts w:cstheme="minorHAnsi"/>
        </w:rPr>
        <w:t>KSeF</w:t>
      </w:r>
      <w:proofErr w:type="spellEnd"/>
      <w:r w:rsidRPr="00AE17ED">
        <w:rPr>
          <w:rFonts w:cstheme="minorHAnsi"/>
        </w:rPr>
        <w:t>, faktury będą tymczasowo przesyłane w formie elektronicznej w formacie pliku PDF za pośrednictwem poczty elektronicznej z adresu e-mail Wykonawcy:</w:t>
      </w:r>
    </w:p>
    <w:p w14:paraId="3DA6DE12"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 xml:space="preserve">…         na adres e-mail </w:t>
      </w:r>
      <w:hyperlink r:id="rId10" w:history="1">
        <w:r w:rsidRPr="00AE17ED">
          <w:rPr>
            <w:rStyle w:val="Hipercze"/>
            <w:rFonts w:cstheme="minorHAnsi"/>
            <w:color w:val="auto"/>
          </w:rPr>
          <w:t>kontakt@zzw.waw.pl</w:t>
        </w:r>
      </w:hyperlink>
      <w:r w:rsidRPr="00AE17ED">
        <w:rPr>
          <w:rFonts w:cstheme="minorHAnsi"/>
        </w:rPr>
        <w:t>. Za dzień otrzymania faktury</w:t>
      </w:r>
    </w:p>
    <w:p w14:paraId="45A21DB3"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 xml:space="preserve">wystawionej w czasie trwania awarii </w:t>
      </w:r>
      <w:proofErr w:type="spellStart"/>
      <w:r w:rsidRPr="00AE17ED">
        <w:rPr>
          <w:rFonts w:cstheme="minorHAnsi"/>
        </w:rPr>
        <w:t>KSeF</w:t>
      </w:r>
      <w:proofErr w:type="spellEnd"/>
      <w:r w:rsidRPr="00AE17ED">
        <w:rPr>
          <w:rFonts w:cstheme="minorHAnsi"/>
        </w:rPr>
        <w:t xml:space="preserve"> uznaje się dzień potwierdzenia otrzymania wiadomości zawierającej fakturę w formacie pliku PDF na adres e-mail </w:t>
      </w:r>
      <w:hyperlink r:id="rId11" w:history="1">
        <w:r w:rsidRPr="00AE17ED">
          <w:rPr>
            <w:rStyle w:val="Hipercze"/>
            <w:rFonts w:cstheme="minorHAnsi"/>
            <w:color w:val="auto"/>
          </w:rPr>
          <w:t>kontakt@zzw.waw.pl</w:t>
        </w:r>
      </w:hyperlink>
      <w:r w:rsidRPr="00AE17ED">
        <w:rPr>
          <w:rFonts w:cstheme="minorHAnsi"/>
        </w:rPr>
        <w:t xml:space="preserve"> albo dzień przydzielenia jej numeru w </w:t>
      </w:r>
      <w:proofErr w:type="spellStart"/>
      <w:r w:rsidRPr="00AE17ED">
        <w:rPr>
          <w:rFonts w:cstheme="minorHAnsi"/>
        </w:rPr>
        <w:t>KSeF</w:t>
      </w:r>
      <w:proofErr w:type="spellEnd"/>
      <w:r w:rsidRPr="00AE17ED">
        <w:rPr>
          <w:rFonts w:cstheme="minorHAnsi"/>
        </w:rPr>
        <w:t>, w zależności od tego, które z tych zdarzeń nastąpiło wcześniej. Wykonawca zastosuje automatyczne potwierdzenie odbioru.</w:t>
      </w:r>
    </w:p>
    <w:p w14:paraId="775A289A"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 xml:space="preserve">W przypadku niedostępności </w:t>
      </w:r>
      <w:proofErr w:type="spellStart"/>
      <w:r w:rsidRPr="00AE17ED">
        <w:rPr>
          <w:rFonts w:cstheme="minorHAnsi"/>
        </w:rPr>
        <w:t>KSeF</w:t>
      </w:r>
      <w:proofErr w:type="spellEnd"/>
      <w:r w:rsidRPr="00AE17ED">
        <w:rPr>
          <w:rFonts w:cstheme="minorHAnsi"/>
        </w:rPr>
        <w:t xml:space="preserve"> po stronie Wykonawcy za dzień otrzymania faktury uznaje się dzień przydzielenia jej numeru w </w:t>
      </w:r>
      <w:proofErr w:type="spellStart"/>
      <w:r w:rsidRPr="00AE17ED">
        <w:rPr>
          <w:rFonts w:cstheme="minorHAnsi"/>
        </w:rPr>
        <w:t>KSeF</w:t>
      </w:r>
      <w:proofErr w:type="spellEnd"/>
      <w:r w:rsidRPr="00AE17ED">
        <w:rPr>
          <w:rFonts w:cstheme="minorHAnsi"/>
        </w:rPr>
        <w:t>.</w:t>
      </w:r>
    </w:p>
    <w:p w14:paraId="58D48E36"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Zapłata wynagrodzenia nastąpi na podstawie prawidłowo wystawionej faktury w terminie 21 dni</w:t>
      </w:r>
    </w:p>
    <w:p w14:paraId="2B3F24EB" w14:textId="25438EA1" w:rsidR="00AE17ED" w:rsidRPr="00271985" w:rsidRDefault="00AE17ED" w:rsidP="00271985">
      <w:pPr>
        <w:pStyle w:val="Akapitzlist"/>
        <w:widowControl w:val="0"/>
        <w:suppressAutoHyphens/>
        <w:spacing w:line="276" w:lineRule="auto"/>
        <w:ind w:left="360"/>
        <w:rPr>
          <w:rFonts w:cstheme="minorHAnsi"/>
        </w:rPr>
      </w:pPr>
      <w:r w:rsidRPr="00AE17ED">
        <w:rPr>
          <w:rFonts w:cstheme="minorHAnsi"/>
        </w:rPr>
        <w:t>liczonym od pierwszego dnia roboczego po dniu jej otrzymania zgodnie z ust. 5 z zastrzeżeniem ust.</w:t>
      </w:r>
      <w:r w:rsidR="00271985">
        <w:rPr>
          <w:rFonts w:cstheme="minorHAnsi"/>
        </w:rPr>
        <w:t xml:space="preserve"> </w:t>
      </w:r>
      <w:r w:rsidRPr="00271985">
        <w:rPr>
          <w:rFonts w:cstheme="minorHAnsi"/>
        </w:rPr>
        <w:t>6 i 7 na rachunek bankowy Wykonawcy wskazany w fakturze.</w:t>
      </w:r>
    </w:p>
    <w:p w14:paraId="30781C85"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Zamawiający zastrzega, że płatność wynagrodzenia nastąpi na podstawie prawidłowo wystawionej faktury. Za prawidłowo wystawioną fakturę uznaje się fakturę:</w:t>
      </w:r>
    </w:p>
    <w:p w14:paraId="5A85CE22" w14:textId="18E7D0E0" w:rsidR="00AE17ED" w:rsidRPr="00DC1B36" w:rsidRDefault="00AE17ED" w:rsidP="00DC1B36">
      <w:pPr>
        <w:pStyle w:val="Akapitzlist"/>
        <w:widowControl w:val="0"/>
        <w:numPr>
          <w:ilvl w:val="1"/>
          <w:numId w:val="47"/>
        </w:numPr>
        <w:suppressAutoHyphens/>
        <w:spacing w:line="276" w:lineRule="auto"/>
        <w:rPr>
          <w:rFonts w:cstheme="minorHAnsi"/>
        </w:rPr>
      </w:pPr>
      <w:r w:rsidRPr="00AE17ED">
        <w:rPr>
          <w:rFonts w:cstheme="minorHAnsi"/>
        </w:rPr>
        <w:t xml:space="preserve">wystawioną w </w:t>
      </w:r>
      <w:proofErr w:type="spellStart"/>
      <w:r w:rsidRPr="00AE17ED">
        <w:rPr>
          <w:rFonts w:cstheme="minorHAnsi"/>
        </w:rPr>
        <w:t>KSeF</w:t>
      </w:r>
      <w:proofErr w:type="spellEnd"/>
      <w:r w:rsidRPr="00AE17ED">
        <w:rPr>
          <w:rFonts w:cstheme="minorHAnsi"/>
        </w:rPr>
        <w:t xml:space="preserve"> (z wyjątkiem przypadków, kiedy faktura wystawiona jest w czasie awarii </w:t>
      </w:r>
      <w:proofErr w:type="spellStart"/>
      <w:r w:rsidRPr="00AE17ED">
        <w:rPr>
          <w:rFonts w:cstheme="minorHAnsi"/>
        </w:rPr>
        <w:t>KSeF</w:t>
      </w:r>
      <w:proofErr w:type="spellEnd"/>
      <w:r w:rsidRPr="00AE17ED">
        <w:rPr>
          <w:rFonts w:cstheme="minorHAnsi"/>
        </w:rPr>
        <w:t>), gdzie w zakresie prawidłowego określenia nabywcy w polu „Podmiot2” w</w:t>
      </w:r>
      <w:r w:rsidR="003B6F30">
        <w:rPr>
          <w:rFonts w:cstheme="minorHAnsi"/>
        </w:rPr>
        <w:t> </w:t>
      </w:r>
      <w:r w:rsidRPr="00AE17ED">
        <w:rPr>
          <w:rFonts w:cstheme="minorHAnsi"/>
        </w:rPr>
        <w:t>pozycji</w:t>
      </w:r>
      <w:r w:rsidR="00B406D8">
        <w:rPr>
          <w:rFonts w:cstheme="minorHAnsi"/>
        </w:rPr>
        <w:t xml:space="preserve"> </w:t>
      </w:r>
      <w:r w:rsidRPr="00B406D8">
        <w:rPr>
          <w:rFonts w:cstheme="minorHAnsi"/>
        </w:rPr>
        <w:t>„JST” wpisano „1” oraz w polu „Podmiot inny/Podmiot3” wpisano NIP Zarządu Zieleni m.st.</w:t>
      </w:r>
      <w:r w:rsidR="00DC1B36">
        <w:rPr>
          <w:rFonts w:cstheme="minorHAnsi"/>
        </w:rPr>
        <w:t xml:space="preserve"> </w:t>
      </w:r>
      <w:r w:rsidRPr="00DC1B36">
        <w:rPr>
          <w:rFonts w:cstheme="minorHAnsi"/>
        </w:rPr>
        <w:t>Warszawy oraz w polu „Rola” wpisano „8” – JST odbiorca,</w:t>
      </w:r>
    </w:p>
    <w:p w14:paraId="5A41D2FB" w14:textId="77777777" w:rsidR="00AE17ED" w:rsidRPr="00AE17ED" w:rsidRDefault="00AE17ED" w:rsidP="00AE17ED">
      <w:pPr>
        <w:pStyle w:val="Akapitzlist"/>
        <w:widowControl w:val="0"/>
        <w:numPr>
          <w:ilvl w:val="1"/>
          <w:numId w:val="47"/>
        </w:numPr>
        <w:suppressAutoHyphens/>
        <w:spacing w:line="276" w:lineRule="auto"/>
        <w:rPr>
          <w:rFonts w:cstheme="minorHAnsi"/>
        </w:rPr>
      </w:pPr>
      <w:r w:rsidRPr="00AE17ED">
        <w:rPr>
          <w:rFonts w:cstheme="minorHAnsi"/>
        </w:rPr>
        <w:t>zawierającą w swojej treści numer umowy, której dotyczy,</w:t>
      </w:r>
    </w:p>
    <w:p w14:paraId="1D71789B" w14:textId="0C3F22CE" w:rsidR="00AE17ED" w:rsidRPr="00CD32FC" w:rsidRDefault="00AE17ED" w:rsidP="00CD32FC">
      <w:pPr>
        <w:pStyle w:val="Akapitzlist"/>
        <w:widowControl w:val="0"/>
        <w:numPr>
          <w:ilvl w:val="1"/>
          <w:numId w:val="47"/>
        </w:numPr>
        <w:suppressAutoHyphens/>
        <w:spacing w:line="276" w:lineRule="auto"/>
        <w:rPr>
          <w:rFonts w:cstheme="minorHAnsi"/>
        </w:rPr>
      </w:pPr>
      <w:r w:rsidRPr="00AE17ED">
        <w:rPr>
          <w:rFonts w:cstheme="minorHAnsi"/>
        </w:rPr>
        <w:t>wystawioną zgodnie z przepisami prawa oraz prawidłową pod względem formalnym i</w:t>
      </w:r>
      <w:r w:rsidR="00CD32FC">
        <w:rPr>
          <w:rFonts w:cstheme="minorHAnsi"/>
        </w:rPr>
        <w:t> </w:t>
      </w:r>
      <w:r w:rsidRPr="00CD32FC">
        <w:rPr>
          <w:rFonts w:cstheme="minorHAnsi"/>
        </w:rPr>
        <w:t>rachunkowym.</w:t>
      </w:r>
    </w:p>
    <w:p w14:paraId="252C89C2"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38AD9AD6" w14:textId="77777777" w:rsidR="00AE17ED" w:rsidRPr="00AE17ED" w:rsidRDefault="00AE17ED" w:rsidP="00AE17ED">
      <w:pPr>
        <w:pStyle w:val="Akapitzlist"/>
        <w:widowControl w:val="0"/>
        <w:numPr>
          <w:ilvl w:val="0"/>
          <w:numId w:val="47"/>
        </w:numPr>
        <w:suppressAutoHyphens/>
        <w:spacing w:line="276" w:lineRule="auto"/>
        <w:rPr>
          <w:rFonts w:cstheme="minorHAnsi"/>
        </w:rPr>
      </w:pPr>
      <w:r w:rsidRPr="00AE17ED">
        <w:rPr>
          <w:rFonts w:cstheme="minorHAnsi"/>
        </w:rPr>
        <w:t xml:space="preserve">Załączniki, które nie mogą zgodnie z obowiązującymi przepisami stanowić załącznika do faktury wystawionej w </w:t>
      </w:r>
      <w:proofErr w:type="spellStart"/>
      <w:r w:rsidRPr="00AE17ED">
        <w:rPr>
          <w:rFonts w:cstheme="minorHAnsi"/>
        </w:rPr>
        <w:t>KSeF</w:t>
      </w:r>
      <w:proofErr w:type="spellEnd"/>
      <w:r w:rsidRPr="00AE17ED">
        <w:rPr>
          <w:rFonts w:cstheme="minorHAnsi"/>
        </w:rPr>
        <w:t>, należy przesłać w formie elektronicznej w formacie pliku PDF za</w:t>
      </w:r>
    </w:p>
    <w:p w14:paraId="7719E8E4" w14:textId="77777777" w:rsidR="00AE17ED" w:rsidRPr="00AE17ED" w:rsidRDefault="00AE17ED" w:rsidP="00AE17ED">
      <w:pPr>
        <w:pStyle w:val="Akapitzlist"/>
        <w:widowControl w:val="0"/>
        <w:suppressAutoHyphens/>
        <w:spacing w:line="276" w:lineRule="auto"/>
        <w:ind w:left="360"/>
        <w:rPr>
          <w:rFonts w:cstheme="minorHAnsi"/>
        </w:rPr>
      </w:pPr>
      <w:r w:rsidRPr="00AE17ED">
        <w:rPr>
          <w:rFonts w:cstheme="minorHAnsi"/>
        </w:rPr>
        <w:t xml:space="preserve">pośrednictwem poczty elektronicznej na adres e-mail </w:t>
      </w:r>
      <w:hyperlink r:id="rId12" w:history="1">
        <w:r w:rsidRPr="00AE17ED">
          <w:rPr>
            <w:rStyle w:val="Hipercze"/>
            <w:rFonts w:cstheme="minorHAnsi"/>
            <w:color w:val="auto"/>
          </w:rPr>
          <w:t>kontakt@zzw.waw.pl</w:t>
        </w:r>
      </w:hyperlink>
      <w:r w:rsidRPr="00AE17ED">
        <w:rPr>
          <w:rFonts w:cstheme="minorHAnsi"/>
        </w:rPr>
        <w:t xml:space="preserve"> w terminie do 3 dni roboczych od otrzymania faktury, zgodnie z ust. 5, z zastrzeżeniem ust. 6.</w:t>
      </w:r>
    </w:p>
    <w:p w14:paraId="46EB4B19" w14:textId="77777777" w:rsidR="00AE17ED" w:rsidRPr="00AE17ED" w:rsidRDefault="00AE17ED" w:rsidP="000220C8">
      <w:pPr>
        <w:pStyle w:val="Akapitzlist"/>
        <w:widowControl w:val="0"/>
        <w:numPr>
          <w:ilvl w:val="0"/>
          <w:numId w:val="47"/>
        </w:numPr>
        <w:suppressAutoHyphens/>
        <w:spacing w:line="276" w:lineRule="auto"/>
        <w:rPr>
          <w:rFonts w:cstheme="minorHAnsi"/>
        </w:rPr>
      </w:pPr>
      <w:r w:rsidRPr="00AE17ED">
        <w:rPr>
          <w:rFonts w:cstheme="minorHAnsi"/>
        </w:rPr>
        <w:lastRenderedPageBreak/>
        <w:t xml:space="preserve">Za dzień zapłaty uznaje się datę obciążenia rachunku bankowego Zamawiającego. </w:t>
      </w:r>
    </w:p>
    <w:p w14:paraId="4DE832AD" w14:textId="77777777" w:rsidR="000220C8" w:rsidRDefault="000220C8" w:rsidP="000220C8">
      <w:pPr>
        <w:widowControl w:val="0"/>
        <w:suppressAutoHyphens/>
        <w:spacing w:after="0" w:line="276" w:lineRule="auto"/>
        <w:rPr>
          <w:rFonts w:cstheme="minorHAnsi"/>
          <w:b/>
          <w:bCs/>
          <w:color w:val="4472C4" w:themeColor="accent1"/>
        </w:rPr>
      </w:pPr>
    </w:p>
    <w:p w14:paraId="300E53C2" w14:textId="552E6F04" w:rsidR="000D3790" w:rsidRPr="00BA1281" w:rsidRDefault="000D3790" w:rsidP="00136186">
      <w:pPr>
        <w:widowControl w:val="0"/>
        <w:suppressAutoHyphens/>
        <w:spacing w:after="0" w:line="276" w:lineRule="auto"/>
        <w:rPr>
          <w:rFonts w:cstheme="minorHAnsi"/>
          <w:b/>
          <w:bCs/>
        </w:rPr>
      </w:pPr>
      <w:r w:rsidRPr="00BA1281">
        <w:rPr>
          <w:rFonts w:cstheme="minorHAnsi"/>
          <w:b/>
          <w:bCs/>
        </w:rPr>
        <w:t xml:space="preserve">§ </w:t>
      </w:r>
      <w:r w:rsidR="003538BE">
        <w:rPr>
          <w:rFonts w:cstheme="minorHAnsi"/>
          <w:b/>
          <w:bCs/>
        </w:rPr>
        <w:t>8</w:t>
      </w:r>
    </w:p>
    <w:p w14:paraId="30AFFC64" w14:textId="77777777" w:rsidR="000D3790" w:rsidRPr="00BA1281" w:rsidRDefault="000D3790" w:rsidP="00136186">
      <w:pPr>
        <w:widowControl w:val="0"/>
        <w:suppressAutoHyphens/>
        <w:spacing w:line="276" w:lineRule="auto"/>
        <w:rPr>
          <w:rFonts w:cstheme="minorHAnsi"/>
          <w:b/>
          <w:bCs/>
        </w:rPr>
      </w:pPr>
      <w:r w:rsidRPr="00BA1281">
        <w:rPr>
          <w:rFonts w:cstheme="minorHAnsi"/>
          <w:b/>
          <w:bCs/>
        </w:rPr>
        <w:t>Kary umowne</w:t>
      </w:r>
    </w:p>
    <w:p w14:paraId="6A7243AB" w14:textId="5412DB53" w:rsidR="000D3790" w:rsidRPr="00BA1281" w:rsidRDefault="00B24FF3" w:rsidP="000D3790">
      <w:pPr>
        <w:widowControl w:val="0"/>
        <w:numPr>
          <w:ilvl w:val="2"/>
          <w:numId w:val="28"/>
        </w:numPr>
        <w:suppressAutoHyphens/>
        <w:spacing w:after="0" w:line="276" w:lineRule="auto"/>
        <w:ind w:left="357" w:hanging="357"/>
        <w:rPr>
          <w:rFonts w:cstheme="minorHAnsi"/>
        </w:rPr>
      </w:pPr>
      <w:r>
        <w:rPr>
          <w:rFonts w:cstheme="minorHAnsi"/>
        </w:rPr>
        <w:t>Wykonawca zobowiązany do zapłaty na rzecz Zamawiającego kar umownych w przypadkach i</w:t>
      </w:r>
      <w:r w:rsidR="00F1088C">
        <w:rPr>
          <w:rFonts w:cstheme="minorHAnsi"/>
        </w:rPr>
        <w:t> </w:t>
      </w:r>
      <w:r>
        <w:rPr>
          <w:rFonts w:cstheme="minorHAnsi"/>
        </w:rPr>
        <w:t>wysokościach wskazanych poniżej:</w:t>
      </w:r>
    </w:p>
    <w:p w14:paraId="1CCB43F7" w14:textId="2A4D9741" w:rsidR="007D12AA" w:rsidRDefault="0022335C" w:rsidP="000D3790">
      <w:pPr>
        <w:widowControl w:val="0"/>
        <w:numPr>
          <w:ilvl w:val="3"/>
          <w:numId w:val="28"/>
        </w:numPr>
        <w:suppressAutoHyphens/>
        <w:spacing w:after="0" w:line="276" w:lineRule="auto"/>
        <w:ind w:left="714" w:hanging="357"/>
        <w:rPr>
          <w:rFonts w:cstheme="minorHAnsi"/>
        </w:rPr>
      </w:pPr>
      <w:r>
        <w:rPr>
          <w:rFonts w:cstheme="minorHAnsi"/>
        </w:rPr>
        <w:t>z</w:t>
      </w:r>
      <w:r w:rsidR="000D3790" w:rsidRPr="00BA1281">
        <w:rPr>
          <w:rFonts w:cstheme="minorHAnsi"/>
        </w:rPr>
        <w:t xml:space="preserve"> </w:t>
      </w:r>
      <w:r w:rsidR="007D12AA">
        <w:rPr>
          <w:rFonts w:cstheme="minorHAnsi"/>
        </w:rPr>
        <w:t>tytułu</w:t>
      </w:r>
      <w:r w:rsidR="000D3790" w:rsidRPr="00BA1281">
        <w:rPr>
          <w:rFonts w:cstheme="minorHAnsi"/>
        </w:rPr>
        <w:t xml:space="preserve"> odstąpienia od umowy przez którąkolwiek ze Stron z przyczyn leżących po stronie Wykonawcy, w wysokości </w:t>
      </w:r>
      <w:r w:rsidR="007D12AA">
        <w:rPr>
          <w:rFonts w:cstheme="minorHAnsi"/>
        </w:rPr>
        <w:t>2</w:t>
      </w:r>
      <w:r w:rsidR="000D3790" w:rsidRPr="00BA1281">
        <w:rPr>
          <w:rFonts w:cstheme="minorHAnsi"/>
        </w:rPr>
        <w:t xml:space="preserve">0% łącznej kwoty </w:t>
      </w:r>
      <w:r w:rsidR="007D12AA">
        <w:rPr>
          <w:rFonts w:cstheme="minorHAnsi"/>
        </w:rPr>
        <w:t xml:space="preserve">Wynagrodzenia </w:t>
      </w:r>
      <w:r w:rsidR="000D3790" w:rsidRPr="00BA1281">
        <w:rPr>
          <w:rFonts w:cstheme="minorHAnsi"/>
        </w:rPr>
        <w:t>brutto określonej w § 6 ust. 1</w:t>
      </w:r>
      <w:r w:rsidR="007D12AA">
        <w:rPr>
          <w:rFonts w:cstheme="minorHAnsi"/>
        </w:rPr>
        <w:t>;</w:t>
      </w:r>
    </w:p>
    <w:p w14:paraId="3C9AF1EE" w14:textId="33BE58C8" w:rsidR="000D3790" w:rsidRPr="00BA1281" w:rsidRDefault="00044955" w:rsidP="000D3790">
      <w:pPr>
        <w:widowControl w:val="0"/>
        <w:numPr>
          <w:ilvl w:val="3"/>
          <w:numId w:val="28"/>
        </w:numPr>
        <w:suppressAutoHyphens/>
        <w:spacing w:after="0" w:line="276" w:lineRule="auto"/>
        <w:ind w:left="714" w:hanging="357"/>
        <w:rPr>
          <w:rFonts w:cstheme="minorHAnsi"/>
        </w:rPr>
      </w:pPr>
      <w:r>
        <w:rPr>
          <w:rFonts w:cstheme="minorHAnsi"/>
        </w:rPr>
        <w:t xml:space="preserve">z tytułu częściowego odstąpienia od Umowy przez którąkolwiek ze Stron z przyczyn leżących po stronie Wykonawcy w wysokości 30% </w:t>
      </w:r>
      <w:r w:rsidR="0058016C">
        <w:rPr>
          <w:rFonts w:cstheme="minorHAnsi"/>
        </w:rPr>
        <w:t xml:space="preserve">łącznego </w:t>
      </w:r>
      <w:r>
        <w:rPr>
          <w:rFonts w:cstheme="minorHAnsi"/>
        </w:rPr>
        <w:t xml:space="preserve">wynagrodzenia brutto </w:t>
      </w:r>
      <w:r w:rsidR="000F360B">
        <w:rPr>
          <w:rFonts w:cstheme="minorHAnsi"/>
        </w:rPr>
        <w:t xml:space="preserve">określonego w </w:t>
      </w:r>
      <w:r w:rsidR="000F360B" w:rsidRPr="00BA1281">
        <w:rPr>
          <w:rFonts w:cstheme="minorHAnsi"/>
        </w:rPr>
        <w:t>§ 6 ust</w:t>
      </w:r>
      <w:r w:rsidR="000F360B">
        <w:rPr>
          <w:rFonts w:cstheme="minorHAnsi"/>
        </w:rPr>
        <w:t xml:space="preserve">. 1 </w:t>
      </w:r>
      <w:r>
        <w:rPr>
          <w:rFonts w:cstheme="minorHAnsi"/>
        </w:rPr>
        <w:t xml:space="preserve">za niewykonaną do dnia odstąpienia od </w:t>
      </w:r>
      <w:r w:rsidR="004927BF">
        <w:rPr>
          <w:rFonts w:cstheme="minorHAnsi"/>
        </w:rPr>
        <w:t>Umowy część Przedmiotu Umowy;</w:t>
      </w:r>
    </w:p>
    <w:p w14:paraId="34E35E04" w14:textId="6F157A2B" w:rsidR="004158EB" w:rsidRDefault="000D3790" w:rsidP="004158EB">
      <w:pPr>
        <w:widowControl w:val="0"/>
        <w:numPr>
          <w:ilvl w:val="3"/>
          <w:numId w:val="28"/>
        </w:numPr>
        <w:suppressAutoHyphens/>
        <w:spacing w:after="0" w:line="276" w:lineRule="auto"/>
        <w:ind w:left="714" w:hanging="357"/>
        <w:rPr>
          <w:rFonts w:cstheme="minorHAnsi"/>
        </w:rPr>
      </w:pPr>
      <w:r w:rsidRPr="00BA1281">
        <w:rPr>
          <w:rFonts w:cstheme="minorHAnsi"/>
        </w:rPr>
        <w:t xml:space="preserve">za zwłokę w przedstawieniu Harmonogramu w stosunku do terminu określonego w § 2 ust. </w:t>
      </w:r>
      <w:r w:rsidR="00462649">
        <w:rPr>
          <w:rFonts w:cstheme="minorHAnsi"/>
        </w:rPr>
        <w:t>2</w:t>
      </w:r>
      <w:r w:rsidRPr="00BA1281">
        <w:rPr>
          <w:rFonts w:cstheme="minorHAnsi"/>
        </w:rPr>
        <w:t xml:space="preserve">, w wysokości 100 zł </w:t>
      </w:r>
      <w:r w:rsidR="00BE26DE">
        <w:rPr>
          <w:rFonts w:cstheme="minorHAnsi"/>
        </w:rPr>
        <w:t>(słownie</w:t>
      </w:r>
      <w:r w:rsidR="00660030">
        <w:rPr>
          <w:rFonts w:cstheme="minorHAnsi"/>
        </w:rPr>
        <w:t xml:space="preserve"> złotych</w:t>
      </w:r>
      <w:r w:rsidR="00BE26DE">
        <w:rPr>
          <w:rFonts w:cstheme="minorHAnsi"/>
        </w:rPr>
        <w:t xml:space="preserve">: sto złotych 00/100) </w:t>
      </w:r>
      <w:r w:rsidRPr="00BA1281">
        <w:rPr>
          <w:rFonts w:cstheme="minorHAnsi"/>
        </w:rPr>
        <w:t>za każdy rozpoczęty dzień zwłoki</w:t>
      </w:r>
      <w:r w:rsidR="0023099D">
        <w:rPr>
          <w:rFonts w:cstheme="minorHAnsi"/>
        </w:rPr>
        <w:t>;</w:t>
      </w:r>
    </w:p>
    <w:p w14:paraId="3A05B8F9" w14:textId="77777777" w:rsidR="004158EB" w:rsidRDefault="006E2C7A" w:rsidP="004158EB">
      <w:pPr>
        <w:widowControl w:val="0"/>
        <w:numPr>
          <w:ilvl w:val="3"/>
          <w:numId w:val="28"/>
        </w:numPr>
        <w:suppressAutoHyphens/>
        <w:spacing w:after="0" w:line="276" w:lineRule="auto"/>
        <w:ind w:left="714" w:hanging="357"/>
        <w:rPr>
          <w:rFonts w:cstheme="minorHAnsi"/>
        </w:rPr>
      </w:pPr>
      <w:r w:rsidRPr="004158EB">
        <w:rPr>
          <w:rFonts w:cstheme="minorHAnsi"/>
        </w:rPr>
        <w:t>z tytułu zwłoki w</w:t>
      </w:r>
      <w:r w:rsidR="00111102" w:rsidRPr="004158EB">
        <w:rPr>
          <w:rFonts w:cstheme="minorHAnsi"/>
        </w:rPr>
        <w:t xml:space="preserve">e wprowadzeniu wytycznych Zamawiającego do Harmonogramu, w wysokości </w:t>
      </w:r>
      <w:r w:rsidR="00D141C9" w:rsidRPr="004158EB">
        <w:rPr>
          <w:rFonts w:cstheme="minorHAnsi"/>
        </w:rPr>
        <w:t>5</w:t>
      </w:r>
      <w:r w:rsidR="00111102" w:rsidRPr="004158EB">
        <w:rPr>
          <w:rFonts w:cstheme="minorHAnsi"/>
        </w:rPr>
        <w:t xml:space="preserve">0,00 zł (słownie złotych: </w:t>
      </w:r>
      <w:r w:rsidR="00D141C9" w:rsidRPr="004158EB">
        <w:rPr>
          <w:rFonts w:cstheme="minorHAnsi"/>
        </w:rPr>
        <w:t>pięćdziesiąt</w:t>
      </w:r>
      <w:r w:rsidR="00111102" w:rsidRPr="004158EB">
        <w:rPr>
          <w:rFonts w:cstheme="minorHAnsi"/>
        </w:rPr>
        <w:t xml:space="preserve"> 00/100) za każdy rozpoczęty dzień zwłoki </w:t>
      </w:r>
      <w:r w:rsidR="00D80DE8" w:rsidRPr="004158EB">
        <w:rPr>
          <w:rFonts w:cstheme="minorHAnsi"/>
        </w:rPr>
        <w:t>licząc od terminu określonego w § 2 ust. 4 Umowy;</w:t>
      </w:r>
    </w:p>
    <w:p w14:paraId="4CA7CD02" w14:textId="175C80A3" w:rsidR="004158EB" w:rsidRDefault="003D0F9A" w:rsidP="004158EB">
      <w:pPr>
        <w:widowControl w:val="0"/>
        <w:numPr>
          <w:ilvl w:val="3"/>
          <w:numId w:val="28"/>
        </w:numPr>
        <w:suppressAutoHyphens/>
        <w:spacing w:after="0" w:line="276" w:lineRule="auto"/>
        <w:ind w:left="714" w:hanging="357"/>
        <w:rPr>
          <w:rFonts w:cstheme="minorHAnsi"/>
        </w:rPr>
      </w:pPr>
      <w:r w:rsidRPr="004158EB">
        <w:rPr>
          <w:rFonts w:eastAsia="Calibri" w:cstheme="minorHAnsi"/>
        </w:rPr>
        <w:t xml:space="preserve">z tytułu zwłoki w przekazaniu Zamawiającemu </w:t>
      </w:r>
      <w:r w:rsidR="00AB6F3B" w:rsidRPr="004158EB">
        <w:rPr>
          <w:rFonts w:eastAsia="Calibri" w:cstheme="minorHAnsi"/>
        </w:rPr>
        <w:t xml:space="preserve">poszczególnego etapu </w:t>
      </w:r>
      <w:r w:rsidRPr="004158EB">
        <w:rPr>
          <w:rFonts w:eastAsia="Calibri" w:cstheme="minorHAnsi"/>
        </w:rPr>
        <w:t xml:space="preserve">Przedmiotu Umowy w terminie wskazanym w § 2 ust. </w:t>
      </w:r>
      <w:r w:rsidR="005734C7" w:rsidRPr="004158EB">
        <w:rPr>
          <w:rFonts w:eastAsia="Calibri" w:cstheme="minorHAnsi"/>
        </w:rPr>
        <w:t xml:space="preserve">1 pkt 2) lit. a) </w:t>
      </w:r>
      <w:r w:rsidR="001E41CE" w:rsidRPr="004158EB">
        <w:rPr>
          <w:rFonts w:eastAsia="Calibri" w:cstheme="minorHAnsi"/>
        </w:rPr>
        <w:t>lub</w:t>
      </w:r>
      <w:r w:rsidR="005734C7" w:rsidRPr="004158EB">
        <w:rPr>
          <w:rFonts w:eastAsia="Calibri" w:cstheme="minorHAnsi"/>
        </w:rPr>
        <w:t xml:space="preserve"> b)</w:t>
      </w:r>
      <w:r w:rsidRPr="004158EB">
        <w:rPr>
          <w:rFonts w:eastAsia="Calibri" w:cstheme="minorHAnsi"/>
        </w:rPr>
        <w:t xml:space="preserve"> - karę umowną w wysokości 0,5% wynagrodzenia brutto określonego w § </w:t>
      </w:r>
      <w:r w:rsidR="00CE0706" w:rsidRPr="004158EB">
        <w:rPr>
          <w:rFonts w:eastAsia="Calibri" w:cstheme="minorHAnsi"/>
        </w:rPr>
        <w:t>6</w:t>
      </w:r>
      <w:r w:rsidRPr="004158EB">
        <w:rPr>
          <w:rFonts w:eastAsia="Calibri" w:cstheme="minorHAnsi"/>
        </w:rPr>
        <w:t xml:space="preserve"> ust. 1, za każdy rozpoczęty dzień zwłoki licząc od upływu terminu wskazanego w § 2 ust. </w:t>
      </w:r>
      <w:r w:rsidR="00CE0706" w:rsidRPr="004158EB">
        <w:rPr>
          <w:rFonts w:eastAsia="Calibri" w:cstheme="minorHAnsi"/>
        </w:rPr>
        <w:t xml:space="preserve">1 </w:t>
      </w:r>
      <w:r w:rsidR="001E41CE" w:rsidRPr="004158EB">
        <w:rPr>
          <w:rFonts w:eastAsia="Calibri" w:cstheme="minorHAnsi"/>
        </w:rPr>
        <w:t>pkt 2) lit. a) lub b)</w:t>
      </w:r>
      <w:r w:rsidR="006B5F4C">
        <w:rPr>
          <w:rFonts w:eastAsia="Calibri" w:cstheme="minorHAnsi"/>
        </w:rPr>
        <w:t xml:space="preserve"> Umowy</w:t>
      </w:r>
      <w:r w:rsidR="000348FB" w:rsidRPr="004158EB">
        <w:rPr>
          <w:rFonts w:eastAsia="Calibri" w:cstheme="minorHAnsi"/>
        </w:rPr>
        <w:t>;</w:t>
      </w:r>
    </w:p>
    <w:p w14:paraId="4C7574B9" w14:textId="7CE9C8C8" w:rsidR="004158EB" w:rsidRDefault="005D09D5" w:rsidP="004158EB">
      <w:pPr>
        <w:widowControl w:val="0"/>
        <w:numPr>
          <w:ilvl w:val="3"/>
          <w:numId w:val="28"/>
        </w:numPr>
        <w:suppressAutoHyphens/>
        <w:spacing w:after="0" w:line="276" w:lineRule="auto"/>
        <w:ind w:left="714" w:hanging="357"/>
        <w:rPr>
          <w:rFonts w:cstheme="minorHAnsi"/>
        </w:rPr>
      </w:pPr>
      <w:r w:rsidRPr="004158EB">
        <w:rPr>
          <w:rFonts w:eastAsia="Calibri" w:cstheme="minorHAnsi"/>
        </w:rPr>
        <w:t xml:space="preserve"> </w:t>
      </w:r>
      <w:r w:rsidR="00EE2EC0" w:rsidRPr="004158EB">
        <w:rPr>
          <w:rFonts w:eastAsia="Calibri" w:cstheme="minorHAnsi"/>
        </w:rPr>
        <w:t xml:space="preserve">z tytułu zwłoki w przekazaniu nowego lub zmodyfikowanego </w:t>
      </w:r>
      <w:r w:rsidR="004562D7" w:rsidRPr="004158EB">
        <w:rPr>
          <w:rFonts w:eastAsia="Calibri" w:cstheme="minorHAnsi"/>
        </w:rPr>
        <w:t xml:space="preserve">poszczególnego etapu </w:t>
      </w:r>
      <w:r w:rsidR="00EE2EC0" w:rsidRPr="004158EB">
        <w:rPr>
          <w:rFonts w:eastAsia="Calibri" w:cstheme="minorHAnsi"/>
        </w:rPr>
        <w:t xml:space="preserve">Przedmiotu Umowy w trybie akceptacji określonym w § </w:t>
      </w:r>
      <w:r w:rsidR="000248F2">
        <w:rPr>
          <w:rFonts w:eastAsia="Calibri" w:cstheme="minorHAnsi"/>
        </w:rPr>
        <w:t>3</w:t>
      </w:r>
      <w:r w:rsidR="00EE2EC0" w:rsidRPr="004158EB">
        <w:rPr>
          <w:rFonts w:eastAsia="Calibri" w:cstheme="minorHAnsi"/>
        </w:rPr>
        <w:t xml:space="preserve"> - karę umowną w wysokości 0,5% wynagrodzenia brutto określonego w § </w:t>
      </w:r>
      <w:r w:rsidR="004562D7" w:rsidRPr="004158EB">
        <w:rPr>
          <w:rFonts w:eastAsia="Calibri" w:cstheme="minorHAnsi"/>
        </w:rPr>
        <w:t>6</w:t>
      </w:r>
      <w:r w:rsidR="00EE2EC0" w:rsidRPr="004158EB">
        <w:rPr>
          <w:rFonts w:eastAsia="Calibri" w:cstheme="minorHAnsi"/>
        </w:rPr>
        <w:t xml:space="preserve"> ust. 1, za każdy rozpoczęty dzień zwłoki licząc od upływu wyznaczonego przez Zamawiającego terminu, zgodnie z § </w:t>
      </w:r>
      <w:r w:rsidR="00871560">
        <w:rPr>
          <w:rFonts w:eastAsia="Calibri" w:cstheme="minorHAnsi"/>
        </w:rPr>
        <w:t>3</w:t>
      </w:r>
      <w:r w:rsidR="00EE2EC0" w:rsidRPr="004158EB">
        <w:rPr>
          <w:rFonts w:eastAsia="Calibri" w:cstheme="minorHAnsi"/>
        </w:rPr>
        <w:t xml:space="preserve"> ust. </w:t>
      </w:r>
      <w:r w:rsidR="00DD3430">
        <w:rPr>
          <w:rFonts w:eastAsia="Calibri" w:cstheme="minorHAnsi"/>
        </w:rPr>
        <w:t>7</w:t>
      </w:r>
      <w:r w:rsidR="0023099D">
        <w:rPr>
          <w:rFonts w:eastAsia="Calibri" w:cstheme="minorHAnsi"/>
        </w:rPr>
        <w:t>;</w:t>
      </w:r>
    </w:p>
    <w:p w14:paraId="1FF24C15" w14:textId="64AE5677" w:rsidR="00174997" w:rsidRPr="004158EB" w:rsidRDefault="003C0993" w:rsidP="004158EB">
      <w:pPr>
        <w:widowControl w:val="0"/>
        <w:numPr>
          <w:ilvl w:val="3"/>
          <w:numId w:val="28"/>
        </w:numPr>
        <w:suppressAutoHyphens/>
        <w:spacing w:after="0" w:line="276" w:lineRule="auto"/>
        <w:ind w:left="714" w:hanging="357"/>
        <w:rPr>
          <w:rFonts w:cstheme="minorHAnsi"/>
        </w:rPr>
      </w:pPr>
      <w:r w:rsidRPr="004158EB">
        <w:rPr>
          <w:rFonts w:cs="Calibri"/>
        </w:rPr>
        <w:t xml:space="preserve">z tytułu zwłoki w przekazaniu polisy ubezpieczeniowej w wysokości 100,00 zł </w:t>
      </w:r>
      <w:r w:rsidR="00880049">
        <w:rPr>
          <w:rFonts w:cs="Calibri"/>
        </w:rPr>
        <w:t xml:space="preserve">(słownie złotych: sto złotych 00/100) </w:t>
      </w:r>
      <w:r w:rsidRPr="004158EB">
        <w:rPr>
          <w:rFonts w:cs="Calibri"/>
        </w:rPr>
        <w:t xml:space="preserve">za każdy rozpoczęty dzień zwłoki w stosunku do terminu określonego w § 5 ust. </w:t>
      </w:r>
      <w:r w:rsidR="007500AE" w:rsidRPr="004158EB">
        <w:rPr>
          <w:rFonts w:cs="Calibri"/>
        </w:rPr>
        <w:t>9</w:t>
      </w:r>
      <w:r w:rsidR="006B1B1C" w:rsidRPr="004158EB">
        <w:rPr>
          <w:rFonts w:cs="Calibri"/>
        </w:rPr>
        <w:t xml:space="preserve"> Umowy</w:t>
      </w:r>
      <w:r w:rsidR="009130D0">
        <w:rPr>
          <w:rFonts w:cs="Calibri"/>
        </w:rPr>
        <w:t>.</w:t>
      </w:r>
    </w:p>
    <w:p w14:paraId="335989BA" w14:textId="5E318BBA" w:rsidR="00B93CD6" w:rsidRPr="0078491D" w:rsidRDefault="00B93CD6" w:rsidP="00A16375">
      <w:pPr>
        <w:pStyle w:val="Akapitzlist"/>
        <w:widowControl w:val="0"/>
        <w:numPr>
          <w:ilvl w:val="0"/>
          <w:numId w:val="21"/>
        </w:numPr>
        <w:suppressAutoHyphens/>
        <w:spacing w:after="0" w:line="276" w:lineRule="auto"/>
        <w:rPr>
          <w:rFonts w:cstheme="minorHAnsi"/>
        </w:rPr>
      </w:pPr>
      <w:r w:rsidRPr="0078491D">
        <w:rPr>
          <w:rFonts w:cstheme="minorHAnsi"/>
        </w:rPr>
        <w:t xml:space="preserve">Łączna </w:t>
      </w:r>
      <w:r w:rsidR="00472712" w:rsidRPr="0078491D">
        <w:rPr>
          <w:rFonts w:cstheme="minorHAnsi"/>
        </w:rPr>
        <w:t xml:space="preserve">maksymalna </w:t>
      </w:r>
      <w:r w:rsidRPr="0078491D">
        <w:rPr>
          <w:rFonts w:cstheme="minorHAnsi"/>
        </w:rPr>
        <w:t>wysokość naliczonych</w:t>
      </w:r>
      <w:r w:rsidR="00472712" w:rsidRPr="0078491D">
        <w:rPr>
          <w:rFonts w:cstheme="minorHAnsi"/>
        </w:rPr>
        <w:t xml:space="preserve"> Wykonawcy</w:t>
      </w:r>
      <w:r w:rsidRPr="0078491D">
        <w:rPr>
          <w:rFonts w:cstheme="minorHAnsi"/>
        </w:rPr>
        <w:t xml:space="preserve"> kar umownych nie może przekroczyć 30% </w:t>
      </w:r>
      <w:r w:rsidR="00472712" w:rsidRPr="0078491D">
        <w:rPr>
          <w:rFonts w:cstheme="minorHAnsi"/>
        </w:rPr>
        <w:t>łącznego Wynagrodzenia brutto</w:t>
      </w:r>
      <w:r w:rsidR="00756FD5">
        <w:rPr>
          <w:rFonts w:cstheme="minorHAnsi"/>
        </w:rPr>
        <w:t xml:space="preserve"> określonego w</w:t>
      </w:r>
      <w:r w:rsidR="00756FD5" w:rsidRPr="00BA1281">
        <w:rPr>
          <w:rFonts w:cstheme="minorHAnsi"/>
        </w:rPr>
        <w:t xml:space="preserve"> § 6 ust. 1</w:t>
      </w:r>
      <w:r w:rsidR="00756FD5">
        <w:rPr>
          <w:rFonts w:cstheme="minorHAnsi"/>
        </w:rPr>
        <w:t xml:space="preserve"> Umowy.</w:t>
      </w:r>
    </w:p>
    <w:p w14:paraId="1937C868" w14:textId="7AA8951A" w:rsidR="0078491D" w:rsidRPr="0078491D" w:rsidRDefault="0078491D" w:rsidP="00A16375">
      <w:pPr>
        <w:pStyle w:val="Akapitzlist"/>
        <w:numPr>
          <w:ilvl w:val="0"/>
          <w:numId w:val="21"/>
        </w:numPr>
        <w:spacing w:after="0" w:line="276" w:lineRule="auto"/>
        <w:rPr>
          <w:rFonts w:cstheme="minorHAnsi"/>
        </w:rPr>
      </w:pPr>
      <w:r w:rsidRPr="0078491D">
        <w:rPr>
          <w:rFonts w:cstheme="minorHAnsi"/>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gdy Zamawiający nie dokona potrącenia kar umownych z przysługującego Wykonawcy wynagrodzenia, Wykonawca zobowiązuje się do zapłaty kar umownych w terminie 7 dni od daty otrzymania wezwania do zapłaty, przyjmującego formę noty księgowej.</w:t>
      </w:r>
    </w:p>
    <w:p w14:paraId="5E0E3B76" w14:textId="1EC055C6" w:rsidR="0078491D" w:rsidRPr="0078491D" w:rsidRDefault="0078491D" w:rsidP="0078491D">
      <w:pPr>
        <w:numPr>
          <w:ilvl w:val="0"/>
          <w:numId w:val="21"/>
        </w:numPr>
        <w:spacing w:after="0" w:line="276" w:lineRule="auto"/>
        <w:rPr>
          <w:rFonts w:cstheme="minorHAnsi"/>
        </w:rPr>
      </w:pPr>
      <w:r w:rsidRPr="0078491D">
        <w:rPr>
          <w:rFonts w:cstheme="minorHAnsi"/>
        </w:rPr>
        <w:t>W celu uniknięcia wątpliwości, Strony potwierdzają, że Wykonawca ponosi odpowiedzialność za przypadki niewykonania lub nienależytego wykonania Umowy, o których mowa w ust. 1 powyżej, na zasadach ogólnych określonych w Kodeksie cywilnym, w szczególności w art. 471 K.c., w szczególności może zwolnić się z odpowiedzialności poprzez wykazanie, że nie ponosi odpowiedzialności za dany przypadek niewykonania lub nienależytego wykonania Umowy.</w:t>
      </w:r>
    </w:p>
    <w:p w14:paraId="5FB16F53" w14:textId="38A1CEC8" w:rsidR="0078491D" w:rsidRPr="0078491D" w:rsidRDefault="0078491D" w:rsidP="0078491D">
      <w:pPr>
        <w:numPr>
          <w:ilvl w:val="0"/>
          <w:numId w:val="21"/>
        </w:numPr>
        <w:spacing w:after="0" w:line="276" w:lineRule="auto"/>
        <w:rPr>
          <w:rFonts w:cstheme="minorHAnsi"/>
        </w:rPr>
      </w:pPr>
      <w:r w:rsidRPr="0078491D">
        <w:rPr>
          <w:rFonts w:cstheme="minorHAnsi"/>
        </w:rPr>
        <w:lastRenderedPageBreak/>
        <w:t>Kary umowne są niezależne i należą się w pełnej wysokości, nawet w przypadku, gdy z powodu jednego zdarzenia naliczona jest więcej niż jedna kara. Zamawiający jest uprawiony do dochodzenia poszczególnych kar umownych niezależnie; kary te podlegają sumowaniu.</w:t>
      </w:r>
    </w:p>
    <w:p w14:paraId="2B2FF7C2" w14:textId="772919EE" w:rsidR="0078491D" w:rsidRPr="0078491D" w:rsidRDefault="0078491D" w:rsidP="0078491D">
      <w:pPr>
        <w:numPr>
          <w:ilvl w:val="0"/>
          <w:numId w:val="21"/>
        </w:numPr>
        <w:spacing w:after="0" w:line="276" w:lineRule="auto"/>
        <w:rPr>
          <w:rFonts w:cstheme="minorHAnsi"/>
        </w:rPr>
      </w:pPr>
      <w:r w:rsidRPr="0078491D">
        <w:rPr>
          <w:rFonts w:cstheme="minorHAnsi"/>
        </w:rPr>
        <w:t>Postanowienia dotyczące kar umownych nie wyłączają prawa Zamawiającego do dochodzenia odszkodowania uzupełniającego na zasadach ogólnych, wynikających z Kodeksu cywilnego, jeżeli poniesiona przez Zamawiającego szkoda przekroczy wysokość zastrzeżonych w Umowie kar umownych lub powstanie z innych przyczyn.</w:t>
      </w:r>
    </w:p>
    <w:p w14:paraId="4D400185" w14:textId="45ACAD04" w:rsidR="0078491D" w:rsidRPr="0078491D" w:rsidRDefault="0078491D" w:rsidP="0078491D">
      <w:pPr>
        <w:numPr>
          <w:ilvl w:val="0"/>
          <w:numId w:val="21"/>
        </w:numPr>
        <w:spacing w:after="0" w:line="276" w:lineRule="auto"/>
        <w:rPr>
          <w:rFonts w:cstheme="minorHAnsi"/>
        </w:rPr>
      </w:pPr>
      <w:r w:rsidRPr="0078491D">
        <w:rPr>
          <w:rFonts w:cstheme="minorHAnsi"/>
        </w:rPr>
        <w:t>Postanowienia niniejszego paragrafu pozostają w mocy także po rozwiązaniu, wygaśnięciu Umowy, w przypadku jej wypowiedzenia, odstąpienia od Umowy w całości lub w części, lub stwierdzenia jej nieważności w całości lub w części.</w:t>
      </w:r>
    </w:p>
    <w:p w14:paraId="61FE1FA3" w14:textId="5E82A7A9" w:rsidR="0078491D" w:rsidRPr="009C2486" w:rsidRDefault="0078491D" w:rsidP="0078491D">
      <w:pPr>
        <w:numPr>
          <w:ilvl w:val="0"/>
          <w:numId w:val="21"/>
        </w:numPr>
        <w:spacing w:after="0" w:line="276" w:lineRule="auto"/>
        <w:rPr>
          <w:rFonts w:cstheme="minorHAnsi"/>
        </w:rPr>
      </w:pPr>
      <w:r w:rsidRPr="0078491D">
        <w:rPr>
          <w:rFonts w:cstheme="minorHAnsi"/>
        </w:rPr>
        <w:t>Zapłata lub potrącenie kar umownych nie zwalnia Wykonawcy z obowiązku należytego wykonania Przedmiotu Umowy.</w:t>
      </w:r>
    </w:p>
    <w:p w14:paraId="7D3E9C34" w14:textId="77777777" w:rsidR="000D3790" w:rsidRPr="009C2486" w:rsidRDefault="000D3790" w:rsidP="000D3790">
      <w:pPr>
        <w:pStyle w:val="Akapitzlist"/>
        <w:suppressAutoHyphens/>
        <w:spacing w:line="276" w:lineRule="auto"/>
        <w:ind w:left="567"/>
        <w:rPr>
          <w:rFonts w:cstheme="minorHAnsi"/>
        </w:rPr>
      </w:pPr>
    </w:p>
    <w:p w14:paraId="65FB76B7" w14:textId="21854171" w:rsidR="000D3790" w:rsidRPr="009C2486" w:rsidRDefault="000D3790" w:rsidP="00136186">
      <w:pPr>
        <w:suppressAutoHyphens/>
        <w:spacing w:after="0" w:line="276" w:lineRule="auto"/>
        <w:rPr>
          <w:rFonts w:cstheme="minorHAnsi"/>
          <w:b/>
          <w:bCs/>
        </w:rPr>
      </w:pPr>
      <w:r w:rsidRPr="009C2486">
        <w:rPr>
          <w:rFonts w:cstheme="minorHAnsi"/>
          <w:b/>
          <w:bCs/>
        </w:rPr>
        <w:t xml:space="preserve">§ </w:t>
      </w:r>
      <w:r w:rsidR="003538BE">
        <w:rPr>
          <w:rFonts w:cstheme="minorHAnsi"/>
          <w:b/>
          <w:bCs/>
        </w:rPr>
        <w:t>9</w:t>
      </w:r>
    </w:p>
    <w:p w14:paraId="7B06462F" w14:textId="77777777" w:rsidR="000D3790" w:rsidRPr="009C2486" w:rsidRDefault="000D3790" w:rsidP="00136186">
      <w:pPr>
        <w:suppressAutoHyphens/>
        <w:spacing w:line="276" w:lineRule="auto"/>
        <w:rPr>
          <w:rFonts w:cstheme="minorHAnsi"/>
          <w:b/>
          <w:bCs/>
        </w:rPr>
      </w:pPr>
      <w:r w:rsidRPr="009C2486">
        <w:rPr>
          <w:rFonts w:cstheme="minorHAnsi"/>
          <w:b/>
          <w:bCs/>
        </w:rPr>
        <w:t>Odstąpienie od umowy</w:t>
      </w:r>
    </w:p>
    <w:p w14:paraId="3ABF7502" w14:textId="6D45056B" w:rsidR="000D3790" w:rsidRPr="00C522F7" w:rsidRDefault="00C522F7" w:rsidP="00C522F7">
      <w:pPr>
        <w:tabs>
          <w:tab w:val="num" w:pos="360"/>
        </w:tabs>
        <w:spacing w:after="0" w:line="276" w:lineRule="auto"/>
        <w:jc w:val="both"/>
        <w:rPr>
          <w:rFonts w:cstheme="minorHAnsi"/>
          <w:b/>
        </w:rPr>
      </w:pPr>
      <w:r>
        <w:rPr>
          <w:rFonts w:cstheme="minorHAnsi"/>
        </w:rPr>
        <w:t>1.</w:t>
      </w:r>
      <w:r w:rsidR="00254B48" w:rsidRPr="00C522F7">
        <w:rPr>
          <w:rFonts w:cstheme="minorHAnsi"/>
        </w:rPr>
        <w:t>Zamawiający jest uprawniony do odstąpienia od umowy, w całości albo w części, ze skutkiem na przyszłość, z przyczyn leżących po stronie Wykonawcy, jeśli:</w:t>
      </w:r>
    </w:p>
    <w:p w14:paraId="77189BC1" w14:textId="77777777" w:rsidR="00306CF6" w:rsidRDefault="00C325D9" w:rsidP="00306CF6">
      <w:pPr>
        <w:pStyle w:val="Akapitzlist"/>
        <w:numPr>
          <w:ilvl w:val="0"/>
          <w:numId w:val="66"/>
        </w:numPr>
        <w:spacing w:after="0" w:line="276" w:lineRule="auto"/>
        <w:jc w:val="both"/>
        <w:rPr>
          <w:rFonts w:cstheme="minorHAnsi"/>
        </w:rPr>
      </w:pPr>
      <w:r w:rsidRPr="00306CF6">
        <w:rPr>
          <w:rFonts w:cstheme="minorHAnsi"/>
        </w:rPr>
        <w:t>Zamawiający nie może skontaktować się z</w:t>
      </w:r>
      <w:r w:rsidR="000D3790" w:rsidRPr="00306CF6">
        <w:rPr>
          <w:rFonts w:cstheme="minorHAnsi"/>
        </w:rPr>
        <w:t xml:space="preserve"> Wykonawcą przez okres przekraczający 7 dni</w:t>
      </w:r>
      <w:r w:rsidRPr="00306CF6">
        <w:rPr>
          <w:rFonts w:cstheme="minorHAnsi"/>
        </w:rPr>
        <w:t xml:space="preserve"> kalendarzowych;</w:t>
      </w:r>
      <w:r w:rsidR="000D3790" w:rsidRPr="00306CF6">
        <w:rPr>
          <w:rFonts w:cstheme="minorHAnsi"/>
        </w:rPr>
        <w:t xml:space="preserve"> </w:t>
      </w:r>
    </w:p>
    <w:p w14:paraId="6D33A570" w14:textId="77777777" w:rsidR="00306CF6" w:rsidRPr="00306CF6" w:rsidRDefault="00D13A7C" w:rsidP="00306CF6">
      <w:pPr>
        <w:pStyle w:val="Akapitzlist"/>
        <w:numPr>
          <w:ilvl w:val="0"/>
          <w:numId w:val="66"/>
        </w:numPr>
        <w:spacing w:after="0" w:line="276" w:lineRule="auto"/>
        <w:jc w:val="both"/>
        <w:rPr>
          <w:rFonts w:cstheme="minorHAnsi"/>
        </w:rPr>
      </w:pPr>
      <w:r w:rsidRPr="00306CF6">
        <w:rPr>
          <w:rFonts w:cs="Calibri"/>
        </w:rPr>
        <w:t xml:space="preserve">Wykonawca dopuszcza się rażącego naruszenia warunków Umowy, przez co Strony rozumieją w szczególności naruszenie obowiązków określonych w § 5 Umowy, działanie bezprawne lub niezachowanie staranności skutkujące możliwością powstania szkody </w:t>
      </w:r>
      <w:r w:rsidRPr="00306CF6">
        <w:rPr>
          <w:rFonts w:cs="Calibri"/>
        </w:rPr>
        <w:br/>
        <w:t>u Zamawiającego i po wyznaczeniu dodatkowego terminu na usunięcie naruszeń pod rygorem odstąpienia nie zaniechał naruszeń;</w:t>
      </w:r>
    </w:p>
    <w:p w14:paraId="11059D24" w14:textId="4B81FB64" w:rsidR="0007554B" w:rsidRPr="0007554B" w:rsidRDefault="000A1C17" w:rsidP="00D35D85">
      <w:pPr>
        <w:pStyle w:val="Akapitzlist"/>
        <w:numPr>
          <w:ilvl w:val="0"/>
          <w:numId w:val="66"/>
        </w:numPr>
        <w:spacing w:after="0" w:line="276" w:lineRule="auto"/>
        <w:jc w:val="both"/>
        <w:rPr>
          <w:rFonts w:cstheme="minorHAnsi"/>
        </w:rPr>
      </w:pPr>
      <w:r>
        <w:rPr>
          <w:rFonts w:cs="Calibri"/>
        </w:rPr>
        <w:t>p</w:t>
      </w:r>
      <w:r w:rsidR="001F16AF">
        <w:rPr>
          <w:rFonts w:cs="Calibri"/>
        </w:rPr>
        <w:t xml:space="preserve">oszczególny etap </w:t>
      </w:r>
      <w:r w:rsidR="00787251" w:rsidRPr="00306CF6">
        <w:rPr>
          <w:rFonts w:cs="Calibri"/>
        </w:rPr>
        <w:t>Przedmiot</w:t>
      </w:r>
      <w:r w:rsidR="001F16AF">
        <w:rPr>
          <w:rFonts w:cs="Calibri"/>
        </w:rPr>
        <w:t>u</w:t>
      </w:r>
      <w:r w:rsidR="00787251" w:rsidRPr="00306CF6">
        <w:rPr>
          <w:rFonts w:cs="Calibri"/>
        </w:rPr>
        <w:t xml:space="preserve"> Umowy ma wady istotne, które nie dadzą się usunąć, albo gdy z okoliczności wynika, że Wykonawca nie zdoła ich usunąć w czasie odpowiednim;</w:t>
      </w:r>
    </w:p>
    <w:p w14:paraId="71420BFE" w14:textId="10E67966" w:rsidR="00AD326C" w:rsidRPr="00AD326C" w:rsidRDefault="00AD326C" w:rsidP="00D35D85">
      <w:pPr>
        <w:pStyle w:val="Akapitzlist"/>
        <w:numPr>
          <w:ilvl w:val="0"/>
          <w:numId w:val="66"/>
        </w:numPr>
        <w:spacing w:before="240" w:after="240" w:line="276" w:lineRule="auto"/>
        <w:rPr>
          <w:rFonts w:eastAsia="Calibri" w:cstheme="minorHAnsi"/>
        </w:rPr>
      </w:pPr>
      <w:r w:rsidRPr="00AD326C">
        <w:rPr>
          <w:rFonts w:eastAsia="Calibri" w:cstheme="minorHAnsi"/>
        </w:rPr>
        <w:t>nie wykonuje lub nienależycie wykonuje swoje obowiązki wynikające z niniejszej umowy</w:t>
      </w:r>
      <w:r>
        <w:rPr>
          <w:rFonts w:eastAsia="Calibri" w:cstheme="minorHAnsi"/>
        </w:rPr>
        <w:t>;</w:t>
      </w:r>
    </w:p>
    <w:p w14:paraId="72E99321" w14:textId="42613D63" w:rsidR="0007554B" w:rsidRDefault="003A4346" w:rsidP="00D35D85">
      <w:pPr>
        <w:pStyle w:val="Akapitzlist"/>
        <w:numPr>
          <w:ilvl w:val="0"/>
          <w:numId w:val="66"/>
        </w:numPr>
        <w:spacing w:after="0" w:line="276" w:lineRule="auto"/>
        <w:jc w:val="both"/>
        <w:rPr>
          <w:rFonts w:cstheme="minorHAnsi"/>
        </w:rPr>
      </w:pPr>
      <w:r w:rsidRPr="0007554B">
        <w:rPr>
          <w:rFonts w:cstheme="minorHAnsi"/>
        </w:rPr>
        <w:t xml:space="preserve">gdy </w:t>
      </w:r>
      <w:r w:rsidR="00BE3F2C" w:rsidRPr="0007554B">
        <w:rPr>
          <w:rFonts w:cstheme="minorHAnsi"/>
        </w:rPr>
        <w:t xml:space="preserve">zwłoka Wykonawcy w realizacji </w:t>
      </w:r>
      <w:r w:rsidR="003D1E58">
        <w:rPr>
          <w:rFonts w:cstheme="minorHAnsi"/>
        </w:rPr>
        <w:t xml:space="preserve">poszczególnego etapu </w:t>
      </w:r>
      <w:r w:rsidR="00BE3F2C" w:rsidRPr="0007554B">
        <w:rPr>
          <w:rFonts w:cstheme="minorHAnsi"/>
        </w:rPr>
        <w:t xml:space="preserve">Przedmiotu Umowy </w:t>
      </w:r>
      <w:r w:rsidR="006F362F" w:rsidRPr="0007554B">
        <w:rPr>
          <w:rFonts w:cstheme="minorHAnsi"/>
        </w:rPr>
        <w:t xml:space="preserve">w stosunku do terminu </w:t>
      </w:r>
      <w:r w:rsidR="003D1650" w:rsidRPr="0007554B">
        <w:rPr>
          <w:rFonts w:cstheme="minorHAnsi"/>
        </w:rPr>
        <w:t xml:space="preserve">określonego w § 2 ust. </w:t>
      </w:r>
      <w:r w:rsidR="003D1E58">
        <w:rPr>
          <w:rFonts w:cstheme="minorHAnsi"/>
        </w:rPr>
        <w:t>1 pkt 2) lit. a) lub b)</w:t>
      </w:r>
      <w:r w:rsidR="00CC6E7B" w:rsidRPr="0007554B">
        <w:rPr>
          <w:rFonts w:cstheme="minorHAnsi"/>
        </w:rPr>
        <w:t xml:space="preserve"> Umowy</w:t>
      </w:r>
      <w:r w:rsidR="003D1650" w:rsidRPr="0007554B">
        <w:rPr>
          <w:rFonts w:cstheme="minorHAnsi"/>
        </w:rPr>
        <w:t xml:space="preserve"> </w:t>
      </w:r>
      <w:r w:rsidR="00B47089" w:rsidRPr="0007554B">
        <w:rPr>
          <w:rFonts w:cstheme="minorHAnsi"/>
        </w:rPr>
        <w:t xml:space="preserve">przekroczy </w:t>
      </w:r>
      <w:r w:rsidR="00E76734" w:rsidRPr="0007554B">
        <w:rPr>
          <w:rFonts w:cstheme="minorHAnsi"/>
        </w:rPr>
        <w:t>7 dni kalendarzowych;</w:t>
      </w:r>
    </w:p>
    <w:p w14:paraId="34A687BC" w14:textId="00A5C7AB" w:rsidR="00EE0E0C" w:rsidRPr="0007554B" w:rsidRDefault="000D3790" w:rsidP="00D35D85">
      <w:pPr>
        <w:pStyle w:val="Akapitzlist"/>
        <w:numPr>
          <w:ilvl w:val="0"/>
          <w:numId w:val="66"/>
        </w:numPr>
        <w:spacing w:after="0" w:line="276" w:lineRule="auto"/>
        <w:jc w:val="both"/>
        <w:rPr>
          <w:rFonts w:cstheme="minorHAnsi"/>
        </w:rPr>
      </w:pPr>
      <w:r w:rsidRPr="0007554B">
        <w:rPr>
          <w:rFonts w:cstheme="minorHAnsi"/>
          <w:bCs/>
        </w:rPr>
        <w:t xml:space="preserve">gdy łączna wysokość kar umownych naliczonych Wykonawcy przekroczy kwotę </w:t>
      </w:r>
      <w:r w:rsidR="00967A74" w:rsidRPr="0007554B">
        <w:rPr>
          <w:rFonts w:cstheme="minorHAnsi"/>
          <w:bCs/>
        </w:rPr>
        <w:t>5</w:t>
      </w:r>
      <w:r w:rsidRPr="0007554B">
        <w:rPr>
          <w:rFonts w:cstheme="minorHAnsi"/>
          <w:bCs/>
        </w:rPr>
        <w:t xml:space="preserve">% </w:t>
      </w:r>
      <w:r w:rsidRPr="0007554B">
        <w:rPr>
          <w:rFonts w:cstheme="minorHAnsi"/>
        </w:rPr>
        <w:t>wartości wynagrodzenia brutto określonego w § 6 ust. 1 Umowy</w:t>
      </w:r>
    </w:p>
    <w:p w14:paraId="75D48A10" w14:textId="5CF16F03" w:rsidR="00C522F7" w:rsidRPr="005B2DB3" w:rsidRDefault="00EE0E0C" w:rsidP="00C522F7">
      <w:pPr>
        <w:spacing w:after="0" w:line="276" w:lineRule="auto"/>
        <w:jc w:val="both"/>
        <w:rPr>
          <w:rFonts w:cstheme="minorHAnsi"/>
        </w:rPr>
      </w:pPr>
      <w:r>
        <w:rPr>
          <w:rFonts w:cstheme="minorHAnsi"/>
        </w:rPr>
        <w:t xml:space="preserve">oraz do naliczenia kary umownej określonej w </w:t>
      </w:r>
      <w:r w:rsidRPr="00804DEF">
        <w:rPr>
          <w:rFonts w:cstheme="minorHAnsi"/>
        </w:rPr>
        <w:t xml:space="preserve">§ </w:t>
      </w:r>
      <w:r w:rsidR="00BF3DAC">
        <w:rPr>
          <w:rFonts w:cstheme="minorHAnsi"/>
        </w:rPr>
        <w:t>8</w:t>
      </w:r>
      <w:r w:rsidRPr="00804DEF">
        <w:rPr>
          <w:rFonts w:cstheme="minorHAnsi"/>
        </w:rPr>
        <w:t xml:space="preserve"> ust. 1 pkt 1) albo 2) Umowy.</w:t>
      </w:r>
    </w:p>
    <w:p w14:paraId="65EBC7E3" w14:textId="2DB4D0F4" w:rsidR="00620432" w:rsidRPr="005B2DB3" w:rsidRDefault="005B2DB3" w:rsidP="005B2DB3">
      <w:pPr>
        <w:spacing w:after="0" w:line="276" w:lineRule="auto"/>
        <w:jc w:val="both"/>
        <w:rPr>
          <w:rFonts w:cstheme="minorHAnsi"/>
          <w:bCs/>
        </w:rPr>
      </w:pPr>
      <w:r>
        <w:rPr>
          <w:rFonts w:cstheme="minorHAnsi"/>
          <w:bCs/>
        </w:rPr>
        <w:t>2.</w:t>
      </w:r>
      <w:r w:rsidR="00620432" w:rsidRPr="005B2DB3">
        <w:rPr>
          <w:rFonts w:cstheme="minorHAnsi"/>
          <w:bCs/>
        </w:rPr>
        <w:t>W okolicznościach, o których mowa w ust. 1 powyżej Zamawiający ma prawo skorzystać z uprawnienia do umownego odstąpienia od Umowy do końca upływu terminu wykonania Przedmiotu Umowy, wydłużonego o 60 dni.</w:t>
      </w:r>
    </w:p>
    <w:p w14:paraId="6261114D" w14:textId="2E362A0C" w:rsidR="005B2DB3" w:rsidRPr="005B2DB3" w:rsidRDefault="005B2DB3" w:rsidP="005B2DB3">
      <w:pPr>
        <w:spacing w:after="0" w:line="276" w:lineRule="auto"/>
        <w:jc w:val="both"/>
        <w:rPr>
          <w:rFonts w:cstheme="minorHAnsi"/>
          <w:bCs/>
        </w:rPr>
      </w:pPr>
      <w:r>
        <w:rPr>
          <w:rFonts w:cstheme="minorHAnsi"/>
          <w:bCs/>
        </w:rPr>
        <w:t>3.</w:t>
      </w:r>
      <w:r w:rsidRPr="005B2DB3">
        <w:rPr>
          <w:rFonts w:cstheme="minorHAnsi"/>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z tytułu wykonania części Umowy.</w:t>
      </w:r>
    </w:p>
    <w:p w14:paraId="21604D46" w14:textId="7A418A55" w:rsidR="00620432" w:rsidRPr="00620432" w:rsidRDefault="00A718F1" w:rsidP="00804DEF">
      <w:pPr>
        <w:spacing w:after="0" w:line="276" w:lineRule="auto"/>
        <w:jc w:val="both"/>
        <w:rPr>
          <w:rFonts w:cstheme="minorHAnsi"/>
          <w:bCs/>
        </w:rPr>
      </w:pPr>
      <w:r>
        <w:rPr>
          <w:rFonts w:cstheme="minorHAnsi"/>
          <w:bCs/>
        </w:rPr>
        <w:t>4.</w:t>
      </w:r>
      <w:r w:rsidR="00620432" w:rsidRPr="00620432">
        <w:rPr>
          <w:rFonts w:cstheme="minorHAnsi"/>
          <w:bCs/>
        </w:rPr>
        <w:t>W przypadku odstąpienia lub częściowego odstąpienia od Umowy przez Zamawiającego, z przyczyn leżących po stronie Wykonawcy, Wykonawca jest zobowiązany do zapłaty kar umownych naliczonych przez Zamawiającego.</w:t>
      </w:r>
    </w:p>
    <w:p w14:paraId="5499F63E" w14:textId="34025DF6" w:rsidR="00892FBB" w:rsidRPr="00EB2B06" w:rsidRDefault="00A718F1" w:rsidP="00804DEF">
      <w:pPr>
        <w:spacing w:before="120" w:after="120" w:line="300" w:lineRule="auto"/>
        <w:rPr>
          <w:rFonts w:eastAsia="Times New Roman" w:cs="Calibri"/>
        </w:rPr>
      </w:pPr>
      <w:r>
        <w:rPr>
          <w:rFonts w:cstheme="minorHAnsi"/>
          <w:bCs/>
        </w:rPr>
        <w:lastRenderedPageBreak/>
        <w:t>5.</w:t>
      </w:r>
      <w:r w:rsidR="00620432" w:rsidRPr="00A718F1">
        <w:rPr>
          <w:rFonts w:cstheme="minorHAnsi"/>
          <w:bCs/>
        </w:rPr>
        <w:t>Zamawiający może również odstąpić od Umowy w innych przypadkach wskazanych w Kodeksie cywilnym.</w:t>
      </w:r>
      <w:r>
        <w:rPr>
          <w:rFonts w:cstheme="minorHAnsi"/>
          <w:bCs/>
        </w:rPr>
        <w:br/>
        <w:t>6.</w:t>
      </w:r>
      <w:r w:rsidR="00620432" w:rsidRPr="00A718F1">
        <w:rPr>
          <w:rFonts w:cstheme="minorHAnsi"/>
          <w:bCs/>
        </w:rPr>
        <w:t>Odstąpienie od Umowy powinno nastąpić w formie pisemnej pod rygorem nieważności z podaniem uzasadnienia</w:t>
      </w:r>
      <w:r w:rsidR="00320FB7">
        <w:rPr>
          <w:rFonts w:cstheme="minorHAnsi"/>
          <w:bCs/>
        </w:rPr>
        <w:t>.</w:t>
      </w:r>
      <w:r w:rsidR="00320FB7">
        <w:rPr>
          <w:rFonts w:cstheme="minorHAnsi"/>
          <w:bCs/>
        </w:rPr>
        <w:br/>
        <w:t>7.</w:t>
      </w:r>
      <w:r w:rsidR="001368E6">
        <w:rPr>
          <w:rFonts w:cstheme="minorHAnsi"/>
          <w:bCs/>
        </w:rPr>
        <w:t xml:space="preserve"> W przypadku odstąpienia lub częściowego odstąpienia </w:t>
      </w:r>
      <w:r w:rsidR="009D00E8" w:rsidRPr="009D00E8">
        <w:rPr>
          <w:rFonts w:cstheme="minorHAnsi"/>
          <w:bCs/>
        </w:rPr>
        <w:t>od Umowy, Wykonawca w terminie 7 dni liczonych od daty odstąpienia od Umowy, obowiązany jest sporządzić z udziałem Zamawiającego inwentaryzację prac będących w toku na dzień odstąpienia od umowy</w:t>
      </w:r>
      <w:r w:rsidR="009D00E8">
        <w:rPr>
          <w:rFonts w:cstheme="minorHAnsi"/>
          <w:bCs/>
        </w:rPr>
        <w:t xml:space="preserve">. </w:t>
      </w:r>
      <w:r w:rsidR="009D00E8" w:rsidRPr="009D00E8">
        <w:rPr>
          <w:rFonts w:cstheme="minorHAnsi"/>
          <w:bCs/>
        </w:rPr>
        <w:t>W przypadku braku uzgodnienia z Zamawiającym inwentaryzacji, Zamawiający jest uprawniony do sporządzenia jednostronnej inwentaryzacji. Wykonawcy przysługuje wynagrodzenie tylko za prace</w:t>
      </w:r>
      <w:r w:rsidR="00F35FD7">
        <w:rPr>
          <w:rFonts w:cstheme="minorHAnsi"/>
          <w:bCs/>
        </w:rPr>
        <w:t xml:space="preserve"> wykonane i</w:t>
      </w:r>
      <w:r w:rsidR="009D00E8" w:rsidRPr="009D00E8">
        <w:rPr>
          <w:rFonts w:cstheme="minorHAnsi"/>
          <w:bCs/>
        </w:rPr>
        <w:t xml:space="preserve"> odebrane przez Zamawiającego przed odstąpieniem od Umowy na podstawie uzgodnionej przez Zamawiającego inwentaryzacji</w:t>
      </w:r>
      <w:r w:rsidR="009D00E8">
        <w:rPr>
          <w:rFonts w:cstheme="minorHAnsi"/>
          <w:bCs/>
        </w:rPr>
        <w:t xml:space="preserve">. </w:t>
      </w:r>
      <w:r w:rsidR="00892FBB" w:rsidRPr="00575EDF">
        <w:rPr>
          <w:rFonts w:cs="Calibri"/>
        </w:rPr>
        <w:t>Wynagrodzenie za niewykonaną część Przedmiotu Umowy zostanie określon</w:t>
      </w:r>
      <w:r w:rsidR="00892FBB">
        <w:rPr>
          <w:rFonts w:cs="Calibri"/>
        </w:rPr>
        <w:t>e</w:t>
      </w:r>
      <w:r w:rsidR="00892FBB" w:rsidRPr="00575EDF">
        <w:rPr>
          <w:rFonts w:cs="Calibri"/>
        </w:rPr>
        <w:t xml:space="preserve"> na podstawie inwentaryzacji prac wykonanego</w:t>
      </w:r>
      <w:r w:rsidR="009F6716">
        <w:rPr>
          <w:rFonts w:cs="Calibri"/>
        </w:rPr>
        <w:t xml:space="preserve"> i odebranego</w:t>
      </w:r>
      <w:r w:rsidR="00892FBB" w:rsidRPr="00575EDF">
        <w:rPr>
          <w:rFonts w:cs="Calibri"/>
        </w:rPr>
        <w:t xml:space="preserve"> Przedmiotu Umowy</w:t>
      </w:r>
      <w:r w:rsidR="00E67350">
        <w:rPr>
          <w:rFonts w:cs="Calibri"/>
        </w:rPr>
        <w:t>.</w:t>
      </w:r>
    </w:p>
    <w:p w14:paraId="4DF042EF" w14:textId="614DEEF0" w:rsidR="000D3790" w:rsidRPr="000C22A7" w:rsidRDefault="000D3790" w:rsidP="00136186">
      <w:pPr>
        <w:widowControl w:val="0"/>
        <w:suppressAutoHyphens/>
        <w:spacing w:after="0" w:line="276" w:lineRule="auto"/>
        <w:rPr>
          <w:rFonts w:cstheme="minorHAnsi"/>
          <w:b/>
          <w:bCs/>
        </w:rPr>
      </w:pPr>
      <w:r w:rsidRPr="000C22A7">
        <w:rPr>
          <w:rFonts w:cstheme="minorHAnsi"/>
          <w:b/>
          <w:bCs/>
        </w:rPr>
        <w:t xml:space="preserve">§ </w:t>
      </w:r>
      <w:r w:rsidR="003538BE">
        <w:rPr>
          <w:rFonts w:cstheme="minorHAnsi"/>
          <w:b/>
          <w:bCs/>
        </w:rPr>
        <w:t>10</w:t>
      </w:r>
    </w:p>
    <w:p w14:paraId="1544ACC2" w14:textId="77777777" w:rsidR="000D3790" w:rsidRPr="000C22A7" w:rsidRDefault="000D3790" w:rsidP="004A7F7B">
      <w:pPr>
        <w:widowControl w:val="0"/>
        <w:suppressAutoHyphens/>
        <w:spacing w:line="276" w:lineRule="auto"/>
        <w:rPr>
          <w:rFonts w:cstheme="minorHAnsi"/>
          <w:b/>
          <w:bCs/>
        </w:rPr>
      </w:pPr>
      <w:r w:rsidRPr="000C22A7">
        <w:rPr>
          <w:rFonts w:cstheme="minorHAnsi"/>
          <w:b/>
          <w:bCs/>
        </w:rPr>
        <w:t>Prawa autorskie</w:t>
      </w:r>
    </w:p>
    <w:p w14:paraId="06A45177" w14:textId="63910537" w:rsidR="000D3790" w:rsidRPr="000C22A7" w:rsidRDefault="000D3790" w:rsidP="00781215">
      <w:pPr>
        <w:widowControl w:val="0"/>
        <w:suppressAutoHyphens/>
        <w:spacing w:line="276" w:lineRule="auto"/>
        <w:ind w:left="357" w:hanging="357"/>
        <w:rPr>
          <w:rFonts w:cstheme="minorHAnsi"/>
        </w:rPr>
      </w:pPr>
      <w:r w:rsidRPr="000C22A7">
        <w:rPr>
          <w:rFonts w:cstheme="minorHAnsi"/>
        </w:rPr>
        <w:t xml:space="preserve">1.Wykonawca oświadcza, że: </w:t>
      </w:r>
    </w:p>
    <w:p w14:paraId="68D6048A" w14:textId="4D820824" w:rsidR="000D3790" w:rsidRPr="000C22A7" w:rsidRDefault="000D3790" w:rsidP="000D3790">
      <w:pPr>
        <w:widowControl w:val="0"/>
        <w:numPr>
          <w:ilvl w:val="0"/>
          <w:numId w:val="31"/>
        </w:numPr>
        <w:suppressAutoHyphens/>
        <w:spacing w:after="0" w:line="276" w:lineRule="auto"/>
        <w:ind w:left="714" w:hanging="357"/>
        <w:rPr>
          <w:rFonts w:cstheme="minorHAnsi"/>
        </w:rPr>
      </w:pPr>
      <w:r w:rsidRPr="000C22A7">
        <w:rPr>
          <w:rFonts w:cstheme="minorHAnsi"/>
        </w:rPr>
        <w:t xml:space="preserve">w dacie przekazywania Zamawiającemu </w:t>
      </w:r>
      <w:r w:rsidR="00DA395B">
        <w:rPr>
          <w:rFonts w:cstheme="minorHAnsi"/>
        </w:rPr>
        <w:t xml:space="preserve">poszczególnego etapu </w:t>
      </w:r>
      <w:r w:rsidRPr="000C22A7">
        <w:rPr>
          <w:rFonts w:cstheme="minorHAnsi"/>
        </w:rPr>
        <w:t xml:space="preserve">Przedmiotu Umowy przysługiwać mu będą w całości i na wyłączność majątkowe prawa autorskie do wszystkich utworów w rozumieniu ustawy z dnia 4 lutego 1994 roku o prawie autorskim i prawach pokrewnych powstałych w wykonaniu postanowień umowy, zwanych dalej łącznie „utworami”, </w:t>
      </w:r>
    </w:p>
    <w:p w14:paraId="757918D1" w14:textId="31EF8889" w:rsidR="000D3790" w:rsidRPr="000C22A7" w:rsidRDefault="000D3790" w:rsidP="000D3790">
      <w:pPr>
        <w:widowControl w:val="0"/>
        <w:numPr>
          <w:ilvl w:val="0"/>
          <w:numId w:val="31"/>
        </w:numPr>
        <w:suppressAutoHyphens/>
        <w:spacing w:after="0" w:line="276" w:lineRule="auto"/>
        <w:ind w:left="714" w:hanging="357"/>
        <w:rPr>
          <w:rFonts w:cstheme="minorHAnsi"/>
        </w:rPr>
      </w:pPr>
      <w:r w:rsidRPr="000C22A7">
        <w:rPr>
          <w:rFonts w:cstheme="minorHAnsi"/>
        </w:rPr>
        <w:t>nie istnieją żadne ograniczenia, które uniemożliwiałyby Wykonawcy przenie</w:t>
      </w:r>
      <w:r w:rsidR="007D13C7">
        <w:rPr>
          <w:rFonts w:cstheme="minorHAnsi"/>
        </w:rPr>
        <w:t>sienie</w:t>
      </w:r>
      <w:r w:rsidRPr="000C22A7">
        <w:rPr>
          <w:rFonts w:cstheme="minorHAnsi"/>
        </w:rPr>
        <w:t xml:space="preserve"> autorski</w:t>
      </w:r>
      <w:r w:rsidR="007D13C7">
        <w:rPr>
          <w:rFonts w:cstheme="minorHAnsi"/>
        </w:rPr>
        <w:t>ch</w:t>
      </w:r>
      <w:r w:rsidRPr="000C22A7">
        <w:rPr>
          <w:rFonts w:cstheme="minorHAnsi"/>
        </w:rPr>
        <w:t xml:space="preserve"> praw majątkow</w:t>
      </w:r>
      <w:r w:rsidR="007D13C7">
        <w:rPr>
          <w:rFonts w:cstheme="minorHAnsi"/>
        </w:rPr>
        <w:t>ych</w:t>
      </w:r>
      <w:r w:rsidRPr="000C22A7">
        <w:rPr>
          <w:rFonts w:cstheme="minorHAnsi"/>
        </w:rPr>
        <w:t xml:space="preserve"> do utworów w zakresie opisanym w pkt. 1) powyżej na Zamawiającego, </w:t>
      </w:r>
    </w:p>
    <w:p w14:paraId="41B9FF57" w14:textId="77777777" w:rsidR="000D3790" w:rsidRPr="000C22A7" w:rsidRDefault="000D3790" w:rsidP="000D3790">
      <w:pPr>
        <w:widowControl w:val="0"/>
        <w:numPr>
          <w:ilvl w:val="0"/>
          <w:numId w:val="31"/>
        </w:numPr>
        <w:suppressAutoHyphens/>
        <w:spacing w:after="0" w:line="276" w:lineRule="auto"/>
        <w:ind w:left="714" w:hanging="357"/>
        <w:rPr>
          <w:rFonts w:cstheme="minorHAnsi"/>
        </w:rPr>
      </w:pPr>
      <w:r w:rsidRPr="000C22A7">
        <w:rPr>
          <w:rFonts w:cstheme="minorHAnsi"/>
        </w:rPr>
        <w:t xml:space="preserve">autorskie prawa majątkowe do utworów nie są i nie będą przedmiotem zastawu lub innych praw na rzecz osób trzecich i zostaną przeniesione na Zamawiającego bez żadnych ograniczeń lub obciążeń, </w:t>
      </w:r>
    </w:p>
    <w:p w14:paraId="1785785C" w14:textId="60868EE1" w:rsidR="000D3790" w:rsidRPr="000C22A7" w:rsidRDefault="000D3790" w:rsidP="000D3790">
      <w:pPr>
        <w:widowControl w:val="0"/>
        <w:numPr>
          <w:ilvl w:val="0"/>
          <w:numId w:val="31"/>
        </w:numPr>
        <w:suppressAutoHyphens/>
        <w:spacing w:after="0" w:line="276" w:lineRule="auto"/>
        <w:ind w:left="714" w:hanging="357"/>
        <w:rPr>
          <w:rFonts w:cstheme="minorHAnsi"/>
        </w:rPr>
      </w:pPr>
      <w:r w:rsidRPr="000C22A7">
        <w:rPr>
          <w:rFonts w:cstheme="minorHAnsi"/>
        </w:rPr>
        <w:t xml:space="preserve">zapewnił sobie, a w </w:t>
      </w:r>
      <w:proofErr w:type="gramStart"/>
      <w:r w:rsidRPr="000C22A7">
        <w:rPr>
          <w:rFonts w:cstheme="minorHAnsi"/>
        </w:rPr>
        <w:t>przypadku</w:t>
      </w:r>
      <w:proofErr w:type="gramEnd"/>
      <w:r w:rsidRPr="000C22A7">
        <w:rPr>
          <w:rFonts w:cstheme="minorHAnsi"/>
        </w:rPr>
        <w:t xml:space="preserve"> jeśli tego nie uczynił to będzie dysponował zapewnieniem twórcy utworów w dacie przekazania </w:t>
      </w:r>
      <w:r w:rsidR="000D062D">
        <w:rPr>
          <w:rFonts w:cstheme="minorHAnsi"/>
        </w:rPr>
        <w:t xml:space="preserve">poszczególnego etapu </w:t>
      </w:r>
      <w:r w:rsidRPr="000C22A7">
        <w:rPr>
          <w:rFonts w:cstheme="minorHAnsi"/>
        </w:rPr>
        <w:t xml:space="preserve">Przedmiotu Umowy Zamawiającemu, że w przypadku powstania nowych pól eksploatacji utworów nie znanych w dacie zawarcia umowy, prawo do eksploatacji utworów na tych polach zostanie na niego przeniesione, a on przeniesie je w ramach </w:t>
      </w:r>
      <w:r w:rsidR="00A54978">
        <w:rPr>
          <w:rFonts w:cstheme="minorHAnsi"/>
        </w:rPr>
        <w:t>W</w:t>
      </w:r>
      <w:r w:rsidRPr="000C22A7">
        <w:rPr>
          <w:rFonts w:cstheme="minorHAnsi"/>
        </w:rPr>
        <w:t xml:space="preserve">ynagrodzenia wynikającego z </w:t>
      </w:r>
      <w:r w:rsidR="00A54978">
        <w:rPr>
          <w:rFonts w:cstheme="minorHAnsi"/>
        </w:rPr>
        <w:t xml:space="preserve">niniejszej </w:t>
      </w:r>
      <w:r w:rsidRPr="000C22A7">
        <w:rPr>
          <w:rFonts w:cstheme="minorHAnsi"/>
        </w:rPr>
        <w:t xml:space="preserve">umowy na rzecz Zamawiającego na pierwsze żądanie Zamawiającego. </w:t>
      </w:r>
    </w:p>
    <w:p w14:paraId="76672D65" w14:textId="55725820" w:rsidR="000D3790" w:rsidRPr="000C22A7" w:rsidRDefault="000D3790" w:rsidP="000D3790">
      <w:pPr>
        <w:widowControl w:val="0"/>
        <w:suppressAutoHyphens/>
        <w:spacing w:line="276" w:lineRule="auto"/>
        <w:ind w:left="357" w:hanging="357"/>
        <w:rPr>
          <w:rFonts w:cstheme="minorHAnsi"/>
        </w:rPr>
      </w:pPr>
      <w:r w:rsidRPr="000C22A7">
        <w:rPr>
          <w:rFonts w:cstheme="minorHAnsi"/>
        </w:rPr>
        <w:t xml:space="preserve">2.  Wykonawca oświadcza, że w dacie przekazywania Zamawiającemu </w:t>
      </w:r>
      <w:r w:rsidR="007D5D8B">
        <w:rPr>
          <w:rFonts w:cstheme="minorHAnsi"/>
        </w:rPr>
        <w:t xml:space="preserve">poszczególnego etapu </w:t>
      </w:r>
      <w:r w:rsidRPr="000C22A7">
        <w:rPr>
          <w:rFonts w:cstheme="minorHAnsi"/>
        </w:rPr>
        <w:t xml:space="preserve">Przedmiotu Umowy będzie dysponował na zasadzie wyłączności prawami majątkowymi autorskimi do utworów na wszelkich istniejących w tej dacie polach eksploatacji i prawa te w opisanym zakresie będą mu przysługiwać do chwili przyjęcia przez Zamawiającego </w:t>
      </w:r>
      <w:r w:rsidR="00C020B4">
        <w:rPr>
          <w:rFonts w:cstheme="minorHAnsi"/>
        </w:rPr>
        <w:t xml:space="preserve">poszczególnego etapu </w:t>
      </w:r>
      <w:r w:rsidRPr="000C22A7">
        <w:rPr>
          <w:rFonts w:cstheme="minorHAnsi"/>
        </w:rPr>
        <w:t xml:space="preserve">Przedmiotu Umowy. Z datą przejęcia przez Zamawiającego </w:t>
      </w:r>
      <w:r w:rsidR="0027203E">
        <w:rPr>
          <w:rFonts w:cstheme="minorHAnsi"/>
        </w:rPr>
        <w:t>poszczególnego et</w:t>
      </w:r>
      <w:r w:rsidR="00DB2EF3">
        <w:rPr>
          <w:rFonts w:cstheme="minorHAnsi"/>
        </w:rPr>
        <w:t xml:space="preserve">apu </w:t>
      </w:r>
      <w:r w:rsidRPr="000C22A7">
        <w:rPr>
          <w:rFonts w:cstheme="minorHAnsi"/>
        </w:rPr>
        <w:t xml:space="preserve">Przedmiotu Umowy Wykonawca przenosi na Zamawiającego bez konieczności składania w tym zakresie dodatkowego oświadczenia woli prawa majątkowe autorskie do utworów na polach eksploatacji wskazanych w ust. 4. </w:t>
      </w:r>
    </w:p>
    <w:p w14:paraId="6F4582EF" w14:textId="77777777" w:rsidR="000D3790" w:rsidRPr="000C22A7" w:rsidRDefault="000D3790" w:rsidP="000D3790">
      <w:pPr>
        <w:widowControl w:val="0"/>
        <w:suppressAutoHyphens/>
        <w:spacing w:line="276" w:lineRule="auto"/>
        <w:ind w:left="357" w:hanging="357"/>
        <w:rPr>
          <w:rFonts w:cstheme="minorHAnsi"/>
        </w:rPr>
      </w:pPr>
      <w:r w:rsidRPr="000C22A7">
        <w:rPr>
          <w:rFonts w:cstheme="minorHAnsi"/>
        </w:rPr>
        <w:t xml:space="preserve">3.  Z chwilą nabycia praw majątkowych autorskich Zamawiający nabywa własność egzemplarzy, na których utrwalono utwór, co do którego następuje nabycie tych praw oraz prawo do wykonywania i zezwalania na wykonywanie zależnych praw autorskich do utworów i prawo </w:t>
      </w:r>
      <w:r w:rsidRPr="000C22A7">
        <w:rPr>
          <w:rFonts w:cstheme="minorHAnsi"/>
        </w:rPr>
        <w:lastRenderedPageBreak/>
        <w:t xml:space="preserve">do udzielania licencji. </w:t>
      </w:r>
    </w:p>
    <w:p w14:paraId="58BD05C8" w14:textId="77777777" w:rsidR="000D3790" w:rsidRPr="000C22A7" w:rsidRDefault="000D3790" w:rsidP="000D3790">
      <w:pPr>
        <w:widowControl w:val="0"/>
        <w:suppressAutoHyphens/>
        <w:spacing w:line="276" w:lineRule="auto"/>
        <w:ind w:left="357" w:hanging="357"/>
        <w:rPr>
          <w:rFonts w:cstheme="minorHAnsi"/>
        </w:rPr>
      </w:pPr>
      <w:r w:rsidRPr="000C22A7">
        <w:rPr>
          <w:rFonts w:cstheme="minorHAnsi"/>
        </w:rPr>
        <w:t xml:space="preserve">4.  Nabycie praw majątkowych autorskich, o których mowa w ust. 3 następuje na następujących polach eksploatacji: </w:t>
      </w:r>
    </w:p>
    <w:p w14:paraId="6693A657"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1) </w:t>
      </w:r>
      <w:r w:rsidRPr="000C22A7">
        <w:rPr>
          <w:rFonts w:cstheme="minorHAnsi"/>
        </w:rPr>
        <w:tab/>
        <w:t xml:space="preserve">wykorzystywanie do realizacji działań statutowych Zarządu Zieleni m.st. Warszawy, </w:t>
      </w:r>
    </w:p>
    <w:p w14:paraId="49614BE5"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2) </w:t>
      </w:r>
      <w:r w:rsidRPr="000C22A7">
        <w:rPr>
          <w:rFonts w:cstheme="minorHAnsi"/>
        </w:rPr>
        <w:tab/>
        <w:t xml:space="preserve">utrwalanie i zwielokrotnianie dowolną techniką, w tym techniczną magnetyczną, optyczną, cyfrową lub techniką druku na dowolnym rodzaju materiału i dowolnym nośniku, w nakładzie w dowolnej wielkości, </w:t>
      </w:r>
    </w:p>
    <w:p w14:paraId="34A9666F"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3) </w:t>
      </w:r>
      <w:r w:rsidRPr="000C22A7">
        <w:rPr>
          <w:rFonts w:cstheme="minorHAnsi"/>
        </w:rPr>
        <w:tab/>
        <w:t xml:space="preserve">w zakresie obrotu oryginałem lub egzemplarzami utworów - wprowadzenie do obrotu, użyczenia, najem oryginału lub egzemplarzy utworów, </w:t>
      </w:r>
    </w:p>
    <w:p w14:paraId="61CB8CC9"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4) </w:t>
      </w:r>
      <w:r w:rsidRPr="000C22A7">
        <w:rPr>
          <w:rFonts w:cstheme="minorHAnsi"/>
        </w:rPr>
        <w:tab/>
        <w:t xml:space="preserve">wprowadzanie do pamięci komputerów i serwerów sieci komputerowych, w tym ogólnie dostępnych w rodzaju Internet i udostępniania ich użytkownikom takich sieci, </w:t>
      </w:r>
    </w:p>
    <w:p w14:paraId="58E4DA67"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5) </w:t>
      </w:r>
      <w:r w:rsidRPr="000C22A7">
        <w:rPr>
          <w:rFonts w:cstheme="minorHAnsi"/>
        </w:rPr>
        <w:tab/>
        <w:t xml:space="preserve">udostępnianie podmiotom współpracującym z Zamawiającym, w tym także wykonanych kopii, </w:t>
      </w:r>
    </w:p>
    <w:p w14:paraId="5E9B8406"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6) </w:t>
      </w:r>
      <w:r w:rsidRPr="000C22A7">
        <w:rPr>
          <w:rFonts w:cstheme="minorHAnsi"/>
        </w:rPr>
        <w:tab/>
        <w:t xml:space="preserve">przekazywanie lub przesyłanie pomiędzy komputerami, serwerami i użytkownikami (korzystającymi), innymi odbiorcami, przy pomocy wszelkiego rodzaju środków i technik, </w:t>
      </w:r>
    </w:p>
    <w:p w14:paraId="0F24B585"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7) </w:t>
      </w:r>
      <w:r w:rsidRPr="000C22A7">
        <w:rPr>
          <w:rFonts w:cstheme="minorHAnsi"/>
        </w:rPr>
        <w:tab/>
        <w:t xml:space="preserve">przetwarzanie i modyfikowanie w jakikolwiek sposób, </w:t>
      </w:r>
    </w:p>
    <w:p w14:paraId="0E5472E8" w14:textId="77777777"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8) </w:t>
      </w:r>
      <w:r w:rsidRPr="000C22A7">
        <w:rPr>
          <w:rFonts w:cstheme="minorHAnsi"/>
        </w:rPr>
        <w:tab/>
        <w:t xml:space="preserve">wprowadzanie jakichkolwiek zmian, </w:t>
      </w:r>
    </w:p>
    <w:p w14:paraId="58C8DB9D" w14:textId="436D1248" w:rsidR="000D3790" w:rsidRPr="000C22A7" w:rsidRDefault="000D3790" w:rsidP="000D3790">
      <w:pPr>
        <w:widowControl w:val="0"/>
        <w:suppressAutoHyphens/>
        <w:spacing w:line="276" w:lineRule="auto"/>
        <w:ind w:left="714" w:hanging="357"/>
        <w:rPr>
          <w:rFonts w:cstheme="minorHAnsi"/>
        </w:rPr>
      </w:pPr>
      <w:r w:rsidRPr="000C22A7">
        <w:rPr>
          <w:rFonts w:cstheme="minorHAnsi"/>
        </w:rPr>
        <w:t xml:space="preserve">9) </w:t>
      </w:r>
      <w:r w:rsidRPr="000C22A7">
        <w:rPr>
          <w:rFonts w:cstheme="minorHAnsi"/>
        </w:rPr>
        <w:tab/>
        <w:t xml:space="preserve">publikowanie części lub całości, </w:t>
      </w:r>
    </w:p>
    <w:p w14:paraId="6A17FB3F" w14:textId="2A3576D8" w:rsidR="00877D60" w:rsidRDefault="000D3790" w:rsidP="000D3790">
      <w:pPr>
        <w:widowControl w:val="0"/>
        <w:suppressAutoHyphens/>
        <w:spacing w:line="276" w:lineRule="auto"/>
        <w:ind w:left="714" w:hanging="357"/>
        <w:rPr>
          <w:rFonts w:cstheme="minorHAnsi"/>
        </w:rPr>
      </w:pPr>
      <w:r w:rsidRPr="000C22A7">
        <w:rPr>
          <w:rFonts w:cstheme="minorHAnsi"/>
        </w:rPr>
        <w:t>10)   publiczne udostępnianie zarówno odpłatne, jak i nieodpłatne, w tym w trakcie prezentacji i konferencji oraz w taki sposób, aby każdy mógł mieć do niego dostęp w miejscu i w czasie przez siebie wybranym, w tym także w sieciach telekomunikacyjnych i komputerowych, w tym również z zastosowaniem w tym celu usług interaktywnych</w:t>
      </w:r>
      <w:r w:rsidR="00B072B4">
        <w:rPr>
          <w:rFonts w:cstheme="minorHAnsi"/>
        </w:rPr>
        <w:t>,</w:t>
      </w:r>
    </w:p>
    <w:p w14:paraId="2C9DEBC1" w14:textId="1D33DD5B" w:rsidR="000D3790" w:rsidRPr="000C22A7" w:rsidRDefault="004659A9" w:rsidP="00C059F6">
      <w:pPr>
        <w:widowControl w:val="0"/>
        <w:suppressAutoHyphens/>
        <w:spacing w:line="276" w:lineRule="auto"/>
        <w:ind w:left="714" w:hanging="357"/>
        <w:rPr>
          <w:rFonts w:cstheme="minorHAnsi"/>
        </w:rPr>
      </w:pPr>
      <w:r>
        <w:rPr>
          <w:rFonts w:cstheme="minorHAnsi"/>
        </w:rPr>
        <w:t xml:space="preserve">11) </w:t>
      </w:r>
      <w:r w:rsidR="00877D60" w:rsidRPr="00877D60">
        <w:rPr>
          <w:rFonts w:cstheme="minorHAnsi"/>
        </w:rPr>
        <w:t>wkraczania w integralność Przedmiotu Umowy oraz wyboru sposobu i zakresu naruszania treści lub formy Przedmiotu Umowy</w:t>
      </w:r>
      <w:r w:rsidR="00E52758">
        <w:rPr>
          <w:rFonts w:cstheme="minorHAnsi"/>
        </w:rPr>
        <w:t>.</w:t>
      </w:r>
    </w:p>
    <w:p w14:paraId="416A1D29" w14:textId="77777777" w:rsidR="000D3790" w:rsidRPr="000C22A7" w:rsidRDefault="000D3790" w:rsidP="000D3790">
      <w:pPr>
        <w:pStyle w:val="redniasiatka21"/>
        <w:widowControl w:val="0"/>
        <w:spacing w:line="276" w:lineRule="auto"/>
        <w:ind w:left="357" w:hanging="357"/>
        <w:rPr>
          <w:rFonts w:asciiTheme="minorHAnsi" w:hAnsiTheme="minorHAnsi" w:cstheme="minorHAnsi"/>
        </w:rPr>
      </w:pPr>
      <w:r w:rsidRPr="000C22A7">
        <w:rPr>
          <w:rFonts w:asciiTheme="minorHAnsi" w:hAnsiTheme="minorHAnsi" w:cstheme="minorHAnsi"/>
        </w:rPr>
        <w:t>5. Wykonawca zapewni zgodę wszystkich osób - będących twórcami elementów Przedmiotu Umowy – na dokonywanie w ww. elementach, do których służą im autorskie prawa osobiste, zmian w zakresie zgodnym z niniejszą umową. Wykonawca zapewni także, iż osoby, którym służą autorskie prawa osobiste nie będą ich wykonywać w zakresie Przedmiotu Umowy, przy czym zobowiązanie to będzie bezterminowe.</w:t>
      </w:r>
    </w:p>
    <w:p w14:paraId="1EED83C4" w14:textId="77777777" w:rsidR="000D3790" w:rsidRPr="000C22A7" w:rsidRDefault="000D3790" w:rsidP="000D3790">
      <w:pPr>
        <w:pStyle w:val="redniasiatka21"/>
        <w:widowControl w:val="0"/>
        <w:spacing w:line="276" w:lineRule="auto"/>
        <w:ind w:left="357" w:hanging="357"/>
        <w:rPr>
          <w:rFonts w:asciiTheme="minorHAnsi" w:hAnsiTheme="minorHAnsi" w:cstheme="minorHAnsi"/>
        </w:rPr>
      </w:pPr>
      <w:r w:rsidRPr="000C22A7">
        <w:rPr>
          <w:rFonts w:asciiTheme="minorHAnsi" w:hAnsiTheme="minorHAnsi" w:cstheme="minorHAnsi"/>
        </w:rPr>
        <w:t>6. Wykonawca upoważnia Zamawiającego do wykonywania w jego imieniu autorskich praw osobistych do utworów, a w szczególności do:</w:t>
      </w:r>
    </w:p>
    <w:p w14:paraId="18E4AFD3" w14:textId="77777777" w:rsidR="000D3790" w:rsidRPr="000C22A7" w:rsidRDefault="000D3790" w:rsidP="000D3790">
      <w:pPr>
        <w:pStyle w:val="redniasiatka21"/>
        <w:widowControl w:val="0"/>
        <w:numPr>
          <w:ilvl w:val="0"/>
          <w:numId w:val="32"/>
        </w:numPr>
        <w:spacing w:line="276" w:lineRule="auto"/>
        <w:ind w:left="714" w:hanging="357"/>
        <w:rPr>
          <w:rFonts w:asciiTheme="minorHAnsi" w:hAnsiTheme="minorHAnsi" w:cstheme="minorHAnsi"/>
        </w:rPr>
      </w:pPr>
      <w:r w:rsidRPr="000C22A7">
        <w:rPr>
          <w:rFonts w:asciiTheme="minorHAnsi" w:hAnsiTheme="minorHAnsi" w:cstheme="minorHAnsi"/>
        </w:rPr>
        <w:t>wkraczania w integralność oraz wyboru sposobu i zakresu naruszania treści lub formy utworów,</w:t>
      </w:r>
    </w:p>
    <w:p w14:paraId="1839FF48" w14:textId="77777777" w:rsidR="000D3790" w:rsidRPr="000C22A7" w:rsidRDefault="000D3790" w:rsidP="000D3790">
      <w:pPr>
        <w:pStyle w:val="redniasiatka21"/>
        <w:widowControl w:val="0"/>
        <w:numPr>
          <w:ilvl w:val="0"/>
          <w:numId w:val="32"/>
        </w:numPr>
        <w:spacing w:line="276" w:lineRule="auto"/>
        <w:ind w:left="714" w:hanging="357"/>
        <w:rPr>
          <w:rFonts w:asciiTheme="minorHAnsi" w:hAnsiTheme="minorHAnsi" w:cstheme="minorHAnsi"/>
        </w:rPr>
      </w:pPr>
      <w:r w:rsidRPr="000C22A7">
        <w:rPr>
          <w:rFonts w:asciiTheme="minorHAnsi" w:hAnsiTheme="minorHAnsi" w:cstheme="minorHAnsi"/>
        </w:rPr>
        <w:t>decydowania o pierwszym i każdym następnym publicznym udostępnieniu utworu (sposobach, formach, terminach i miejscach),</w:t>
      </w:r>
    </w:p>
    <w:p w14:paraId="04032788" w14:textId="77777777" w:rsidR="000D3790" w:rsidRPr="000C22A7" w:rsidRDefault="000D3790" w:rsidP="000D3790">
      <w:pPr>
        <w:pStyle w:val="redniasiatka21"/>
        <w:widowControl w:val="0"/>
        <w:numPr>
          <w:ilvl w:val="0"/>
          <w:numId w:val="32"/>
        </w:numPr>
        <w:spacing w:line="276" w:lineRule="auto"/>
        <w:ind w:left="714" w:hanging="357"/>
        <w:rPr>
          <w:rFonts w:asciiTheme="minorHAnsi" w:hAnsiTheme="minorHAnsi" w:cstheme="minorHAnsi"/>
        </w:rPr>
      </w:pPr>
      <w:r w:rsidRPr="000C22A7">
        <w:rPr>
          <w:rFonts w:asciiTheme="minorHAnsi" w:hAnsiTheme="minorHAnsi" w:cstheme="minorHAnsi"/>
        </w:rPr>
        <w:t>uprawnień osobistych przysługujących Wykonawcy na podstawie stosownych przepisów prawa.</w:t>
      </w:r>
    </w:p>
    <w:p w14:paraId="08102CA1" w14:textId="77777777" w:rsidR="000D3790" w:rsidRPr="000C22A7" w:rsidRDefault="000D3790" w:rsidP="000F4B91">
      <w:pPr>
        <w:widowControl w:val="0"/>
        <w:suppressAutoHyphens/>
        <w:spacing w:after="0" w:line="276" w:lineRule="auto"/>
        <w:ind w:left="357" w:hanging="357"/>
        <w:rPr>
          <w:rFonts w:cstheme="minorHAnsi"/>
        </w:rPr>
      </w:pPr>
      <w:r w:rsidRPr="000C22A7">
        <w:rPr>
          <w:rFonts w:cstheme="minorHAnsi"/>
        </w:rPr>
        <w:t xml:space="preserve">7. </w:t>
      </w:r>
      <w:r w:rsidRPr="000C22A7">
        <w:rPr>
          <w:rFonts w:cstheme="minorHAnsi"/>
        </w:rPr>
        <w:tab/>
        <w:t xml:space="preserve">Wykonawca zezwala Zamawiającemu na rozporządzanie i korzystanie z opracowań powstałych na podstawie elementów Przedmiotu Umowy, na polach eksploatacji określonych w ust. 4 powyżej. </w:t>
      </w:r>
      <w:r w:rsidRPr="000C22A7">
        <w:rPr>
          <w:rFonts w:cstheme="minorHAnsi"/>
        </w:rPr>
        <w:lastRenderedPageBreak/>
        <w:t>Wykonawca udziela Zamawiającemu wyłącznego i nieodwołalnego prawa do dokonywania zmian, przeróbek, uzupełnień, skrótów, aranżacji i opracowań.</w:t>
      </w:r>
    </w:p>
    <w:p w14:paraId="6F8CD402" w14:textId="77777777" w:rsidR="000D3790" w:rsidRPr="000C22A7" w:rsidRDefault="000D3790" w:rsidP="000F4B91">
      <w:pPr>
        <w:widowControl w:val="0"/>
        <w:suppressAutoHyphens/>
        <w:spacing w:after="0" w:line="276" w:lineRule="auto"/>
        <w:ind w:left="357" w:hanging="357"/>
        <w:rPr>
          <w:rFonts w:cstheme="minorHAnsi"/>
        </w:rPr>
      </w:pPr>
      <w:r w:rsidRPr="000C22A7">
        <w:rPr>
          <w:rFonts w:cstheme="minorHAnsi"/>
        </w:rPr>
        <w:t>8. Wykonawca przenosi na Zamawiającego prawo do zezwalania na wykonywanie praw zależnych do opracowań powstałych na podstawie elementów Przedmiotu Umowy, przez osoby trzecie, a także do korzystania i rozporządzania, z zachowaniem praw tych osób, tymi opracowaniami na polach eksploatacji określonych w ust. 4 powyżej.</w:t>
      </w:r>
    </w:p>
    <w:p w14:paraId="08AE416C" w14:textId="793DA46A" w:rsidR="000D3790" w:rsidRPr="000C22A7" w:rsidRDefault="000D3790" w:rsidP="000F4B91">
      <w:pPr>
        <w:widowControl w:val="0"/>
        <w:suppressAutoHyphens/>
        <w:spacing w:after="0" w:line="276" w:lineRule="auto"/>
        <w:ind w:left="357" w:hanging="357"/>
        <w:rPr>
          <w:rFonts w:cstheme="minorHAnsi"/>
        </w:rPr>
      </w:pPr>
      <w:r w:rsidRPr="000C22A7">
        <w:rPr>
          <w:rFonts w:cstheme="minorHAnsi"/>
        </w:rPr>
        <w:t>9. W przypadku wystąpienia przez jakąkolwiek osobę trzecią w stosunku do Zamawiającego zgłaszającą roszczenia z tytułu naruszenia jej praw autorskich osobistych lub majątkowych, Wykonawca:</w:t>
      </w:r>
    </w:p>
    <w:p w14:paraId="201086E8" w14:textId="481D9012" w:rsidR="000D3790" w:rsidRPr="000C22A7" w:rsidRDefault="000D3790" w:rsidP="000F4B91">
      <w:pPr>
        <w:widowControl w:val="0"/>
        <w:suppressAutoHyphens/>
        <w:spacing w:after="0" w:line="276" w:lineRule="auto"/>
        <w:ind w:left="714" w:hanging="357"/>
        <w:rPr>
          <w:rFonts w:cstheme="minorHAnsi"/>
        </w:rPr>
      </w:pPr>
      <w:r w:rsidRPr="000C22A7">
        <w:rPr>
          <w:rFonts w:cstheme="minorHAnsi"/>
        </w:rPr>
        <w:t xml:space="preserve">1) </w:t>
      </w:r>
      <w:r w:rsidRPr="000C22A7">
        <w:rPr>
          <w:rFonts w:cstheme="minorHAnsi"/>
        </w:rPr>
        <w:tab/>
        <w:t>podejmie wszelkie działania zmierzające do przejęcia pełnej odpowiedzialności z tytułu ewentualnych roszczeń oraz do zminimalizowania szkody Zamawiającego jak i osób trzecich,</w:t>
      </w:r>
    </w:p>
    <w:p w14:paraId="35142E60" w14:textId="79BFC922" w:rsidR="000D3790" w:rsidRPr="000C22A7" w:rsidRDefault="000D3790" w:rsidP="000F4B91">
      <w:pPr>
        <w:widowControl w:val="0"/>
        <w:suppressAutoHyphens/>
        <w:spacing w:after="0" w:line="276" w:lineRule="auto"/>
        <w:ind w:left="714" w:hanging="357"/>
        <w:rPr>
          <w:rFonts w:cstheme="minorHAnsi"/>
        </w:rPr>
      </w:pPr>
      <w:r w:rsidRPr="000C22A7">
        <w:rPr>
          <w:rFonts w:cstheme="minorHAnsi"/>
        </w:rPr>
        <w:t xml:space="preserve">2) </w:t>
      </w:r>
      <w:r w:rsidRPr="000C22A7">
        <w:rPr>
          <w:rFonts w:cstheme="minorHAnsi"/>
        </w:rPr>
        <w:tab/>
        <w:t>w przypadku skierowania sprawy na drogę postępowania sądowego przystąpi do procesu po stronie Zamawiającego i pokryje wszelkie koszty związane z udziałem Zamawiającego w postępowaniu sądowym oraz ewentualnym postępowaniu egzekucyjnym, w tym koszty obsługi prawnej Zamawiającego,</w:t>
      </w:r>
    </w:p>
    <w:p w14:paraId="6243E646" w14:textId="4F83E512" w:rsidR="000D3790" w:rsidRPr="000C22A7" w:rsidRDefault="000D3790" w:rsidP="000F4B91">
      <w:pPr>
        <w:widowControl w:val="0"/>
        <w:suppressAutoHyphens/>
        <w:spacing w:after="0" w:line="276" w:lineRule="auto"/>
        <w:ind w:left="714" w:hanging="357"/>
        <w:rPr>
          <w:rFonts w:cstheme="minorHAnsi"/>
        </w:rPr>
      </w:pPr>
      <w:r w:rsidRPr="000C22A7">
        <w:rPr>
          <w:rFonts w:cstheme="minorHAnsi"/>
        </w:rPr>
        <w:t xml:space="preserve">3) </w:t>
      </w:r>
      <w:r w:rsidRPr="000C22A7">
        <w:rPr>
          <w:rFonts w:cstheme="minorHAnsi"/>
        </w:rPr>
        <w:tab/>
        <w:t>poniesie wszelkie koszty związane z ewentualnym pokryciem roszczeń majątkowych i niemajątkowych związanych z naruszeniem praw osób trzecich, w tym praw autorskich majątkowych oraz osobistych osoby lub osób zgłaszających roszczenia.</w:t>
      </w:r>
    </w:p>
    <w:p w14:paraId="4F3F8FB5" w14:textId="73C75BFA" w:rsidR="000D3790" w:rsidRPr="000956DD" w:rsidRDefault="000D3790" w:rsidP="000D3790">
      <w:pPr>
        <w:widowControl w:val="0"/>
        <w:suppressAutoHyphens/>
        <w:spacing w:line="276" w:lineRule="auto"/>
        <w:ind w:left="357" w:hanging="357"/>
        <w:rPr>
          <w:rFonts w:cstheme="minorHAnsi"/>
        </w:rPr>
      </w:pPr>
      <w:r w:rsidRPr="000C22A7">
        <w:rPr>
          <w:rFonts w:cstheme="minorHAnsi"/>
        </w:rPr>
        <w:t xml:space="preserve">10.  </w:t>
      </w:r>
      <w:r w:rsidRPr="000C22A7">
        <w:rPr>
          <w:rFonts w:cstheme="minorHAnsi"/>
          <w:bCs/>
          <w:iCs/>
          <w:kern w:val="1"/>
        </w:rPr>
        <w:t xml:space="preserve">Wynagrodzenie za przeniesienie autorskich praw majątkowych, w tym prawa do wykonywania praw zależnych i zezwalania na wykonywanie praw zależnych, jak również z tytułu nabycia własności nośników, na których utrwalono utwory, jest zawarte w wynagrodzeniu za wykonanie </w:t>
      </w:r>
      <w:r w:rsidRPr="000956DD">
        <w:rPr>
          <w:rFonts w:cstheme="minorHAnsi"/>
          <w:bCs/>
          <w:iCs/>
          <w:kern w:val="1"/>
        </w:rPr>
        <w:t>Przedmiotu Umowy określonym w § 6 ust. 1 Umowy.</w:t>
      </w:r>
    </w:p>
    <w:p w14:paraId="5478EF84" w14:textId="3D6D756E" w:rsidR="000D3790" w:rsidRDefault="000D3790" w:rsidP="00136186">
      <w:pPr>
        <w:widowControl w:val="0"/>
        <w:suppressAutoHyphens/>
        <w:spacing w:after="0" w:line="276" w:lineRule="auto"/>
        <w:rPr>
          <w:rFonts w:cstheme="minorHAnsi"/>
          <w:b/>
          <w:bCs/>
        </w:rPr>
      </w:pPr>
      <w:r w:rsidRPr="000956DD">
        <w:rPr>
          <w:rFonts w:cstheme="minorHAnsi"/>
          <w:b/>
          <w:bCs/>
        </w:rPr>
        <w:t>§ 1</w:t>
      </w:r>
      <w:r w:rsidR="003538BE">
        <w:rPr>
          <w:rFonts w:cstheme="minorHAnsi"/>
          <w:b/>
          <w:bCs/>
        </w:rPr>
        <w:t>1</w:t>
      </w:r>
    </w:p>
    <w:p w14:paraId="06C1A467" w14:textId="4F3B690A" w:rsidR="00632C86" w:rsidRPr="000956DD" w:rsidRDefault="00632C86" w:rsidP="00F42C65">
      <w:pPr>
        <w:widowControl w:val="0"/>
        <w:suppressAutoHyphens/>
        <w:spacing w:after="0" w:line="276" w:lineRule="auto"/>
        <w:rPr>
          <w:rFonts w:cstheme="minorHAnsi"/>
          <w:b/>
          <w:bCs/>
        </w:rPr>
      </w:pPr>
      <w:r>
        <w:rPr>
          <w:rFonts w:cstheme="minorHAnsi"/>
          <w:b/>
          <w:bCs/>
        </w:rPr>
        <w:t>Zmiany umowy</w:t>
      </w:r>
    </w:p>
    <w:p w14:paraId="70BB175A" w14:textId="07827F49" w:rsidR="00121691" w:rsidRPr="00F42C65" w:rsidRDefault="00121691" w:rsidP="00121691">
      <w:pPr>
        <w:widowControl w:val="0"/>
        <w:suppressAutoHyphens/>
        <w:spacing w:line="276" w:lineRule="auto"/>
        <w:rPr>
          <w:rFonts w:cstheme="minorHAnsi"/>
        </w:rPr>
      </w:pPr>
      <w:r>
        <w:rPr>
          <w:rFonts w:cstheme="minorHAnsi"/>
        </w:rPr>
        <w:t xml:space="preserve">1. </w:t>
      </w:r>
      <w:r w:rsidRPr="00F42C65">
        <w:rPr>
          <w:rFonts w:cstheme="minorHAnsi"/>
        </w:rPr>
        <w:t>Wszelkie zmiany i uzupełnienia w treści Umowy wymagają, pod rygorem nieważności, formy pisemnej w postaci aneksu do Umowy podpisanego przez obie Strony, z zastrzeżeniem wyjątków przewidzianych w Umowie.</w:t>
      </w:r>
    </w:p>
    <w:p w14:paraId="547BBE0C" w14:textId="77777777" w:rsidR="00121691" w:rsidRPr="00F42C65" w:rsidRDefault="00121691" w:rsidP="00121691">
      <w:pPr>
        <w:widowControl w:val="0"/>
        <w:suppressAutoHyphens/>
        <w:spacing w:line="276" w:lineRule="auto"/>
        <w:rPr>
          <w:rFonts w:cstheme="minorHAnsi"/>
        </w:rPr>
      </w:pPr>
      <w:r w:rsidRPr="00F42C65">
        <w:rPr>
          <w:rFonts w:cstheme="minorHAnsi"/>
        </w:rPr>
        <w:t>2. Nie stanowi zmiany Umowy:</w:t>
      </w:r>
    </w:p>
    <w:p w14:paraId="2A36B0FF" w14:textId="77777777" w:rsidR="00121691" w:rsidRPr="00F42C65" w:rsidRDefault="00121691" w:rsidP="00121691">
      <w:pPr>
        <w:widowControl w:val="0"/>
        <w:suppressAutoHyphens/>
        <w:spacing w:line="276" w:lineRule="auto"/>
        <w:rPr>
          <w:rFonts w:cstheme="minorHAnsi"/>
        </w:rPr>
      </w:pPr>
      <w:r w:rsidRPr="00F42C65">
        <w:rPr>
          <w:rFonts w:cstheme="minorHAnsi"/>
        </w:rPr>
        <w:t>1) zmiana adresów Zamawiającego i Wykonawcy,</w:t>
      </w:r>
    </w:p>
    <w:p w14:paraId="0F30E9ED" w14:textId="77777777" w:rsidR="00121691" w:rsidRPr="00F42C65" w:rsidRDefault="00121691" w:rsidP="00121691">
      <w:pPr>
        <w:widowControl w:val="0"/>
        <w:suppressAutoHyphens/>
        <w:spacing w:line="276" w:lineRule="auto"/>
        <w:rPr>
          <w:rFonts w:cstheme="minorHAnsi"/>
        </w:rPr>
      </w:pPr>
      <w:r w:rsidRPr="00F42C65">
        <w:rPr>
          <w:rFonts w:cstheme="minorHAnsi"/>
        </w:rPr>
        <w:t>2) zmiana adresów do korespondencji,</w:t>
      </w:r>
    </w:p>
    <w:p w14:paraId="628AE0EB" w14:textId="77777777" w:rsidR="00121691" w:rsidRPr="00F42C65" w:rsidRDefault="00121691" w:rsidP="00121691">
      <w:pPr>
        <w:widowControl w:val="0"/>
        <w:suppressAutoHyphens/>
        <w:spacing w:line="276" w:lineRule="auto"/>
        <w:rPr>
          <w:rFonts w:cstheme="minorHAnsi"/>
        </w:rPr>
      </w:pPr>
      <w:r w:rsidRPr="00F42C65">
        <w:rPr>
          <w:rFonts w:cstheme="minorHAnsi"/>
        </w:rPr>
        <w:t>3) zmiana osób odpowiedzialnych za nadzór nad realizacją Umowy,</w:t>
      </w:r>
    </w:p>
    <w:p w14:paraId="04E37D94" w14:textId="27309182" w:rsidR="00121691" w:rsidRPr="00F42C65" w:rsidRDefault="00121691" w:rsidP="00121691">
      <w:pPr>
        <w:widowControl w:val="0"/>
        <w:suppressAutoHyphens/>
        <w:spacing w:line="276" w:lineRule="auto"/>
        <w:rPr>
          <w:rFonts w:cstheme="minorHAnsi"/>
        </w:rPr>
      </w:pPr>
      <w:r w:rsidRPr="00F42C65">
        <w:rPr>
          <w:rFonts w:cstheme="minorHAnsi"/>
        </w:rPr>
        <w:t>4) zmiana danych odbiorcy, a także adresu e-mail Zamawiającego, na który ma zostać dostarczona faktura,</w:t>
      </w:r>
    </w:p>
    <w:p w14:paraId="265540F4" w14:textId="77777777" w:rsidR="00121691" w:rsidRPr="00F42C65" w:rsidRDefault="00121691" w:rsidP="00121691">
      <w:pPr>
        <w:widowControl w:val="0"/>
        <w:suppressAutoHyphens/>
        <w:spacing w:line="276" w:lineRule="auto"/>
        <w:rPr>
          <w:rFonts w:cstheme="minorHAnsi"/>
        </w:rPr>
      </w:pPr>
      <w:r w:rsidRPr="00F42C65">
        <w:rPr>
          <w:rFonts w:cstheme="minorHAnsi"/>
        </w:rPr>
        <w:t>5) utrata mocy lub zmiana aktów prawnych przywołanych w treści Umowy. W każdym takim przypadku Wykonawca ma obowiązek stosowania się do obowiązujących w danym czasie aktów prawa.</w:t>
      </w:r>
    </w:p>
    <w:p w14:paraId="33927A61" w14:textId="1A264C23" w:rsidR="00632C86" w:rsidRPr="000D264C" w:rsidRDefault="00121691" w:rsidP="00136186">
      <w:pPr>
        <w:widowControl w:val="0"/>
        <w:suppressAutoHyphens/>
        <w:spacing w:line="276" w:lineRule="auto"/>
        <w:rPr>
          <w:rFonts w:cstheme="minorHAnsi"/>
        </w:rPr>
      </w:pPr>
      <w:r w:rsidRPr="00F42C65">
        <w:rPr>
          <w:rFonts w:cstheme="minorHAnsi"/>
        </w:rPr>
        <w:t>3. Zmiany wskazane w ust. 2 pkt 1 – 4 dokonywane są w drodze jednostronnego pisemnego oświadczenia danej Strony i wywołują skutek od dnia doręczenia go drugiej Stronie na adres e- mail wskazany w Umowie.</w:t>
      </w:r>
    </w:p>
    <w:p w14:paraId="77DCFC48" w14:textId="77777777" w:rsidR="000D3790" w:rsidRPr="000956DD" w:rsidRDefault="000D3790" w:rsidP="000D3790">
      <w:pPr>
        <w:pStyle w:val="Akapitzlist"/>
        <w:widowControl w:val="0"/>
        <w:suppressAutoHyphens/>
        <w:spacing w:after="0" w:line="276" w:lineRule="auto"/>
        <w:ind w:left="357"/>
        <w:contextualSpacing w:val="0"/>
        <w:rPr>
          <w:rFonts w:cstheme="minorHAnsi"/>
        </w:rPr>
      </w:pPr>
    </w:p>
    <w:p w14:paraId="74B6D235" w14:textId="223105C3" w:rsidR="000D3790" w:rsidRPr="00111DAC" w:rsidRDefault="000D3790" w:rsidP="00EE35E9">
      <w:pPr>
        <w:widowControl w:val="0"/>
        <w:suppressAutoHyphens/>
        <w:spacing w:after="0" w:line="276" w:lineRule="auto"/>
        <w:rPr>
          <w:rFonts w:cstheme="minorHAnsi"/>
          <w:b/>
          <w:bCs/>
        </w:rPr>
      </w:pPr>
      <w:r w:rsidRPr="00111DAC">
        <w:rPr>
          <w:rFonts w:cstheme="minorHAnsi"/>
          <w:b/>
          <w:bCs/>
        </w:rPr>
        <w:lastRenderedPageBreak/>
        <w:t>§ 1</w:t>
      </w:r>
      <w:r w:rsidR="003538BE">
        <w:rPr>
          <w:rFonts w:cstheme="minorHAnsi"/>
          <w:b/>
          <w:bCs/>
        </w:rPr>
        <w:t>2</w:t>
      </w:r>
    </w:p>
    <w:p w14:paraId="24AB214F" w14:textId="1BFEA4E9" w:rsidR="000D3790" w:rsidRPr="00111DAC" w:rsidRDefault="000D3790" w:rsidP="00EE35E9">
      <w:pPr>
        <w:widowControl w:val="0"/>
        <w:suppressAutoHyphens/>
        <w:spacing w:line="276" w:lineRule="auto"/>
        <w:rPr>
          <w:rFonts w:cstheme="minorHAnsi"/>
        </w:rPr>
      </w:pPr>
      <w:r w:rsidRPr="00111DAC">
        <w:rPr>
          <w:rFonts w:cstheme="minorHAnsi"/>
          <w:b/>
          <w:bCs/>
        </w:rPr>
        <w:t xml:space="preserve">Postanowienia </w:t>
      </w:r>
      <w:r w:rsidR="008B370B">
        <w:rPr>
          <w:rFonts w:cstheme="minorHAnsi"/>
          <w:b/>
          <w:bCs/>
        </w:rPr>
        <w:t>końcowe</w:t>
      </w:r>
    </w:p>
    <w:p w14:paraId="25B90E8C" w14:textId="1A76FFBC" w:rsidR="00AD271F" w:rsidRPr="00EE35E9" w:rsidRDefault="00AD271F" w:rsidP="00AD271F">
      <w:pPr>
        <w:pStyle w:val="Akapitzlist"/>
        <w:numPr>
          <w:ilvl w:val="0"/>
          <w:numId w:val="33"/>
        </w:numPr>
        <w:spacing w:after="0" w:line="276" w:lineRule="auto"/>
        <w:jc w:val="both"/>
        <w:rPr>
          <w:rFonts w:eastAsia="Times New Roman" w:cstheme="minorHAnsi"/>
        </w:rPr>
      </w:pPr>
      <w:r w:rsidRPr="00AD271F">
        <w:rPr>
          <w:rFonts w:eastAsia="Times New Roman" w:cstheme="minorHAnsi"/>
        </w:rPr>
        <w:t>Wszelkie zawiadomienia i korespondencja związana z Umową powinna być kierowana pod następujące adresy:</w:t>
      </w:r>
    </w:p>
    <w:p w14:paraId="27C5D228" w14:textId="7E15939D" w:rsidR="00AD271F" w:rsidRPr="00EE35E9" w:rsidRDefault="00AD271F" w:rsidP="00EE35E9">
      <w:pPr>
        <w:pStyle w:val="Akapitzlist"/>
        <w:spacing w:after="0" w:line="276" w:lineRule="auto"/>
        <w:ind w:left="567"/>
        <w:jc w:val="both"/>
        <w:rPr>
          <w:rFonts w:eastAsia="Times New Roman" w:cstheme="minorHAnsi"/>
        </w:rPr>
      </w:pPr>
      <w:r w:rsidRPr="00AD271F">
        <w:rPr>
          <w:rFonts w:eastAsia="Times New Roman" w:cstheme="minorHAnsi"/>
        </w:rPr>
        <w:t xml:space="preserve">1) Zamawiającego – Zarząd Zieleni m.st. Warszawy, ul. Hoża 13A, 00-528 Warszawa, e-mail: </w:t>
      </w:r>
      <w:hyperlink r:id="rId13" w:history="1">
        <w:r w:rsidR="00E110A6" w:rsidRPr="00F02FA4">
          <w:rPr>
            <w:rStyle w:val="Hipercze"/>
            <w:rFonts w:eastAsia="Times New Roman" w:cstheme="minorHAnsi"/>
          </w:rPr>
          <w:t>kontakt@zzw.waw.pl</w:t>
        </w:r>
      </w:hyperlink>
      <w:r w:rsidR="00E110A6">
        <w:rPr>
          <w:rFonts w:eastAsia="Times New Roman" w:cstheme="minorHAnsi"/>
        </w:rPr>
        <w:br/>
      </w:r>
      <w:r w:rsidR="00276E45" w:rsidRPr="00276E45">
        <w:rPr>
          <w:rFonts w:eastAsia="Times New Roman" w:cstheme="minorHAnsi"/>
        </w:rPr>
        <w:t>lub adres do adres do doręczeń elektronicznych (ADE): AE:PL-65206-32583-FHCIH-28</w:t>
      </w:r>
    </w:p>
    <w:p w14:paraId="2C1864F8" w14:textId="28F29DD1" w:rsidR="00AD271F" w:rsidRPr="00EE35E9" w:rsidRDefault="00AD271F" w:rsidP="00EE35E9">
      <w:pPr>
        <w:pStyle w:val="Akapitzlist"/>
        <w:spacing w:after="0" w:line="276" w:lineRule="auto"/>
        <w:ind w:left="567"/>
        <w:jc w:val="both"/>
        <w:rPr>
          <w:rFonts w:eastAsia="Times New Roman" w:cstheme="minorHAnsi"/>
        </w:rPr>
      </w:pPr>
      <w:r w:rsidRPr="00AD271F">
        <w:rPr>
          <w:rFonts w:eastAsia="Times New Roman" w:cstheme="minorHAnsi"/>
        </w:rPr>
        <w:t>2) Wykonawcy – ……………………</w:t>
      </w:r>
      <w:proofErr w:type="gramStart"/>
      <w:r w:rsidRPr="00AD271F">
        <w:rPr>
          <w:rFonts w:eastAsia="Times New Roman" w:cstheme="minorHAnsi"/>
        </w:rPr>
        <w:t>…….</w:t>
      </w:r>
      <w:proofErr w:type="gramEnd"/>
      <w:r w:rsidRPr="00AD271F">
        <w:rPr>
          <w:rFonts w:eastAsia="Times New Roman" w:cstheme="minorHAnsi"/>
        </w:rPr>
        <w:t>., ul. ……………………, e-mail: ………………………………</w:t>
      </w:r>
    </w:p>
    <w:p w14:paraId="22C5E028" w14:textId="4A283C12" w:rsidR="00AD271F" w:rsidRPr="00EE35E9" w:rsidRDefault="00AD271F" w:rsidP="00AD271F">
      <w:pPr>
        <w:pStyle w:val="Akapitzlist"/>
        <w:numPr>
          <w:ilvl w:val="0"/>
          <w:numId w:val="33"/>
        </w:numPr>
        <w:spacing w:after="0" w:line="276" w:lineRule="auto"/>
        <w:jc w:val="both"/>
        <w:rPr>
          <w:rFonts w:eastAsia="Times New Roman" w:cstheme="minorHAnsi"/>
        </w:rPr>
      </w:pPr>
      <w:r w:rsidRPr="00AD271F">
        <w:rPr>
          <w:rFonts w:eastAsia="Times New Roman" w:cstheme="minorHAnsi"/>
        </w:rPr>
        <w:t xml:space="preserve">Osobami odpowiedzialnymi za nadzór nad realizacją Umowy </w:t>
      </w:r>
      <w:r w:rsidRPr="000D264C">
        <w:rPr>
          <w:rFonts w:eastAsia="Times New Roman" w:cstheme="minorHAnsi"/>
        </w:rPr>
        <w:t>są</w:t>
      </w:r>
      <w:r w:rsidR="00626E05">
        <w:rPr>
          <w:rStyle w:val="Odwoanieprzypisudolnego"/>
          <w:rFonts w:eastAsia="Times New Roman" w:cstheme="minorHAnsi"/>
        </w:rPr>
        <w:footnoteReference w:id="11"/>
      </w:r>
      <w:r w:rsidRPr="000D264C">
        <w:rPr>
          <w:rFonts w:eastAsia="Times New Roman" w:cstheme="minorHAnsi"/>
        </w:rPr>
        <w:t>:</w:t>
      </w:r>
    </w:p>
    <w:p w14:paraId="3F78B4ED" w14:textId="36058D22" w:rsidR="00AD271F" w:rsidRPr="00EE35E9" w:rsidRDefault="00AD271F" w:rsidP="00321C0E">
      <w:pPr>
        <w:widowControl w:val="0"/>
        <w:suppressAutoHyphens/>
        <w:spacing w:after="0" w:line="276" w:lineRule="auto"/>
        <w:ind w:left="567"/>
        <w:rPr>
          <w:rFonts w:cstheme="minorHAnsi"/>
          <w:lang w:val="en-US"/>
        </w:rPr>
      </w:pPr>
      <w:r w:rsidRPr="00AD271F">
        <w:rPr>
          <w:rFonts w:eastAsia="Times New Roman" w:cstheme="minorHAnsi"/>
        </w:rPr>
        <w:t xml:space="preserve">1) ze strony Zamawiającego: </w:t>
      </w:r>
      <w:r w:rsidR="008D781E" w:rsidRPr="00EE68BD">
        <w:rPr>
          <w:rFonts w:cstheme="minorHAnsi"/>
          <w:lang w:val="en-US"/>
        </w:rPr>
        <w:t xml:space="preserve">Alicja Zdrodowska tel. +48222774939, </w:t>
      </w:r>
      <w:r w:rsidR="008D781E">
        <w:rPr>
          <w:rFonts w:cstheme="minorHAnsi"/>
          <w:lang w:val="en-US"/>
        </w:rPr>
        <w:t>e-</w:t>
      </w:r>
      <w:r w:rsidR="008D781E" w:rsidRPr="00EE68BD">
        <w:rPr>
          <w:rFonts w:cstheme="minorHAnsi"/>
          <w:lang w:val="en-US"/>
        </w:rPr>
        <w:t xml:space="preserve">mail: </w:t>
      </w:r>
      <w:r w:rsidR="008D781E" w:rsidRPr="00EE68BD">
        <w:t>a.zdrodowska@zzw.waw.pl</w:t>
      </w:r>
      <w:r w:rsidR="008D781E" w:rsidRPr="00EE68BD">
        <w:rPr>
          <w:rFonts w:cstheme="minorHAnsi"/>
          <w:lang w:val="en-US"/>
        </w:rPr>
        <w:t xml:space="preserve"> </w:t>
      </w:r>
    </w:p>
    <w:p w14:paraId="73915A81" w14:textId="14C1CAEE" w:rsidR="00AD271F" w:rsidRDefault="00AD271F" w:rsidP="00EE35E9">
      <w:pPr>
        <w:pStyle w:val="Akapitzlist"/>
        <w:spacing w:after="0" w:line="276" w:lineRule="auto"/>
        <w:ind w:left="567"/>
        <w:jc w:val="both"/>
        <w:rPr>
          <w:rFonts w:eastAsia="Times New Roman" w:cstheme="minorHAnsi"/>
        </w:rPr>
      </w:pPr>
      <w:r w:rsidRPr="00AD271F">
        <w:rPr>
          <w:rFonts w:eastAsia="Times New Roman" w:cstheme="minorHAnsi"/>
        </w:rPr>
        <w:t>2) ze strony Wykonawcy: ………………………, tel. kom. ………</w:t>
      </w:r>
      <w:proofErr w:type="gramStart"/>
      <w:r w:rsidRPr="00AD271F">
        <w:rPr>
          <w:rFonts w:eastAsia="Times New Roman" w:cstheme="minorHAnsi"/>
        </w:rPr>
        <w:t>… ;</w:t>
      </w:r>
      <w:proofErr w:type="gramEnd"/>
      <w:r w:rsidRPr="00AD271F">
        <w:rPr>
          <w:rFonts w:eastAsia="Times New Roman" w:cstheme="minorHAnsi"/>
        </w:rPr>
        <w:t xml:space="preserve"> e-mail: …………………………….</w:t>
      </w:r>
    </w:p>
    <w:p w14:paraId="3BB1AE06" w14:textId="5F5CEA61" w:rsidR="005E42C1" w:rsidRPr="00EE35E9" w:rsidRDefault="005E42C1" w:rsidP="005E42C1">
      <w:pPr>
        <w:pStyle w:val="Akapitzlist"/>
        <w:numPr>
          <w:ilvl w:val="0"/>
          <w:numId w:val="33"/>
        </w:numPr>
        <w:spacing w:after="0" w:line="276" w:lineRule="auto"/>
        <w:jc w:val="both"/>
        <w:rPr>
          <w:rFonts w:eastAsia="Times New Roman" w:cstheme="minorHAnsi"/>
        </w:rPr>
      </w:pPr>
      <w:r w:rsidRPr="005E42C1">
        <w:rPr>
          <w:rFonts w:eastAsia="Times New Roman" w:cstheme="minorHAnsi"/>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kwalifikowanym podpisem elektronicznym, wysłanej na adres poczty elektronicznej drugiej Strony wskazany w ust. 1 powyżej. Oświadczenie złożone w formie elektronicznej z kwalifikowanym podpisem elektronicznym będzie uznawane za skutecznie doręczone drugiej Stronie w chwili wprowadzenia oświadczenia do środka komunikacji elektronicznej w taki sposób, żeby druga Strona mogła zapoznać się z jego treścią.</w:t>
      </w:r>
    </w:p>
    <w:p w14:paraId="552B2A84" w14:textId="7E38EE8C" w:rsidR="005E42C1" w:rsidRPr="00EE35E9" w:rsidRDefault="005E42C1" w:rsidP="005E42C1">
      <w:pPr>
        <w:pStyle w:val="Akapitzlist"/>
        <w:numPr>
          <w:ilvl w:val="0"/>
          <w:numId w:val="33"/>
        </w:numPr>
        <w:spacing w:after="0" w:line="276" w:lineRule="auto"/>
        <w:jc w:val="both"/>
        <w:rPr>
          <w:rFonts w:eastAsia="Times New Roman" w:cstheme="minorHAnsi"/>
        </w:rPr>
      </w:pPr>
      <w:r w:rsidRPr="005E42C1">
        <w:rPr>
          <w:rFonts w:eastAsia="Times New Roman" w:cstheme="minorHAnsi"/>
        </w:rPr>
        <w:t>Wykonawca ma obowiązek informowania o wszelkich zmianach statusu prawnego swojej firmy, a także o wszczęciu postępowania upadłościowego, układowego i likwidacyjnego.</w:t>
      </w:r>
    </w:p>
    <w:p w14:paraId="63587751" w14:textId="62950FA3" w:rsidR="005E42C1" w:rsidRPr="00EE35E9" w:rsidRDefault="005E42C1" w:rsidP="005E42C1">
      <w:pPr>
        <w:pStyle w:val="Akapitzlist"/>
        <w:numPr>
          <w:ilvl w:val="0"/>
          <w:numId w:val="33"/>
        </w:numPr>
        <w:spacing w:after="0" w:line="276" w:lineRule="auto"/>
        <w:jc w:val="both"/>
        <w:rPr>
          <w:rFonts w:eastAsia="Times New Roman" w:cstheme="minorHAnsi"/>
        </w:rPr>
      </w:pPr>
      <w:r w:rsidRPr="005E42C1">
        <w:rPr>
          <w:rFonts w:eastAsia="Times New Roman" w:cstheme="minorHAnsi"/>
        </w:rPr>
        <w:t>Wykonawca nie może przenieść swoich praw i obowiązków z Umowy, w tym wierzytelności, na osoby trzecie bez zgody Zamawiającego wyrażonej w formie pisemnej pod rygorem nieważności.</w:t>
      </w:r>
    </w:p>
    <w:p w14:paraId="46C0A40F" w14:textId="586D0867" w:rsidR="005E42C1" w:rsidRPr="00EE35E9" w:rsidRDefault="005E42C1" w:rsidP="005E42C1">
      <w:pPr>
        <w:pStyle w:val="Akapitzlist"/>
        <w:numPr>
          <w:ilvl w:val="0"/>
          <w:numId w:val="33"/>
        </w:numPr>
        <w:spacing w:after="0" w:line="276" w:lineRule="auto"/>
        <w:jc w:val="both"/>
        <w:rPr>
          <w:rFonts w:eastAsia="Times New Roman" w:cstheme="minorHAnsi"/>
        </w:rPr>
      </w:pPr>
      <w:r w:rsidRPr="005E42C1">
        <w:rPr>
          <w:rFonts w:eastAsia="Times New Roman" w:cstheme="minorHAnsi"/>
        </w:rPr>
        <w:t>Klauzula informacyjna o obowiązywaniu Procedury zgłoszeń wewnętrznych Zamawiającego dostępna jest na stronie internetowej Zamawiającego adres: https://zzw.waw.pl/ w zakładce: Polityki i RODO.</w:t>
      </w:r>
    </w:p>
    <w:p w14:paraId="4EE10A17" w14:textId="3760E999" w:rsidR="005E42C1" w:rsidRPr="00EE35E9" w:rsidRDefault="005E42C1" w:rsidP="00705C24">
      <w:pPr>
        <w:pStyle w:val="Akapitzlist"/>
        <w:numPr>
          <w:ilvl w:val="0"/>
          <w:numId w:val="33"/>
        </w:numPr>
        <w:spacing w:after="0" w:line="276" w:lineRule="auto"/>
        <w:jc w:val="both"/>
        <w:rPr>
          <w:rFonts w:eastAsia="Times New Roman" w:cstheme="minorHAnsi"/>
        </w:rPr>
      </w:pPr>
      <w:r w:rsidRPr="005E42C1">
        <w:rPr>
          <w:rFonts w:eastAsia="Times New Roman" w:cstheme="minorHAnsi"/>
        </w:rPr>
        <w:t xml:space="preserve">Postanowienia dotyczące ochrony danych osobowych (RODO) zawiera </w:t>
      </w:r>
      <w:r w:rsidRPr="00EE35E9">
        <w:rPr>
          <w:rFonts w:eastAsia="Times New Roman" w:cstheme="minorHAnsi"/>
          <w:b/>
          <w:bCs/>
        </w:rPr>
        <w:t>załącznik nr 4</w:t>
      </w:r>
      <w:r w:rsidRPr="005E42C1">
        <w:rPr>
          <w:rFonts w:eastAsia="Times New Roman" w:cstheme="minorHAnsi"/>
        </w:rPr>
        <w:t xml:space="preserve"> do Umowy.</w:t>
      </w:r>
    </w:p>
    <w:p w14:paraId="2EF9017B" w14:textId="2A4CF131" w:rsidR="00AD271F" w:rsidRDefault="005E42C1" w:rsidP="005E42C1">
      <w:pPr>
        <w:pStyle w:val="Akapitzlist"/>
        <w:numPr>
          <w:ilvl w:val="0"/>
          <w:numId w:val="33"/>
        </w:numPr>
        <w:spacing w:after="0" w:line="276" w:lineRule="auto"/>
        <w:jc w:val="both"/>
        <w:rPr>
          <w:rFonts w:eastAsia="Times New Roman" w:cstheme="minorHAnsi"/>
        </w:rPr>
      </w:pPr>
      <w:r w:rsidRPr="005E42C1">
        <w:rPr>
          <w:rFonts w:eastAsia="Times New Roman" w:cstheme="minorHAnsi"/>
        </w:rPr>
        <w:t>Wykonawca oświadcza, że znany jest mu fakt, iż treść Umowy, a w szczególności dotyczące go dane identyfikujące, Przedmiot Umowy i wysokość wynagrodzenia podlegają udostępnieniu w trybie ustawy z dnia 6 września 2001 r. o dostępie do informacji publicznej.</w:t>
      </w:r>
    </w:p>
    <w:p w14:paraId="6D94C4BE" w14:textId="560E73A7" w:rsidR="00705C24" w:rsidRPr="00EE35E9" w:rsidRDefault="00705C24" w:rsidP="00705C24">
      <w:pPr>
        <w:pStyle w:val="Akapitzlist"/>
        <w:numPr>
          <w:ilvl w:val="0"/>
          <w:numId w:val="33"/>
        </w:numPr>
        <w:spacing w:after="0" w:line="276" w:lineRule="auto"/>
        <w:jc w:val="both"/>
        <w:rPr>
          <w:rFonts w:eastAsia="Times New Roman" w:cstheme="minorHAnsi"/>
        </w:rPr>
      </w:pPr>
      <w:r w:rsidRPr="00705C24">
        <w:rPr>
          <w:rFonts w:eastAsia="Times New Roman" w:cstheme="minorHAnsi"/>
        </w:rPr>
        <w:t>W sprawach nieuregulowanych Umową mają zastosowanie odpowiednie przepisy Kodeksu cywilnego.</w:t>
      </w:r>
    </w:p>
    <w:p w14:paraId="37D5A77A" w14:textId="71811BB2" w:rsidR="00705C24" w:rsidRPr="00EE35E9" w:rsidRDefault="00705C24" w:rsidP="00705C24">
      <w:pPr>
        <w:pStyle w:val="Akapitzlist"/>
        <w:numPr>
          <w:ilvl w:val="0"/>
          <w:numId w:val="33"/>
        </w:numPr>
        <w:spacing w:after="0" w:line="276" w:lineRule="auto"/>
        <w:jc w:val="both"/>
        <w:rPr>
          <w:rFonts w:eastAsia="Times New Roman" w:cstheme="minorHAnsi"/>
        </w:rPr>
      </w:pPr>
      <w:r w:rsidRPr="00705C24">
        <w:rPr>
          <w:rFonts w:eastAsia="Times New Roman" w:cstheme="minorHAnsi"/>
        </w:rPr>
        <w:t>Strony zobowiązują się polubownie rozwiązywać spory powstałe na tle realizacji postanowień Umowy. W przypadku niemożności polubownego rozwiązania sporu sądem właściwym do jego rozstrzygnięcia będzie sąd powszechny właściwy dla siedziby Zamawiającego.</w:t>
      </w:r>
    </w:p>
    <w:p w14:paraId="3DEA0D0E" w14:textId="7A40155D" w:rsidR="00705C24" w:rsidRPr="00EE35E9" w:rsidRDefault="00705C24" w:rsidP="00D76B18">
      <w:pPr>
        <w:pStyle w:val="Akapitzlist"/>
        <w:numPr>
          <w:ilvl w:val="0"/>
          <w:numId w:val="33"/>
        </w:numPr>
        <w:spacing w:after="0" w:line="276" w:lineRule="auto"/>
        <w:jc w:val="both"/>
        <w:rPr>
          <w:rFonts w:eastAsia="Times New Roman" w:cstheme="minorHAnsi"/>
        </w:rPr>
      </w:pPr>
      <w:r w:rsidRPr="00705C24">
        <w:rPr>
          <w:rFonts w:eastAsia="Times New Roman" w:cstheme="minorHAnsi"/>
        </w:rPr>
        <w:t>Umowa została sporządzona w dwóch jednobrzmiących egzemplarzach, po jednym egzemplarzu dla każdej ze Stron / Umowę zawarto w formie elektronicznej</w:t>
      </w:r>
      <w:r>
        <w:rPr>
          <w:rStyle w:val="Odwoanieprzypisudolnego"/>
          <w:rFonts w:eastAsia="Times New Roman" w:cstheme="minorHAnsi"/>
        </w:rPr>
        <w:footnoteReference w:id="12"/>
      </w:r>
      <w:r w:rsidRPr="00705C24">
        <w:rPr>
          <w:rFonts w:eastAsia="Times New Roman" w:cstheme="minorHAnsi"/>
        </w:rPr>
        <w:t>.</w:t>
      </w:r>
    </w:p>
    <w:p w14:paraId="7DD40DDC" w14:textId="32EA545D" w:rsidR="00705C24" w:rsidRPr="00111DAC" w:rsidRDefault="00705C24" w:rsidP="00705C24">
      <w:pPr>
        <w:pStyle w:val="Akapitzlist"/>
        <w:numPr>
          <w:ilvl w:val="0"/>
          <w:numId w:val="33"/>
        </w:numPr>
        <w:spacing w:after="0" w:line="276" w:lineRule="auto"/>
        <w:jc w:val="both"/>
        <w:rPr>
          <w:rFonts w:eastAsia="Times New Roman" w:cstheme="minorHAnsi"/>
        </w:rPr>
      </w:pPr>
      <w:r w:rsidRPr="00705C24">
        <w:rPr>
          <w:rFonts w:eastAsia="Times New Roman" w:cstheme="minorHAnsi"/>
        </w:rPr>
        <w:lastRenderedPageBreak/>
        <w:t>Integralną część Umowy stanowią następujące załączniki:</w:t>
      </w:r>
    </w:p>
    <w:p w14:paraId="3635D78C" w14:textId="77777777" w:rsidR="00DB0AAF" w:rsidRPr="00111DAC" w:rsidRDefault="00DB0AAF" w:rsidP="00DB0AAF">
      <w:pPr>
        <w:pStyle w:val="Akapitzlist"/>
        <w:numPr>
          <w:ilvl w:val="0"/>
          <w:numId w:val="16"/>
        </w:numPr>
        <w:rPr>
          <w:rFonts w:cstheme="minorHAnsi"/>
        </w:rPr>
      </w:pPr>
      <w:r w:rsidRPr="00111DAC">
        <w:rPr>
          <w:rFonts w:cstheme="minorHAnsi"/>
        </w:rPr>
        <w:t>OPZ,</w:t>
      </w:r>
    </w:p>
    <w:p w14:paraId="4A9AE954" w14:textId="293DF022" w:rsidR="00DB0AAF" w:rsidRPr="00111DAC" w:rsidRDefault="00DB0AAF" w:rsidP="00DB0AAF">
      <w:pPr>
        <w:pStyle w:val="Akapitzlist"/>
        <w:numPr>
          <w:ilvl w:val="0"/>
          <w:numId w:val="16"/>
        </w:numPr>
        <w:rPr>
          <w:rFonts w:cstheme="minorHAnsi"/>
        </w:rPr>
      </w:pPr>
      <w:r w:rsidRPr="00111DAC">
        <w:rPr>
          <w:rFonts w:cstheme="minorHAnsi"/>
        </w:rPr>
        <w:t>Oferta Wykonawcy</w:t>
      </w:r>
      <w:r w:rsidR="00982C84" w:rsidRPr="00111DAC">
        <w:rPr>
          <w:rFonts w:cstheme="minorHAnsi"/>
        </w:rPr>
        <w:t>,</w:t>
      </w:r>
    </w:p>
    <w:p w14:paraId="42AD6DA2" w14:textId="1462599F" w:rsidR="00982C84" w:rsidRDefault="00111DAC" w:rsidP="00DB0AAF">
      <w:pPr>
        <w:pStyle w:val="Akapitzlist"/>
        <w:numPr>
          <w:ilvl w:val="0"/>
          <w:numId w:val="16"/>
        </w:numPr>
        <w:rPr>
          <w:rFonts w:cstheme="minorHAnsi"/>
        </w:rPr>
      </w:pPr>
      <w:r w:rsidRPr="00111DAC">
        <w:rPr>
          <w:rFonts w:cstheme="minorHAnsi"/>
        </w:rPr>
        <w:t>Harmonogram</w:t>
      </w:r>
      <w:r w:rsidR="0081534A">
        <w:rPr>
          <w:rFonts w:cstheme="minorHAnsi"/>
        </w:rPr>
        <w:t>,</w:t>
      </w:r>
    </w:p>
    <w:p w14:paraId="65D431B4" w14:textId="0474CF5D" w:rsidR="00705C24" w:rsidRPr="00812D49" w:rsidRDefault="00705C24" w:rsidP="00DB0AAF">
      <w:pPr>
        <w:pStyle w:val="Akapitzlist"/>
        <w:numPr>
          <w:ilvl w:val="0"/>
          <w:numId w:val="16"/>
        </w:numPr>
        <w:rPr>
          <w:rFonts w:cstheme="minorHAnsi"/>
        </w:rPr>
      </w:pPr>
      <w:r w:rsidRPr="00812D49">
        <w:rPr>
          <w:rFonts w:cstheme="minorHAnsi"/>
        </w:rPr>
        <w:t>Postanowienia dotyczące ochrony danych osobowych.</w:t>
      </w:r>
    </w:p>
    <w:p w14:paraId="32AA20DD" w14:textId="77777777" w:rsidR="00DB0AAF" w:rsidRPr="00136186" w:rsidRDefault="00DB0AAF" w:rsidP="00DB0AAF">
      <w:pPr>
        <w:ind w:left="426" w:hanging="426"/>
        <w:rPr>
          <w:rFonts w:cstheme="minorHAnsi"/>
        </w:rPr>
      </w:pPr>
    </w:p>
    <w:p w14:paraId="26C4A564" w14:textId="2AB32026" w:rsidR="00DF427A" w:rsidRPr="00136186" w:rsidRDefault="00DF427A" w:rsidP="00DF427A">
      <w:pPr>
        <w:ind w:left="426" w:hanging="426"/>
        <w:rPr>
          <w:rFonts w:cstheme="minorHAnsi"/>
          <w:b/>
        </w:rPr>
      </w:pPr>
      <w:r w:rsidRPr="00136186">
        <w:rPr>
          <w:rFonts w:cstheme="minorHAnsi"/>
          <w:b/>
        </w:rPr>
        <w:t>Zamawiający</w:t>
      </w:r>
      <w:r w:rsidRPr="00136186">
        <w:rPr>
          <w:rFonts w:cstheme="minorHAnsi"/>
          <w:b/>
        </w:rPr>
        <w:tab/>
      </w:r>
      <w:r w:rsidRPr="00136186">
        <w:rPr>
          <w:rFonts w:cstheme="minorHAnsi"/>
          <w:b/>
        </w:rPr>
        <w:tab/>
      </w:r>
      <w:r w:rsidRPr="00136186">
        <w:rPr>
          <w:rFonts w:cstheme="minorHAnsi"/>
          <w:b/>
        </w:rPr>
        <w:tab/>
      </w:r>
      <w:r w:rsidRPr="00136186">
        <w:rPr>
          <w:rFonts w:cstheme="minorHAnsi"/>
          <w:b/>
        </w:rPr>
        <w:tab/>
      </w:r>
      <w:r w:rsidRPr="00136186">
        <w:rPr>
          <w:rFonts w:cstheme="minorHAnsi"/>
          <w:b/>
        </w:rPr>
        <w:tab/>
      </w:r>
      <w:r w:rsidRPr="00136186">
        <w:rPr>
          <w:rFonts w:cstheme="minorHAnsi"/>
          <w:b/>
        </w:rPr>
        <w:tab/>
      </w:r>
      <w:r w:rsidRPr="00136186">
        <w:rPr>
          <w:rFonts w:cstheme="minorHAnsi"/>
          <w:b/>
        </w:rPr>
        <w:tab/>
      </w:r>
      <w:r w:rsidRPr="00136186">
        <w:rPr>
          <w:rFonts w:cstheme="minorHAnsi"/>
          <w:b/>
        </w:rPr>
        <w:tab/>
      </w:r>
      <w:r w:rsidRPr="00136186">
        <w:rPr>
          <w:rFonts w:cstheme="minorHAnsi"/>
          <w:b/>
        </w:rPr>
        <w:tab/>
        <w:t>Wykonawca</w:t>
      </w:r>
    </w:p>
    <w:p w14:paraId="5F9CB3C5" w14:textId="7AE83FD8" w:rsidR="00DB0AAF" w:rsidRPr="00C7169A" w:rsidRDefault="00DB0AAF" w:rsidP="00DF427A">
      <w:pPr>
        <w:ind w:left="426" w:hanging="426"/>
        <w:rPr>
          <w:rFonts w:cstheme="minorHAnsi"/>
          <w:color w:val="4472C4" w:themeColor="accent1"/>
        </w:rPr>
      </w:pPr>
    </w:p>
    <w:sectPr w:rsidR="00DB0AAF" w:rsidRPr="00C7169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1E67" w14:textId="77777777" w:rsidR="00750CB1" w:rsidRDefault="00750CB1" w:rsidP="00DB0AAF">
      <w:pPr>
        <w:spacing w:after="0" w:line="240" w:lineRule="auto"/>
      </w:pPr>
      <w:r>
        <w:separator/>
      </w:r>
    </w:p>
  </w:endnote>
  <w:endnote w:type="continuationSeparator" w:id="0">
    <w:p w14:paraId="28A5D51F" w14:textId="77777777" w:rsidR="00750CB1" w:rsidRDefault="00750CB1" w:rsidP="00DB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071510"/>
      <w:docPartObj>
        <w:docPartGallery w:val="Page Numbers (Bottom of Page)"/>
        <w:docPartUnique/>
      </w:docPartObj>
    </w:sdtPr>
    <w:sdtEndPr/>
    <w:sdtContent>
      <w:p w14:paraId="197E4E4B" w14:textId="6C41F94C" w:rsidR="00486B21" w:rsidRDefault="00486B21">
        <w:pPr>
          <w:pStyle w:val="Stopka"/>
          <w:jc w:val="right"/>
        </w:pPr>
        <w:r>
          <w:fldChar w:fldCharType="begin"/>
        </w:r>
        <w:r>
          <w:instrText>PAGE   \* MERGEFORMAT</w:instrText>
        </w:r>
        <w:r>
          <w:fldChar w:fldCharType="separate"/>
        </w:r>
        <w:r>
          <w:t>2</w:t>
        </w:r>
        <w:r>
          <w:fldChar w:fldCharType="end"/>
        </w:r>
      </w:p>
    </w:sdtContent>
  </w:sdt>
  <w:p w14:paraId="59E88842" w14:textId="77777777" w:rsidR="00486B21" w:rsidRDefault="00486B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E2BD" w14:textId="77777777" w:rsidR="00750CB1" w:rsidRDefault="00750CB1" w:rsidP="00DB0AAF">
      <w:pPr>
        <w:spacing w:after="0" w:line="240" w:lineRule="auto"/>
      </w:pPr>
      <w:r>
        <w:separator/>
      </w:r>
    </w:p>
  </w:footnote>
  <w:footnote w:type="continuationSeparator" w:id="0">
    <w:p w14:paraId="5B885423" w14:textId="77777777" w:rsidR="00750CB1" w:rsidRDefault="00750CB1" w:rsidP="00DB0AAF">
      <w:pPr>
        <w:spacing w:after="0" w:line="240" w:lineRule="auto"/>
      </w:pPr>
      <w:r>
        <w:continuationSeparator/>
      </w:r>
    </w:p>
  </w:footnote>
  <w:footnote w:id="1">
    <w:p w14:paraId="7412F5F1" w14:textId="6B1E84D2" w:rsidR="00724847" w:rsidRDefault="00724847">
      <w:pPr>
        <w:pStyle w:val="Tekstprzypisudolnego"/>
      </w:pPr>
      <w:r>
        <w:rPr>
          <w:rStyle w:val="Odwoanieprzypisudolnego"/>
        </w:rPr>
        <w:footnoteRef/>
      </w:r>
      <w:r>
        <w:t xml:space="preserve"> </w:t>
      </w:r>
      <w:r w:rsidRPr="00724847">
        <w:t>Skreślić datę i miejscowość w przypadku umowy zawartej w formie elektronicznej, miejscowość w przypadku umowy zawartej korespondencyjnie.</w:t>
      </w:r>
    </w:p>
  </w:footnote>
  <w:footnote w:id="2">
    <w:p w14:paraId="393DA226" w14:textId="37AAE5FD" w:rsidR="00EE68BD" w:rsidRDefault="00EE68BD">
      <w:pPr>
        <w:pStyle w:val="Tekstprzypisudolnego"/>
      </w:pPr>
      <w:r>
        <w:rPr>
          <w:rStyle w:val="Odwoanieprzypisudolnego"/>
        </w:rPr>
        <w:footnoteRef/>
      </w:r>
      <w:r>
        <w:t xml:space="preserve"> </w:t>
      </w:r>
      <w:r w:rsidRPr="005A3D32">
        <w:rPr>
          <w:b/>
          <w:bCs/>
        </w:rPr>
        <w:t>W szczególności:</w:t>
      </w:r>
      <w:r>
        <w:rPr>
          <w:b/>
          <w:bCs/>
        </w:rPr>
        <w:t xml:space="preserve"> </w:t>
      </w:r>
      <w:r w:rsidRPr="005A3D32">
        <w:t>Zarządzenie</w:t>
      </w:r>
      <w:r>
        <w:t>m</w:t>
      </w:r>
      <w:r w:rsidRPr="005A3D32">
        <w:t xml:space="preserve"> nr 1306/2020 Prezydenta m. st. z 5 listopada 2020 r.</w:t>
      </w:r>
      <w:r>
        <w:t xml:space="preserve"> oraz </w:t>
      </w:r>
      <w:r w:rsidRPr="005C64BA">
        <w:t xml:space="preserve">"Wytycznymi dostępności dokumentów cyfrowych" stanowiącymi załącznik B.4 do „Standardów dostępności cyfrowej Urzędu m.st. Warszawy”. Wytyczne są dostępne pod adresem: </w:t>
      </w:r>
      <w:hyperlink r:id="rId1" w:history="1">
        <w:r w:rsidRPr="00060175">
          <w:rPr>
            <w:rStyle w:val="Hipercze"/>
            <w:rFonts w:cstheme="minorHAnsi"/>
          </w:rPr>
          <w:t>https://wsparcie.um.warszawa.pl/dostepnosc-dokumentow</w:t>
        </w:r>
      </w:hyperlink>
    </w:p>
  </w:footnote>
  <w:footnote w:id="3">
    <w:p w14:paraId="712C4B15" w14:textId="77777777" w:rsidR="00243BB2" w:rsidRDefault="00243BB2" w:rsidP="00243BB2">
      <w:pPr>
        <w:pStyle w:val="Tekstprzypisudolnego"/>
      </w:pPr>
      <w:r>
        <w:rPr>
          <w:rStyle w:val="Odwoanieprzypisudolnego"/>
        </w:rPr>
        <w:footnoteRef/>
      </w:r>
      <w:r>
        <w:t xml:space="preserve"> </w:t>
      </w:r>
      <w:r w:rsidRPr="005A3D32">
        <w:rPr>
          <w:b/>
          <w:bCs/>
        </w:rPr>
        <w:t>W szczególności:</w:t>
      </w:r>
      <w:r>
        <w:rPr>
          <w:b/>
          <w:bCs/>
        </w:rPr>
        <w:t xml:space="preserve"> </w:t>
      </w:r>
      <w:r w:rsidRPr="005A3D32">
        <w:t>Zarządzenie</w:t>
      </w:r>
      <w:r>
        <w:t>m</w:t>
      </w:r>
      <w:r w:rsidRPr="005A3D32">
        <w:t xml:space="preserve"> nr 1306/2020 Prezydenta m. st. z 5 listopada 2020 r.</w:t>
      </w:r>
      <w:r>
        <w:t xml:space="preserve"> oraz </w:t>
      </w:r>
      <w:r w:rsidRPr="005C64BA">
        <w:t xml:space="preserve">"Wytycznymi dostępności dokumentów cyfrowych" stanowiącymi załącznik B.4 do „Standardów dostępności cyfrowej Urzędu m.st. Warszawy”. Wytyczne są dostępne pod adresem: </w:t>
      </w:r>
      <w:hyperlink r:id="rId2" w:history="1">
        <w:r w:rsidRPr="00060175">
          <w:rPr>
            <w:rStyle w:val="Hipercze"/>
            <w:rFonts w:cstheme="minorHAnsi"/>
          </w:rPr>
          <w:t>https://wsparcie.um.warszawa.pl/dostepnosc-dokumentow</w:t>
        </w:r>
      </w:hyperlink>
    </w:p>
    <w:p w14:paraId="4B494ECD" w14:textId="77777777" w:rsidR="00243BB2" w:rsidRDefault="00243BB2" w:rsidP="00243BB2">
      <w:pPr>
        <w:pStyle w:val="Tekstprzypisudolnego"/>
      </w:pPr>
    </w:p>
  </w:footnote>
  <w:footnote w:id="4">
    <w:p w14:paraId="7F9C5D7E" w14:textId="166E7E4F" w:rsidR="00640E27" w:rsidRDefault="00640E27">
      <w:pPr>
        <w:pStyle w:val="Tekstprzypisudolnego"/>
      </w:pPr>
      <w:r>
        <w:rPr>
          <w:rStyle w:val="Odwoanieprzypisudolnego"/>
        </w:rPr>
        <w:footnoteRef/>
      </w:r>
      <w:r>
        <w:t xml:space="preserve"> W</w:t>
      </w:r>
      <w:r>
        <w:rPr>
          <w:spacing w:val="-11"/>
        </w:rPr>
        <w:t xml:space="preserve"> </w:t>
      </w:r>
      <w:r>
        <w:t>przypadku</w:t>
      </w:r>
      <w:r>
        <w:rPr>
          <w:spacing w:val="-6"/>
        </w:rPr>
        <w:t xml:space="preserve"> </w:t>
      </w:r>
      <w:r>
        <w:t>zastosowania</w:t>
      </w:r>
      <w:r>
        <w:rPr>
          <w:spacing w:val="-6"/>
        </w:rPr>
        <w:t xml:space="preserve"> </w:t>
      </w:r>
      <w:r>
        <w:t>zdania</w:t>
      </w:r>
      <w:r>
        <w:rPr>
          <w:spacing w:val="-7"/>
        </w:rPr>
        <w:t xml:space="preserve"> </w:t>
      </w:r>
      <w:r>
        <w:t>pierwszego,</w:t>
      </w:r>
      <w:r>
        <w:rPr>
          <w:spacing w:val="-6"/>
        </w:rPr>
        <w:t xml:space="preserve"> </w:t>
      </w:r>
      <w:r>
        <w:t>usunąć</w:t>
      </w:r>
      <w:r>
        <w:rPr>
          <w:spacing w:val="-7"/>
        </w:rPr>
        <w:t xml:space="preserve"> </w:t>
      </w:r>
      <w:r>
        <w:t>zdanie</w:t>
      </w:r>
      <w:r>
        <w:rPr>
          <w:spacing w:val="-8"/>
        </w:rPr>
        <w:t xml:space="preserve"> </w:t>
      </w:r>
      <w:r>
        <w:t>drugie</w:t>
      </w:r>
      <w:r>
        <w:rPr>
          <w:spacing w:val="-8"/>
        </w:rPr>
        <w:t xml:space="preserve"> </w:t>
      </w:r>
      <w:r>
        <w:t>(lub</w:t>
      </w:r>
      <w:r>
        <w:rPr>
          <w:spacing w:val="-7"/>
        </w:rPr>
        <w:t xml:space="preserve"> </w:t>
      </w:r>
      <w:r>
        <w:rPr>
          <w:spacing w:val="-2"/>
        </w:rPr>
        <w:t>odwrotnie)</w:t>
      </w:r>
    </w:p>
  </w:footnote>
  <w:footnote w:id="5">
    <w:p w14:paraId="214108FB" w14:textId="4DE85A28" w:rsidR="00CF29F1" w:rsidRDefault="00CF29F1">
      <w:pPr>
        <w:pStyle w:val="Tekstprzypisudolnego"/>
      </w:pPr>
      <w:r>
        <w:rPr>
          <w:rStyle w:val="Odwoanieprzypisudolnego"/>
        </w:rPr>
        <w:footnoteRef/>
      </w:r>
      <w:r>
        <w:t xml:space="preserve"> Dotyczy</w:t>
      </w:r>
      <w:r>
        <w:rPr>
          <w:spacing w:val="-7"/>
        </w:rPr>
        <w:t xml:space="preserve"> </w:t>
      </w:r>
      <w:r>
        <w:t>tylko</w:t>
      </w:r>
      <w:r>
        <w:rPr>
          <w:spacing w:val="-8"/>
        </w:rPr>
        <w:t xml:space="preserve"> </w:t>
      </w:r>
      <w:r>
        <w:t>osób</w:t>
      </w:r>
      <w:r>
        <w:rPr>
          <w:spacing w:val="-7"/>
        </w:rPr>
        <w:t xml:space="preserve"> </w:t>
      </w:r>
      <w:r>
        <w:t>fizycznych</w:t>
      </w:r>
      <w:r>
        <w:rPr>
          <w:spacing w:val="-9"/>
        </w:rPr>
        <w:t xml:space="preserve"> </w:t>
      </w:r>
      <w:r>
        <w:t>prowadzących</w:t>
      </w:r>
      <w:r>
        <w:rPr>
          <w:spacing w:val="-8"/>
        </w:rPr>
        <w:t xml:space="preserve"> </w:t>
      </w:r>
      <w:r>
        <w:t>działalność</w:t>
      </w:r>
      <w:r>
        <w:rPr>
          <w:spacing w:val="-8"/>
        </w:rPr>
        <w:t xml:space="preserve"> </w:t>
      </w:r>
      <w:r>
        <w:rPr>
          <w:spacing w:val="-2"/>
        </w:rPr>
        <w:t>gospodarczą.</w:t>
      </w:r>
    </w:p>
  </w:footnote>
  <w:footnote w:id="6">
    <w:p w14:paraId="056FB066" w14:textId="61742293" w:rsidR="000E6510" w:rsidRPr="003E0D4F" w:rsidRDefault="000E6510">
      <w:pPr>
        <w:pStyle w:val="Tekstprzypisudolnego"/>
        <w:rPr>
          <w:sz w:val="18"/>
          <w:szCs w:val="18"/>
        </w:rPr>
      </w:pPr>
      <w:r w:rsidRPr="003E0D4F">
        <w:rPr>
          <w:rStyle w:val="Odwoanieprzypisudolnego"/>
          <w:sz w:val="18"/>
          <w:szCs w:val="18"/>
        </w:rPr>
        <w:footnoteRef/>
      </w:r>
      <w:r w:rsidRPr="003E0D4F">
        <w:rPr>
          <w:sz w:val="18"/>
          <w:szCs w:val="18"/>
        </w:rPr>
        <w:t xml:space="preserve"> Skreślić,</w:t>
      </w:r>
      <w:r w:rsidRPr="003E0D4F">
        <w:rPr>
          <w:spacing w:val="-5"/>
          <w:sz w:val="18"/>
          <w:szCs w:val="18"/>
        </w:rPr>
        <w:t xml:space="preserve"> </w:t>
      </w:r>
      <w:r w:rsidRPr="003E0D4F">
        <w:rPr>
          <w:sz w:val="18"/>
          <w:szCs w:val="18"/>
        </w:rPr>
        <w:t>jeśli</w:t>
      </w:r>
      <w:r w:rsidRPr="003E0D4F">
        <w:rPr>
          <w:spacing w:val="-6"/>
          <w:sz w:val="18"/>
          <w:szCs w:val="18"/>
        </w:rPr>
        <w:t xml:space="preserve"> </w:t>
      </w:r>
      <w:r w:rsidRPr="003E0D4F">
        <w:rPr>
          <w:sz w:val="18"/>
          <w:szCs w:val="18"/>
        </w:rPr>
        <w:t>nie</w:t>
      </w:r>
      <w:r w:rsidRPr="003E0D4F">
        <w:rPr>
          <w:spacing w:val="-6"/>
          <w:sz w:val="18"/>
          <w:szCs w:val="18"/>
        </w:rPr>
        <w:t xml:space="preserve"> </w:t>
      </w:r>
      <w:r w:rsidRPr="003E0D4F">
        <w:rPr>
          <w:sz w:val="18"/>
          <w:szCs w:val="18"/>
        </w:rPr>
        <w:t>dotyczy</w:t>
      </w:r>
      <w:r w:rsidRPr="003E0D4F">
        <w:rPr>
          <w:spacing w:val="-5"/>
          <w:sz w:val="18"/>
          <w:szCs w:val="18"/>
        </w:rPr>
        <w:t xml:space="preserve"> </w:t>
      </w:r>
      <w:r w:rsidRPr="003E0D4F">
        <w:rPr>
          <w:sz w:val="18"/>
          <w:szCs w:val="18"/>
        </w:rPr>
        <w:t>i</w:t>
      </w:r>
      <w:r w:rsidRPr="003E0D4F">
        <w:rPr>
          <w:spacing w:val="-4"/>
          <w:sz w:val="18"/>
          <w:szCs w:val="18"/>
        </w:rPr>
        <w:t xml:space="preserve"> </w:t>
      </w:r>
      <w:r w:rsidRPr="003E0D4F">
        <w:rPr>
          <w:sz w:val="18"/>
          <w:szCs w:val="18"/>
        </w:rPr>
        <w:t>pozostawić</w:t>
      </w:r>
      <w:r w:rsidRPr="003E0D4F">
        <w:rPr>
          <w:spacing w:val="-6"/>
          <w:sz w:val="18"/>
          <w:szCs w:val="18"/>
        </w:rPr>
        <w:t xml:space="preserve"> </w:t>
      </w:r>
      <w:r w:rsidRPr="003E0D4F">
        <w:rPr>
          <w:spacing w:val="-2"/>
          <w:sz w:val="18"/>
          <w:szCs w:val="18"/>
        </w:rPr>
        <w:t>właściwe.</w:t>
      </w:r>
    </w:p>
  </w:footnote>
  <w:footnote w:id="7">
    <w:p w14:paraId="32E41397" w14:textId="7D6C5794" w:rsidR="00CF0B9D" w:rsidRPr="003E0D4F" w:rsidRDefault="00CF0B9D">
      <w:pPr>
        <w:pStyle w:val="Tekstprzypisudolnego"/>
        <w:rPr>
          <w:sz w:val="18"/>
          <w:szCs w:val="18"/>
        </w:rPr>
      </w:pPr>
      <w:r w:rsidRPr="003E0D4F">
        <w:rPr>
          <w:rStyle w:val="Odwoanieprzypisudolnego"/>
          <w:sz w:val="18"/>
          <w:szCs w:val="18"/>
        </w:rPr>
        <w:footnoteRef/>
      </w:r>
      <w:r w:rsidRPr="003E0D4F">
        <w:rPr>
          <w:sz w:val="18"/>
          <w:szCs w:val="18"/>
        </w:rPr>
        <w:t xml:space="preserve"> Po</w:t>
      </w:r>
      <w:r w:rsidRPr="003E0D4F">
        <w:rPr>
          <w:spacing w:val="-7"/>
          <w:sz w:val="18"/>
          <w:szCs w:val="18"/>
        </w:rPr>
        <w:t xml:space="preserve"> </w:t>
      </w:r>
      <w:r w:rsidRPr="003E0D4F">
        <w:rPr>
          <w:sz w:val="18"/>
          <w:szCs w:val="18"/>
        </w:rPr>
        <w:t>wyborze</w:t>
      </w:r>
      <w:r w:rsidRPr="003E0D4F">
        <w:rPr>
          <w:spacing w:val="-8"/>
          <w:sz w:val="18"/>
          <w:szCs w:val="18"/>
        </w:rPr>
        <w:t xml:space="preserve"> </w:t>
      </w:r>
      <w:r w:rsidRPr="003E0D4F">
        <w:rPr>
          <w:sz w:val="18"/>
          <w:szCs w:val="18"/>
        </w:rPr>
        <w:t>Wykonawcy</w:t>
      </w:r>
      <w:r w:rsidRPr="003E0D4F">
        <w:rPr>
          <w:spacing w:val="-7"/>
          <w:sz w:val="18"/>
          <w:szCs w:val="18"/>
        </w:rPr>
        <w:t xml:space="preserve"> </w:t>
      </w:r>
      <w:r w:rsidRPr="003E0D4F">
        <w:rPr>
          <w:sz w:val="18"/>
          <w:szCs w:val="18"/>
        </w:rPr>
        <w:t>niepotrzebne</w:t>
      </w:r>
      <w:r w:rsidRPr="003E0D4F">
        <w:rPr>
          <w:spacing w:val="-8"/>
          <w:sz w:val="18"/>
          <w:szCs w:val="18"/>
        </w:rPr>
        <w:t xml:space="preserve"> </w:t>
      </w:r>
      <w:r w:rsidRPr="003E0D4F">
        <w:rPr>
          <w:spacing w:val="-2"/>
          <w:sz w:val="18"/>
          <w:szCs w:val="18"/>
        </w:rPr>
        <w:t>skreślić.</w:t>
      </w:r>
    </w:p>
  </w:footnote>
  <w:footnote w:id="8">
    <w:p w14:paraId="41FF8A7B" w14:textId="14912CBC" w:rsidR="00AC14FC" w:rsidRDefault="00AC14FC">
      <w:pPr>
        <w:pStyle w:val="Tekstprzypisudolnego"/>
      </w:pPr>
      <w:r>
        <w:rPr>
          <w:rStyle w:val="Odwoanieprzypisudolnego"/>
        </w:rPr>
        <w:footnoteRef/>
      </w:r>
      <w:r>
        <w:t xml:space="preserve"> </w:t>
      </w:r>
      <w:r w:rsidRPr="00834111">
        <w:t xml:space="preserve">Po wyborze Wykonawcy niepotrzebne skreślić i pozostawić właściwe – uzupełnić </w:t>
      </w:r>
      <w:proofErr w:type="gramStart"/>
      <w:r w:rsidRPr="00834111">
        <w:t>datę</w:t>
      </w:r>
      <w:proofErr w:type="gramEnd"/>
      <w:r w:rsidRPr="00834111">
        <w:t xml:space="preserve"> jeśli pozostanie drugi przypadek. Jeśli zostanie wybrany trzeci przypadek wykreślić ust. 5-10</w:t>
      </w:r>
    </w:p>
  </w:footnote>
  <w:footnote w:id="9">
    <w:p w14:paraId="35F5B7E6" w14:textId="514F623B" w:rsidR="006F43DE" w:rsidRDefault="006F43DE">
      <w:pPr>
        <w:pStyle w:val="Tekstprzypisudolnego"/>
      </w:pPr>
      <w:r>
        <w:rPr>
          <w:rStyle w:val="Odwoanieprzypisudolnego"/>
        </w:rPr>
        <w:footnoteRef/>
      </w:r>
      <w:r>
        <w:t xml:space="preserve"> </w:t>
      </w:r>
      <w:r w:rsidR="00EC5642">
        <w:t>Wykonawca wystawiający Fakturę VAT przy użyciu Krajowego Systemu e-Faktur (</w:t>
      </w:r>
      <w:proofErr w:type="spellStart"/>
      <w:r w:rsidR="00EC5642">
        <w:t>KSeF</w:t>
      </w:r>
      <w:proofErr w:type="spellEnd"/>
      <w:r w:rsidR="00EC5642">
        <w:t>) zobowiązany jest w sekcji: Podmiot3</w:t>
      </w:r>
      <w:r w:rsidR="002376E3">
        <w:t xml:space="preserve">, wskazać dane identyfikujące Zamawiającego poprzez określenie jego danych z podaniem numeru NIP. </w:t>
      </w:r>
    </w:p>
  </w:footnote>
  <w:footnote w:id="10">
    <w:p w14:paraId="3E859162" w14:textId="31E071B4" w:rsidR="00025EA3" w:rsidRDefault="00025EA3">
      <w:pPr>
        <w:pStyle w:val="Tekstprzypisudolnego"/>
      </w:pPr>
      <w:r>
        <w:rPr>
          <w:rStyle w:val="Odwoanieprzypisudolnego"/>
        </w:rPr>
        <w:footnoteRef/>
      </w:r>
      <w:r>
        <w:t xml:space="preserve"> </w:t>
      </w:r>
      <w:r w:rsidRPr="00025EA3">
        <w:t xml:space="preserve">Pozostawić tylko w </w:t>
      </w:r>
      <w:proofErr w:type="gramStart"/>
      <w:r w:rsidRPr="00025EA3">
        <w:t>przypadku</w:t>
      </w:r>
      <w:proofErr w:type="gramEnd"/>
      <w:r w:rsidRPr="00025EA3">
        <w:t xml:space="preserve"> gdy Wykonawca nie będzie wystawiał faktur w </w:t>
      </w:r>
      <w:proofErr w:type="spellStart"/>
      <w:r w:rsidRPr="00025EA3">
        <w:t>KSeF</w:t>
      </w:r>
      <w:proofErr w:type="spellEnd"/>
      <w:r>
        <w:t>.</w:t>
      </w:r>
    </w:p>
  </w:footnote>
  <w:footnote w:id="11">
    <w:p w14:paraId="04955D54" w14:textId="34426A60" w:rsidR="00626E05" w:rsidRDefault="00626E05">
      <w:pPr>
        <w:pStyle w:val="Tekstprzypisudolnego"/>
      </w:pPr>
      <w:r>
        <w:rPr>
          <w:rStyle w:val="Odwoanieprzypisudolnego"/>
        </w:rPr>
        <w:footnoteRef/>
      </w:r>
      <w:r>
        <w:t xml:space="preserve"> </w:t>
      </w:r>
      <w:r w:rsidR="00554866">
        <w:t>Wskazany adres e-mail służy do wymiany bieżącej korespondencji.</w:t>
      </w:r>
    </w:p>
  </w:footnote>
  <w:footnote w:id="12">
    <w:p w14:paraId="6BEF3B4E" w14:textId="6E2EFB94" w:rsidR="00705C24" w:rsidRDefault="00705C24">
      <w:pPr>
        <w:pStyle w:val="Tekstprzypisudolnego"/>
      </w:pPr>
      <w:r>
        <w:rPr>
          <w:rStyle w:val="Odwoanieprzypisudolnego"/>
        </w:rPr>
        <w:footnoteRef/>
      </w:r>
      <w:r>
        <w:t xml:space="preserve"> </w:t>
      </w:r>
      <w:r w:rsidR="003210B0">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7B6C6C04"/>
    <w:lvl w:ilvl="0" w:tplc="4D7CE6FA">
      <w:start w:val="1"/>
      <w:numFmt w:val="decimal"/>
      <w:lvlText w:val="%1."/>
      <w:lvlJc w:val="left"/>
      <w:pPr>
        <w:tabs>
          <w:tab w:val="num" w:pos="720"/>
        </w:tabs>
        <w:ind w:left="0" w:firstLine="0"/>
      </w:pPr>
      <w:rPr>
        <w:rFonts w:ascii="Open Sans" w:eastAsia="Times New Roman" w:hAnsi="Open Sans" w:cs="Open Sans" w:hint="default"/>
        <w:b w:val="0"/>
        <w:bCs w:val="0"/>
      </w:rPr>
    </w:lvl>
    <w:lvl w:ilvl="1" w:tplc="BCE07352">
      <w:start w:val="1"/>
      <w:numFmt w:val="lowerLetter"/>
      <w:lvlText w:val="%2."/>
      <w:lvlJc w:val="left"/>
      <w:pPr>
        <w:tabs>
          <w:tab w:val="num" w:pos="1440"/>
        </w:tabs>
        <w:ind w:left="0" w:firstLine="0"/>
      </w:pPr>
    </w:lvl>
    <w:lvl w:ilvl="2" w:tplc="801E7D1A">
      <w:start w:val="1"/>
      <w:numFmt w:val="lowerRoman"/>
      <w:lvlText w:val="%3."/>
      <w:lvlJc w:val="right"/>
      <w:pPr>
        <w:tabs>
          <w:tab w:val="num" w:pos="2160"/>
        </w:tabs>
        <w:ind w:left="0" w:firstLine="0"/>
      </w:pPr>
    </w:lvl>
    <w:lvl w:ilvl="3" w:tplc="EA344EF4">
      <w:start w:val="1"/>
      <w:numFmt w:val="decimal"/>
      <w:lvlText w:val="%4."/>
      <w:lvlJc w:val="left"/>
      <w:pPr>
        <w:tabs>
          <w:tab w:val="num" w:pos="2880"/>
        </w:tabs>
        <w:ind w:left="0" w:firstLine="0"/>
      </w:pPr>
    </w:lvl>
    <w:lvl w:ilvl="4" w:tplc="7CDC97E6">
      <w:start w:val="1"/>
      <w:numFmt w:val="lowerLetter"/>
      <w:lvlText w:val="%5."/>
      <w:lvlJc w:val="left"/>
      <w:pPr>
        <w:tabs>
          <w:tab w:val="num" w:pos="3600"/>
        </w:tabs>
        <w:ind w:left="0" w:firstLine="0"/>
      </w:pPr>
    </w:lvl>
    <w:lvl w:ilvl="5" w:tplc="DB8E716E">
      <w:start w:val="1"/>
      <w:numFmt w:val="lowerRoman"/>
      <w:lvlText w:val="%6."/>
      <w:lvlJc w:val="right"/>
      <w:pPr>
        <w:tabs>
          <w:tab w:val="num" w:pos="4320"/>
        </w:tabs>
        <w:ind w:left="0" w:firstLine="0"/>
      </w:pPr>
    </w:lvl>
    <w:lvl w:ilvl="6" w:tplc="106697EC">
      <w:start w:val="1"/>
      <w:numFmt w:val="decimal"/>
      <w:lvlText w:val="%7."/>
      <w:lvlJc w:val="left"/>
      <w:pPr>
        <w:tabs>
          <w:tab w:val="num" w:pos="5040"/>
        </w:tabs>
        <w:ind w:left="0" w:firstLine="0"/>
      </w:pPr>
    </w:lvl>
    <w:lvl w:ilvl="7" w:tplc="9FD41B5A">
      <w:start w:val="1"/>
      <w:numFmt w:val="lowerLetter"/>
      <w:lvlText w:val="%8."/>
      <w:lvlJc w:val="left"/>
      <w:pPr>
        <w:tabs>
          <w:tab w:val="num" w:pos="5760"/>
        </w:tabs>
        <w:ind w:left="0" w:firstLine="0"/>
      </w:pPr>
    </w:lvl>
    <w:lvl w:ilvl="8" w:tplc="ABE61A56">
      <w:start w:val="1"/>
      <w:numFmt w:val="lowerRoman"/>
      <w:lvlText w:val="%9."/>
      <w:lvlJc w:val="right"/>
      <w:pPr>
        <w:tabs>
          <w:tab w:val="num" w:pos="6480"/>
        </w:tabs>
        <w:ind w:left="0" w:firstLine="0"/>
      </w:pPr>
    </w:lvl>
  </w:abstractNum>
  <w:abstractNum w:abstractNumId="1" w15:restartNumberingAfterBreak="0">
    <w:nsid w:val="0000000E"/>
    <w:multiLevelType w:val="singleLevel"/>
    <w:tmpl w:val="00000012"/>
    <w:lvl w:ilvl="0">
      <w:start w:val="1"/>
      <w:numFmt w:val="decimal"/>
      <w:lvlText w:val="%1)"/>
      <w:lvlJc w:val="left"/>
      <w:pPr>
        <w:ind w:left="1068" w:hanging="360"/>
      </w:pPr>
      <w:rPr>
        <w:bCs/>
        <w:iCs/>
        <w:sz w:val="20"/>
        <w:szCs w:val="20"/>
        <w:lang w:eastAsia="pl-PL"/>
      </w:rPr>
    </w:lvl>
  </w:abstractNum>
  <w:abstractNum w:abstractNumId="2" w15:restartNumberingAfterBreak="0">
    <w:nsid w:val="0A0A626C"/>
    <w:multiLevelType w:val="hybridMultilevel"/>
    <w:tmpl w:val="A4E2DDBE"/>
    <w:lvl w:ilvl="0" w:tplc="7FE84888">
      <w:start w:val="1"/>
      <w:numFmt w:val="decimal"/>
      <w:lvlText w:val="%1."/>
      <w:lvlJc w:val="left"/>
      <w:pPr>
        <w:ind w:left="36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138CB"/>
    <w:multiLevelType w:val="hybridMultilevel"/>
    <w:tmpl w:val="963C0640"/>
    <w:lvl w:ilvl="0" w:tplc="28023402">
      <w:start w:val="1"/>
      <w:numFmt w:val="decimal"/>
      <w:lvlText w:val="%1)"/>
      <w:lvlJc w:val="left"/>
      <w:pPr>
        <w:tabs>
          <w:tab w:val="num" w:pos="1455"/>
        </w:tabs>
        <w:ind w:left="1455" w:hanging="375"/>
      </w:pPr>
      <w:rPr>
        <w:rFonts w:ascii="Calibri" w:eastAsia="Times New Roman" w:hAnsi="Calibri" w:cs="Calibri"/>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7A76EC"/>
    <w:multiLevelType w:val="hybridMultilevel"/>
    <w:tmpl w:val="2820AA1A"/>
    <w:lvl w:ilvl="0" w:tplc="FAC4D60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BC371A"/>
    <w:multiLevelType w:val="hybridMultilevel"/>
    <w:tmpl w:val="C616D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FF61F6"/>
    <w:multiLevelType w:val="hybridMultilevel"/>
    <w:tmpl w:val="827A1A78"/>
    <w:lvl w:ilvl="0" w:tplc="0876E4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E14D8"/>
    <w:multiLevelType w:val="hybridMultilevel"/>
    <w:tmpl w:val="B14AD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F86260"/>
    <w:multiLevelType w:val="hybridMultilevel"/>
    <w:tmpl w:val="86BA163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7747DD2"/>
    <w:multiLevelType w:val="hybridMultilevel"/>
    <w:tmpl w:val="CDA4AF96"/>
    <w:lvl w:ilvl="0" w:tplc="7E4CAA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7874ED2"/>
    <w:multiLevelType w:val="hybridMultilevel"/>
    <w:tmpl w:val="5F2C943A"/>
    <w:lvl w:ilvl="0" w:tplc="0876E4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B52233"/>
    <w:multiLevelType w:val="hybridMultilevel"/>
    <w:tmpl w:val="3DFC40AE"/>
    <w:lvl w:ilvl="0" w:tplc="F9664C7E">
      <w:start w:val="1"/>
      <w:numFmt w:val="decimal"/>
      <w:lvlText w:val="%1)"/>
      <w:lvlJc w:val="left"/>
      <w:pPr>
        <w:tabs>
          <w:tab w:val="num" w:pos="425"/>
        </w:tabs>
        <w:ind w:left="425" w:hanging="283"/>
      </w:pPr>
      <w:rPr>
        <w:rFonts w:cs="Times New Roman" w:hint="default"/>
        <w:b w:val="0"/>
        <w:bCs/>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2D0457"/>
    <w:multiLevelType w:val="hybridMultilevel"/>
    <w:tmpl w:val="E4845A94"/>
    <w:lvl w:ilvl="0" w:tplc="56F4365A">
      <w:start w:val="1"/>
      <w:numFmt w:val="decimal"/>
      <w:lvlText w:val="%1."/>
      <w:lvlJc w:val="left"/>
      <w:pPr>
        <w:tabs>
          <w:tab w:val="num" w:pos="566"/>
        </w:tabs>
        <w:ind w:left="851" w:hanging="284"/>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0B6990"/>
    <w:multiLevelType w:val="hybridMultilevel"/>
    <w:tmpl w:val="331AD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F53BF3"/>
    <w:multiLevelType w:val="hybridMultilevel"/>
    <w:tmpl w:val="380A2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063BC6"/>
    <w:multiLevelType w:val="hybridMultilevel"/>
    <w:tmpl w:val="BE12290A"/>
    <w:lvl w:ilvl="0" w:tplc="0415000F">
      <w:start w:val="1"/>
      <w:numFmt w:val="decimal"/>
      <w:lvlText w:val="%1."/>
      <w:lvlJc w:val="left"/>
      <w:pPr>
        <w:ind w:left="720" w:hanging="360"/>
      </w:pPr>
    </w:lvl>
    <w:lvl w:ilvl="1" w:tplc="BDBC7F46">
      <w:start w:val="1"/>
      <w:numFmt w:val="decimal"/>
      <w:lvlText w:val="%2)"/>
      <w:lvlJc w:val="left"/>
      <w:pPr>
        <w:ind w:left="786" w:hanging="360"/>
      </w:pPr>
      <w:rPr>
        <w:rFonts w:asciiTheme="minorHAnsi" w:hAnsiTheme="minorHAnsi" w:cstheme="minorHAnsi" w:hint="default"/>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0D70C7F"/>
    <w:multiLevelType w:val="hybridMultilevel"/>
    <w:tmpl w:val="0A28E63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39F381B"/>
    <w:multiLevelType w:val="hybridMultilevel"/>
    <w:tmpl w:val="815ADA9C"/>
    <w:lvl w:ilvl="0" w:tplc="3796EDD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224027"/>
    <w:multiLevelType w:val="hybridMultilevel"/>
    <w:tmpl w:val="7EC4B814"/>
    <w:lvl w:ilvl="0" w:tplc="FFFFFFFF">
      <w:start w:val="1"/>
      <w:numFmt w:val="decimal"/>
      <w:lvlText w:val="%1)"/>
      <w:lvlJc w:val="left"/>
      <w:pPr>
        <w:ind w:left="786" w:hanging="360"/>
      </w:pPr>
    </w:lvl>
    <w:lvl w:ilvl="1" w:tplc="6248E79A">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26455492"/>
    <w:multiLevelType w:val="hybridMultilevel"/>
    <w:tmpl w:val="9B98C564"/>
    <w:lvl w:ilvl="0" w:tplc="0415000F">
      <w:start w:val="1"/>
      <w:numFmt w:val="decimal"/>
      <w:lvlText w:val="%1."/>
      <w:lvlJc w:val="left"/>
      <w:pPr>
        <w:tabs>
          <w:tab w:val="num" w:pos="1440"/>
        </w:tabs>
        <w:ind w:left="1440" w:hanging="360"/>
      </w:pPr>
      <w:rPr>
        <w:b w:val="0"/>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7D30EC5"/>
    <w:multiLevelType w:val="hybridMultilevel"/>
    <w:tmpl w:val="2D7407C8"/>
    <w:lvl w:ilvl="0" w:tplc="D35276C6">
      <w:start w:val="1"/>
      <w:numFmt w:val="decimal"/>
      <w:lvlText w:val="%1."/>
      <w:lvlJc w:val="left"/>
      <w:pPr>
        <w:ind w:left="705" w:hanging="705"/>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D72CD2"/>
    <w:multiLevelType w:val="multilevel"/>
    <w:tmpl w:val="2DFC8E00"/>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D3A54ED"/>
    <w:multiLevelType w:val="hybridMultilevel"/>
    <w:tmpl w:val="F782FDE8"/>
    <w:lvl w:ilvl="0" w:tplc="0415000F">
      <w:start w:val="1"/>
      <w:numFmt w:val="decimal"/>
      <w:lvlText w:val="%1."/>
      <w:lvlJc w:val="left"/>
      <w:pPr>
        <w:ind w:left="720" w:hanging="360"/>
      </w:pPr>
      <w:rPr>
        <w:rFonts w:hint="default"/>
      </w:rPr>
    </w:lvl>
    <w:lvl w:ilvl="1" w:tplc="04150011">
      <w:start w:val="1"/>
      <w:numFmt w:val="decimal"/>
      <w:lvlText w:val="%2)"/>
      <w:lvlJc w:val="left"/>
      <w:pPr>
        <w:ind w:left="149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BE7D39"/>
    <w:multiLevelType w:val="hybridMultilevel"/>
    <w:tmpl w:val="B0202BC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4" w15:restartNumberingAfterBreak="0">
    <w:nsid w:val="324E210B"/>
    <w:multiLevelType w:val="hybridMultilevel"/>
    <w:tmpl w:val="D4961EE4"/>
    <w:lvl w:ilvl="0" w:tplc="97CCF1F2">
      <w:start w:val="1"/>
      <w:numFmt w:val="decimal"/>
      <w:lvlText w:val="%1."/>
      <w:lvlJc w:val="left"/>
      <w:rPr>
        <w:b w:val="0"/>
        <w:bCs w:val="0"/>
        <w:color w:val="auto"/>
      </w:rPr>
    </w:lvl>
    <w:lvl w:ilvl="1" w:tplc="AF8C19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E668B2"/>
    <w:multiLevelType w:val="hybridMultilevel"/>
    <w:tmpl w:val="6C6000E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6" w15:restartNumberingAfterBreak="0">
    <w:nsid w:val="33201AAD"/>
    <w:multiLevelType w:val="hybridMultilevel"/>
    <w:tmpl w:val="2E82A6B2"/>
    <w:lvl w:ilvl="0" w:tplc="F9664C7E">
      <w:start w:val="1"/>
      <w:numFmt w:val="decimal"/>
      <w:lvlText w:val="%1)"/>
      <w:lvlJc w:val="left"/>
      <w:pPr>
        <w:ind w:left="1077" w:hanging="360"/>
      </w:pPr>
      <w:rPr>
        <w:rFonts w:cs="Times New Roman"/>
        <w:b w:val="0"/>
        <w:color w:val="auto"/>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3760260D"/>
    <w:multiLevelType w:val="hybridMultilevel"/>
    <w:tmpl w:val="A3EC3F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CD5E78"/>
    <w:multiLevelType w:val="hybridMultilevel"/>
    <w:tmpl w:val="DCDA3258"/>
    <w:lvl w:ilvl="0" w:tplc="FD204594">
      <w:start w:val="1"/>
      <w:numFmt w:val="decimal"/>
      <w:lvlText w:val="%1)"/>
      <w:lvlJc w:val="left"/>
      <w:pPr>
        <w:ind w:left="1080" w:hanging="360"/>
      </w:pPr>
      <w:rPr>
        <w:rFonts w:hint="default"/>
      </w:rPr>
    </w:lvl>
    <w:lvl w:ilvl="1" w:tplc="9908591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ED07C6E"/>
    <w:multiLevelType w:val="hybridMultilevel"/>
    <w:tmpl w:val="51B04632"/>
    <w:lvl w:ilvl="0" w:tplc="5AB2D31A">
      <w:start w:val="1"/>
      <w:numFmt w:val="decimal"/>
      <w:lvlText w:val="%1."/>
      <w:lvlJc w:val="left"/>
      <w:pPr>
        <w:tabs>
          <w:tab w:val="num" w:pos="425"/>
        </w:tabs>
        <w:ind w:left="425" w:hanging="283"/>
      </w:pPr>
      <w:rPr>
        <w:rFonts w:cs="Times New Roman"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E8797A"/>
    <w:multiLevelType w:val="hybridMultilevel"/>
    <w:tmpl w:val="2B2C992C"/>
    <w:lvl w:ilvl="0" w:tplc="F258B4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47136D9E"/>
    <w:multiLevelType w:val="hybridMultilevel"/>
    <w:tmpl w:val="4B52D634"/>
    <w:lvl w:ilvl="0" w:tplc="02CA6C8A">
      <w:start w:val="1"/>
      <w:numFmt w:val="decimal"/>
      <w:lvlText w:val="%1."/>
      <w:lvlJc w:val="left"/>
      <w:pPr>
        <w:ind w:left="429" w:hanging="428"/>
      </w:pPr>
      <w:rPr>
        <w:spacing w:val="0"/>
        <w:w w:val="100"/>
        <w:lang w:val="pl-PL" w:eastAsia="en-US" w:bidi="ar-SA"/>
      </w:rPr>
    </w:lvl>
    <w:lvl w:ilvl="1" w:tplc="5E926CD2">
      <w:start w:val="1"/>
      <w:numFmt w:val="decimal"/>
      <w:lvlText w:val="%2)"/>
      <w:lvlJc w:val="left"/>
      <w:pPr>
        <w:ind w:left="1209" w:hanging="356"/>
      </w:pPr>
      <w:rPr>
        <w:rFonts w:ascii="Calibri" w:eastAsia="Calibri" w:hAnsi="Calibri" w:cs="Calibri" w:hint="default"/>
        <w:b w:val="0"/>
        <w:bCs w:val="0"/>
        <w:i w:val="0"/>
        <w:iCs w:val="0"/>
        <w:spacing w:val="0"/>
        <w:w w:val="100"/>
        <w:sz w:val="22"/>
        <w:szCs w:val="22"/>
        <w:lang w:val="pl-PL" w:eastAsia="en-US" w:bidi="ar-SA"/>
      </w:rPr>
    </w:lvl>
    <w:lvl w:ilvl="2" w:tplc="369AFD10">
      <w:numFmt w:val="bullet"/>
      <w:lvlText w:val="•"/>
      <w:lvlJc w:val="left"/>
      <w:pPr>
        <w:ind w:left="1060" w:hanging="356"/>
      </w:pPr>
      <w:rPr>
        <w:lang w:val="pl-PL" w:eastAsia="en-US" w:bidi="ar-SA"/>
      </w:rPr>
    </w:lvl>
    <w:lvl w:ilvl="3" w:tplc="E9143EA6">
      <w:numFmt w:val="bullet"/>
      <w:lvlText w:val="•"/>
      <w:lvlJc w:val="left"/>
      <w:pPr>
        <w:ind w:left="1200" w:hanging="356"/>
      </w:pPr>
      <w:rPr>
        <w:lang w:val="pl-PL" w:eastAsia="en-US" w:bidi="ar-SA"/>
      </w:rPr>
    </w:lvl>
    <w:lvl w:ilvl="4" w:tplc="B8E266B0">
      <w:numFmt w:val="bullet"/>
      <w:lvlText w:val="•"/>
      <w:lvlJc w:val="left"/>
      <w:pPr>
        <w:ind w:left="2385" w:hanging="356"/>
      </w:pPr>
      <w:rPr>
        <w:lang w:val="pl-PL" w:eastAsia="en-US" w:bidi="ar-SA"/>
      </w:rPr>
    </w:lvl>
    <w:lvl w:ilvl="5" w:tplc="D26AB264">
      <w:numFmt w:val="bullet"/>
      <w:lvlText w:val="•"/>
      <w:lvlJc w:val="left"/>
      <w:pPr>
        <w:ind w:left="3570" w:hanging="356"/>
      </w:pPr>
      <w:rPr>
        <w:lang w:val="pl-PL" w:eastAsia="en-US" w:bidi="ar-SA"/>
      </w:rPr>
    </w:lvl>
    <w:lvl w:ilvl="6" w:tplc="2DBE1EB8">
      <w:numFmt w:val="bullet"/>
      <w:lvlText w:val="•"/>
      <w:lvlJc w:val="left"/>
      <w:pPr>
        <w:ind w:left="4756" w:hanging="356"/>
      </w:pPr>
      <w:rPr>
        <w:lang w:val="pl-PL" w:eastAsia="en-US" w:bidi="ar-SA"/>
      </w:rPr>
    </w:lvl>
    <w:lvl w:ilvl="7" w:tplc="D11A7340">
      <w:numFmt w:val="bullet"/>
      <w:lvlText w:val="•"/>
      <w:lvlJc w:val="left"/>
      <w:pPr>
        <w:ind w:left="5941" w:hanging="356"/>
      </w:pPr>
      <w:rPr>
        <w:lang w:val="pl-PL" w:eastAsia="en-US" w:bidi="ar-SA"/>
      </w:rPr>
    </w:lvl>
    <w:lvl w:ilvl="8" w:tplc="00981CB0">
      <w:numFmt w:val="bullet"/>
      <w:lvlText w:val="•"/>
      <w:lvlJc w:val="left"/>
      <w:pPr>
        <w:ind w:left="7126" w:hanging="356"/>
      </w:pPr>
      <w:rPr>
        <w:lang w:val="pl-PL" w:eastAsia="en-US" w:bidi="ar-SA"/>
      </w:rPr>
    </w:lvl>
  </w:abstractNum>
  <w:abstractNum w:abstractNumId="32" w15:restartNumberingAfterBreak="0">
    <w:nsid w:val="4815012E"/>
    <w:multiLevelType w:val="hybridMultilevel"/>
    <w:tmpl w:val="04FC8850"/>
    <w:lvl w:ilvl="0" w:tplc="0C78C69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BF1955"/>
    <w:multiLevelType w:val="hybridMultilevel"/>
    <w:tmpl w:val="D16810F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420532"/>
    <w:multiLevelType w:val="multilevel"/>
    <w:tmpl w:val="56FC6350"/>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EDC1598"/>
    <w:multiLevelType w:val="hybridMultilevel"/>
    <w:tmpl w:val="5B7066A8"/>
    <w:lvl w:ilvl="0" w:tplc="FA5432CE">
      <w:start w:val="1"/>
      <w:numFmt w:val="decimal"/>
      <w:lvlText w:val="%1)"/>
      <w:lvlJc w:val="left"/>
      <w:pPr>
        <w:ind w:left="720" w:hanging="360"/>
      </w:pPr>
      <w:rPr>
        <w:strik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C97AD3"/>
    <w:multiLevelType w:val="hybridMultilevel"/>
    <w:tmpl w:val="2D2E9B7A"/>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58E47E67"/>
    <w:multiLevelType w:val="hybridMultilevel"/>
    <w:tmpl w:val="036E0E9C"/>
    <w:lvl w:ilvl="0" w:tplc="BDBC7F46">
      <w:start w:val="1"/>
      <w:numFmt w:val="decimal"/>
      <w:lvlText w:val="%1)"/>
      <w:lvlJc w:val="left"/>
      <w:pPr>
        <w:ind w:left="786" w:hanging="360"/>
      </w:pPr>
      <w:rPr>
        <w:rFonts w:asciiTheme="minorHAnsi" w:hAnsiTheme="minorHAnsi" w:cstheme="minorHAns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2B3E3F"/>
    <w:multiLevelType w:val="hybridMultilevel"/>
    <w:tmpl w:val="70AAA9CA"/>
    <w:lvl w:ilvl="0" w:tplc="E87ED0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E3C5CFB"/>
    <w:multiLevelType w:val="hybridMultilevel"/>
    <w:tmpl w:val="90AC85D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5E523EC2"/>
    <w:multiLevelType w:val="hybridMultilevel"/>
    <w:tmpl w:val="B5CAB1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EAE7361"/>
    <w:multiLevelType w:val="hybridMultilevel"/>
    <w:tmpl w:val="288CF1B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619B3446"/>
    <w:multiLevelType w:val="hybridMultilevel"/>
    <w:tmpl w:val="0DFCF76C"/>
    <w:lvl w:ilvl="0" w:tplc="3560F1C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9B318B"/>
    <w:multiLevelType w:val="hybridMultilevel"/>
    <w:tmpl w:val="C4F2FA2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630D3095"/>
    <w:multiLevelType w:val="hybridMultilevel"/>
    <w:tmpl w:val="C22A5EDA"/>
    <w:lvl w:ilvl="0" w:tplc="6A4C5442">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45" w15:restartNumberingAfterBreak="0">
    <w:nsid w:val="64D93219"/>
    <w:multiLevelType w:val="hybridMultilevel"/>
    <w:tmpl w:val="AEB86F60"/>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46" w15:restartNumberingAfterBreak="0">
    <w:nsid w:val="64EF01E5"/>
    <w:multiLevelType w:val="hybridMultilevel"/>
    <w:tmpl w:val="830CD5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454EBE"/>
    <w:multiLevelType w:val="hybridMultilevel"/>
    <w:tmpl w:val="F8F8F57C"/>
    <w:lvl w:ilvl="0" w:tplc="02D0492A">
      <w:start w:val="3"/>
      <w:numFmt w:val="lowerLetter"/>
      <w:lvlText w:val="%1)"/>
      <w:lvlJc w:val="left"/>
      <w:pPr>
        <w:tabs>
          <w:tab w:val="num" w:pos="900"/>
        </w:tabs>
        <w:ind w:left="900" w:hanging="360"/>
      </w:pPr>
      <w:rPr>
        <w:rFonts w:cs="Times New Roman"/>
      </w:rPr>
    </w:lvl>
    <w:lvl w:ilvl="1" w:tplc="405A36A6">
      <w:start w:val="1"/>
      <w:numFmt w:val="decimal"/>
      <w:lvlText w:val="%2)"/>
      <w:lvlJc w:val="left"/>
      <w:pPr>
        <w:tabs>
          <w:tab w:val="num" w:pos="1620"/>
        </w:tabs>
        <w:ind w:left="1620" w:hanging="360"/>
      </w:pPr>
      <w:rPr>
        <w:rFonts w:cs="Times New Roman"/>
        <w:b w:val="0"/>
        <w:i w:val="0"/>
        <w:color w:val="auto"/>
      </w:rPr>
    </w:lvl>
    <w:lvl w:ilvl="2" w:tplc="FAE83C50">
      <w:start w:val="1"/>
      <w:numFmt w:val="decimal"/>
      <w:lvlText w:val="%3."/>
      <w:lvlJc w:val="left"/>
      <w:pPr>
        <w:tabs>
          <w:tab w:val="num" w:pos="2520"/>
        </w:tabs>
        <w:ind w:left="2520" w:hanging="360"/>
      </w:pPr>
      <w:rPr>
        <w:rFonts w:cs="Times New Roman"/>
        <w:b w:val="0"/>
      </w:rPr>
    </w:lvl>
    <w:lvl w:ilvl="3" w:tplc="04150011">
      <w:start w:val="1"/>
      <w:numFmt w:val="decimal"/>
      <w:lvlText w:val="%4)"/>
      <w:lvlJc w:val="left"/>
      <w:pPr>
        <w:ind w:left="1422" w:hanging="360"/>
      </w:p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2084ABBC">
      <w:start w:val="1"/>
      <w:numFmt w:val="decimal"/>
      <w:lvlText w:val="%7."/>
      <w:lvlJc w:val="left"/>
      <w:pPr>
        <w:tabs>
          <w:tab w:val="num" w:pos="5220"/>
        </w:tabs>
        <w:ind w:left="5220" w:hanging="360"/>
      </w:pPr>
      <w:rPr>
        <w:rFonts w:cs="Times New Roman"/>
        <w:b w:val="0"/>
        <w:bCs/>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48" w15:restartNumberingAfterBreak="0">
    <w:nsid w:val="654E3D44"/>
    <w:multiLevelType w:val="hybridMultilevel"/>
    <w:tmpl w:val="5484D1DA"/>
    <w:lvl w:ilvl="0" w:tplc="5218E5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7706EEE"/>
    <w:multiLevelType w:val="hybridMultilevel"/>
    <w:tmpl w:val="BF246AEA"/>
    <w:lvl w:ilvl="0" w:tplc="1B585A48">
      <w:start w:val="3"/>
      <w:numFmt w:val="decimal"/>
      <w:lvlText w:val="%1."/>
      <w:lvlJc w:val="left"/>
      <w:pPr>
        <w:ind w:left="100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6BD7647F"/>
    <w:multiLevelType w:val="hybridMultilevel"/>
    <w:tmpl w:val="80EA1BE0"/>
    <w:lvl w:ilvl="0" w:tplc="87320FC8">
      <w:start w:val="1"/>
      <w:numFmt w:val="decimal"/>
      <w:lvlText w:val="%1)"/>
      <w:lvlJc w:val="left"/>
      <w:pPr>
        <w:ind w:left="1571" w:hanging="360"/>
      </w:pPr>
      <w:rPr>
        <w:b w:val="0"/>
        <w:bCs w:val="0"/>
        <w:color w:val="000000" w:themeColor="text1"/>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6D220F4E"/>
    <w:multiLevelType w:val="hybridMultilevel"/>
    <w:tmpl w:val="5560C8DC"/>
    <w:lvl w:ilvl="0" w:tplc="B67435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5F1F9B"/>
    <w:multiLevelType w:val="hybridMultilevel"/>
    <w:tmpl w:val="54689202"/>
    <w:lvl w:ilvl="0" w:tplc="F0F8E90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E4B7C66"/>
    <w:multiLevelType w:val="hybridMultilevel"/>
    <w:tmpl w:val="6BA88B8C"/>
    <w:lvl w:ilvl="0" w:tplc="FA5432CE">
      <w:start w:val="1"/>
      <w:numFmt w:val="decimal"/>
      <w:lvlText w:val="%1)"/>
      <w:lvlJc w:val="left"/>
      <w:pPr>
        <w:ind w:left="720" w:hanging="360"/>
      </w:pPr>
      <w:rPr>
        <w:strik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EE33F68"/>
    <w:multiLevelType w:val="multilevel"/>
    <w:tmpl w:val="825449B4"/>
    <w:lvl w:ilvl="0">
      <w:numFmt w:val="decimalZero"/>
      <w:lvlText w:val="%1"/>
      <w:lvlJc w:val="left"/>
      <w:pPr>
        <w:ind w:left="585" w:hanging="585"/>
      </w:pPr>
      <w:rPr>
        <w:rFonts w:hint="default"/>
      </w:rPr>
    </w:lvl>
    <w:lvl w:ilvl="1">
      <w:start w:val="528"/>
      <w:numFmt w:val="decimal"/>
      <w:lvlText w:val="%1-%2"/>
      <w:lvlJc w:val="left"/>
      <w:pPr>
        <w:ind w:left="1056" w:hanging="585"/>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493" w:hanging="108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795" w:hanging="144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5097" w:hanging="1800"/>
      </w:pPr>
      <w:rPr>
        <w:rFonts w:hint="default"/>
      </w:rPr>
    </w:lvl>
    <w:lvl w:ilvl="8">
      <w:start w:val="1"/>
      <w:numFmt w:val="decimal"/>
      <w:lvlText w:val="%1-%2.%3.%4.%5.%6.%7.%8.%9"/>
      <w:lvlJc w:val="left"/>
      <w:pPr>
        <w:ind w:left="5568" w:hanging="1800"/>
      </w:pPr>
      <w:rPr>
        <w:rFonts w:hint="default"/>
      </w:rPr>
    </w:lvl>
  </w:abstractNum>
  <w:abstractNum w:abstractNumId="55" w15:restartNumberingAfterBreak="0">
    <w:nsid w:val="7205092A"/>
    <w:multiLevelType w:val="hybridMultilevel"/>
    <w:tmpl w:val="96F0DD32"/>
    <w:lvl w:ilvl="0" w:tplc="652CAED6">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569ADB9"/>
    <w:multiLevelType w:val="hybridMultilevel"/>
    <w:tmpl w:val="0172B818"/>
    <w:lvl w:ilvl="0" w:tplc="FF9EEE7E">
      <w:start w:val="2"/>
      <w:numFmt w:val="decimal"/>
      <w:lvlText w:val="%1."/>
      <w:lvlJc w:val="left"/>
      <w:pPr>
        <w:ind w:left="720" w:hanging="360"/>
      </w:pPr>
    </w:lvl>
    <w:lvl w:ilvl="1" w:tplc="E682D0BE">
      <w:start w:val="1"/>
      <w:numFmt w:val="lowerLetter"/>
      <w:lvlText w:val="%2."/>
      <w:lvlJc w:val="left"/>
      <w:pPr>
        <w:ind w:left="1440" w:hanging="360"/>
      </w:pPr>
    </w:lvl>
    <w:lvl w:ilvl="2" w:tplc="AC7223D0">
      <w:start w:val="1"/>
      <w:numFmt w:val="lowerRoman"/>
      <w:lvlText w:val="%3."/>
      <w:lvlJc w:val="right"/>
      <w:pPr>
        <w:ind w:left="2160" w:hanging="180"/>
      </w:pPr>
    </w:lvl>
    <w:lvl w:ilvl="3" w:tplc="26CA70B6">
      <w:start w:val="1"/>
      <w:numFmt w:val="decimal"/>
      <w:lvlText w:val="%4."/>
      <w:lvlJc w:val="left"/>
      <w:pPr>
        <w:ind w:left="2880" w:hanging="360"/>
      </w:pPr>
    </w:lvl>
    <w:lvl w:ilvl="4" w:tplc="9626A998">
      <w:start w:val="1"/>
      <w:numFmt w:val="lowerLetter"/>
      <w:lvlText w:val="%5."/>
      <w:lvlJc w:val="left"/>
      <w:pPr>
        <w:ind w:left="3600" w:hanging="360"/>
      </w:pPr>
    </w:lvl>
    <w:lvl w:ilvl="5" w:tplc="C78E1094">
      <w:start w:val="1"/>
      <w:numFmt w:val="lowerRoman"/>
      <w:lvlText w:val="%6."/>
      <w:lvlJc w:val="right"/>
      <w:pPr>
        <w:ind w:left="4320" w:hanging="180"/>
      </w:pPr>
    </w:lvl>
    <w:lvl w:ilvl="6" w:tplc="4AC02026">
      <w:start w:val="1"/>
      <w:numFmt w:val="decimal"/>
      <w:lvlText w:val="%7."/>
      <w:lvlJc w:val="left"/>
      <w:pPr>
        <w:ind w:left="5040" w:hanging="360"/>
      </w:pPr>
    </w:lvl>
    <w:lvl w:ilvl="7" w:tplc="95CE662E">
      <w:start w:val="1"/>
      <w:numFmt w:val="lowerLetter"/>
      <w:lvlText w:val="%8."/>
      <w:lvlJc w:val="left"/>
      <w:pPr>
        <w:ind w:left="5760" w:hanging="360"/>
      </w:pPr>
    </w:lvl>
    <w:lvl w:ilvl="8" w:tplc="8750A508">
      <w:start w:val="1"/>
      <w:numFmt w:val="lowerRoman"/>
      <w:lvlText w:val="%9."/>
      <w:lvlJc w:val="right"/>
      <w:pPr>
        <w:ind w:left="6480" w:hanging="180"/>
      </w:pPr>
    </w:lvl>
  </w:abstractNum>
  <w:abstractNum w:abstractNumId="57" w15:restartNumberingAfterBreak="0">
    <w:nsid w:val="764A4272"/>
    <w:multiLevelType w:val="hybridMultilevel"/>
    <w:tmpl w:val="7E365DB2"/>
    <w:lvl w:ilvl="0" w:tplc="04150011">
      <w:start w:val="1"/>
      <w:numFmt w:val="decimal"/>
      <w:lvlText w:val="%1)"/>
      <w:lvlJc w:val="left"/>
      <w:pPr>
        <w:ind w:left="1422" w:hanging="360"/>
      </w:pPr>
    </w:lvl>
    <w:lvl w:ilvl="1" w:tplc="04150019">
      <w:start w:val="1"/>
      <w:numFmt w:val="lowerLetter"/>
      <w:lvlText w:val="%2."/>
      <w:lvlJc w:val="left"/>
      <w:pPr>
        <w:ind w:left="2142" w:hanging="360"/>
      </w:pPr>
    </w:lvl>
    <w:lvl w:ilvl="2" w:tplc="0415001B" w:tentative="1">
      <w:start w:val="1"/>
      <w:numFmt w:val="lowerRoman"/>
      <w:lvlText w:val="%3."/>
      <w:lvlJc w:val="right"/>
      <w:pPr>
        <w:ind w:left="2862" w:hanging="180"/>
      </w:pPr>
    </w:lvl>
    <w:lvl w:ilvl="3" w:tplc="0415000F" w:tentative="1">
      <w:start w:val="1"/>
      <w:numFmt w:val="decimal"/>
      <w:lvlText w:val="%4."/>
      <w:lvlJc w:val="left"/>
      <w:pPr>
        <w:ind w:left="3582" w:hanging="360"/>
      </w:pPr>
    </w:lvl>
    <w:lvl w:ilvl="4" w:tplc="04150019" w:tentative="1">
      <w:start w:val="1"/>
      <w:numFmt w:val="lowerLetter"/>
      <w:lvlText w:val="%5."/>
      <w:lvlJc w:val="left"/>
      <w:pPr>
        <w:ind w:left="4302" w:hanging="360"/>
      </w:pPr>
    </w:lvl>
    <w:lvl w:ilvl="5" w:tplc="0415001B" w:tentative="1">
      <w:start w:val="1"/>
      <w:numFmt w:val="lowerRoman"/>
      <w:lvlText w:val="%6."/>
      <w:lvlJc w:val="right"/>
      <w:pPr>
        <w:ind w:left="5022" w:hanging="180"/>
      </w:pPr>
    </w:lvl>
    <w:lvl w:ilvl="6" w:tplc="0415000F" w:tentative="1">
      <w:start w:val="1"/>
      <w:numFmt w:val="decimal"/>
      <w:lvlText w:val="%7."/>
      <w:lvlJc w:val="left"/>
      <w:pPr>
        <w:ind w:left="5742" w:hanging="360"/>
      </w:pPr>
    </w:lvl>
    <w:lvl w:ilvl="7" w:tplc="04150019" w:tentative="1">
      <w:start w:val="1"/>
      <w:numFmt w:val="lowerLetter"/>
      <w:lvlText w:val="%8."/>
      <w:lvlJc w:val="left"/>
      <w:pPr>
        <w:ind w:left="6462" w:hanging="360"/>
      </w:pPr>
    </w:lvl>
    <w:lvl w:ilvl="8" w:tplc="0415001B" w:tentative="1">
      <w:start w:val="1"/>
      <w:numFmt w:val="lowerRoman"/>
      <w:lvlText w:val="%9."/>
      <w:lvlJc w:val="right"/>
      <w:pPr>
        <w:ind w:left="7182" w:hanging="180"/>
      </w:pPr>
    </w:lvl>
  </w:abstractNum>
  <w:abstractNum w:abstractNumId="58" w15:restartNumberingAfterBreak="0">
    <w:nsid w:val="7843079F"/>
    <w:multiLevelType w:val="multilevel"/>
    <w:tmpl w:val="E106374A"/>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8B50EAC"/>
    <w:multiLevelType w:val="hybridMultilevel"/>
    <w:tmpl w:val="0F383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A73823"/>
    <w:multiLevelType w:val="hybridMultilevel"/>
    <w:tmpl w:val="923A2B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2760781">
    <w:abstractNumId w:val="22"/>
  </w:num>
  <w:num w:numId="2" w16cid:durableId="763307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006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2668253">
    <w:abstractNumId w:val="4"/>
  </w:num>
  <w:num w:numId="5" w16cid:durableId="691957259">
    <w:abstractNumId w:val="60"/>
  </w:num>
  <w:num w:numId="6" w16cid:durableId="1912344624">
    <w:abstractNumId w:val="12"/>
  </w:num>
  <w:num w:numId="7" w16cid:durableId="830944547">
    <w:abstractNumId w:val="55"/>
  </w:num>
  <w:num w:numId="8" w16cid:durableId="985209701">
    <w:abstractNumId w:val="48"/>
  </w:num>
  <w:num w:numId="9" w16cid:durableId="1882285246">
    <w:abstractNumId w:val="28"/>
  </w:num>
  <w:num w:numId="10" w16cid:durableId="1239096186">
    <w:abstractNumId w:val="39"/>
  </w:num>
  <w:num w:numId="11" w16cid:durableId="1474247749">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986216">
    <w:abstractNumId w:val="45"/>
  </w:num>
  <w:num w:numId="13" w16cid:durableId="75447426">
    <w:abstractNumId w:val="6"/>
  </w:num>
  <w:num w:numId="14" w16cid:durableId="243758465">
    <w:abstractNumId w:val="42"/>
  </w:num>
  <w:num w:numId="15" w16cid:durableId="1267539426">
    <w:abstractNumId w:val="10"/>
  </w:num>
  <w:num w:numId="16" w16cid:durableId="21054804">
    <w:abstractNumId w:val="59"/>
  </w:num>
  <w:num w:numId="17" w16cid:durableId="159273347">
    <w:abstractNumId w:val="51"/>
  </w:num>
  <w:num w:numId="18" w16cid:durableId="1867055605">
    <w:abstractNumId w:val="0"/>
  </w:num>
  <w:num w:numId="19" w16cid:durableId="840049313">
    <w:abstractNumId w:val="9"/>
  </w:num>
  <w:num w:numId="20" w16cid:durableId="62457463">
    <w:abstractNumId w:val="27"/>
  </w:num>
  <w:num w:numId="21" w16cid:durableId="363677930">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534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16095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2005516">
    <w:abstractNumId w:val="40"/>
  </w:num>
  <w:num w:numId="25" w16cid:durableId="186677387">
    <w:abstractNumId w:val="57"/>
  </w:num>
  <w:num w:numId="26" w16cid:durableId="1135411590">
    <w:abstractNumId w:val="20"/>
  </w:num>
  <w:num w:numId="27" w16cid:durableId="1501701497">
    <w:abstractNumId w:val="7"/>
  </w:num>
  <w:num w:numId="28" w16cid:durableId="2030914109">
    <w:abstractNumId w:val="47"/>
  </w:num>
  <w:num w:numId="29" w16cid:durableId="165243807">
    <w:abstractNumId w:val="19"/>
  </w:num>
  <w:num w:numId="30" w16cid:durableId="1526752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505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668284">
    <w:abstractNumId w:val="1"/>
    <w:lvlOverride w:ilvl="0">
      <w:startOverride w:val="1"/>
    </w:lvlOverride>
  </w:num>
  <w:num w:numId="33" w16cid:durableId="14111950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6354793">
    <w:abstractNumId w:val="13"/>
  </w:num>
  <w:num w:numId="35" w16cid:durableId="888880128">
    <w:abstractNumId w:val="2"/>
  </w:num>
  <w:num w:numId="36" w16cid:durableId="20282232">
    <w:abstractNumId w:val="54"/>
  </w:num>
  <w:num w:numId="37" w16cid:durableId="77486814">
    <w:abstractNumId w:val="8"/>
  </w:num>
  <w:num w:numId="38" w16cid:durableId="266618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1926182">
    <w:abstractNumId w:val="16"/>
  </w:num>
  <w:num w:numId="40" w16cid:durableId="1467116582">
    <w:abstractNumId w:val="46"/>
  </w:num>
  <w:num w:numId="41" w16cid:durableId="1405223345">
    <w:abstractNumId w:val="5"/>
  </w:num>
  <w:num w:numId="42" w16cid:durableId="1506506738">
    <w:abstractNumId w:val="25"/>
  </w:num>
  <w:num w:numId="43" w16cid:durableId="29845818">
    <w:abstractNumId w:val="34"/>
  </w:num>
  <w:num w:numId="44" w16cid:durableId="148834839">
    <w:abstractNumId w:val="18"/>
  </w:num>
  <w:num w:numId="45" w16cid:durableId="1277954828">
    <w:abstractNumId w:val="29"/>
  </w:num>
  <w:num w:numId="46" w16cid:durableId="907694873">
    <w:abstractNumId w:val="11"/>
  </w:num>
  <w:num w:numId="47" w16cid:durableId="1392191199">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873614869">
    <w:abstractNumId w:val="26"/>
  </w:num>
  <w:num w:numId="49" w16cid:durableId="1390956527">
    <w:abstractNumId w:val="32"/>
  </w:num>
  <w:num w:numId="50" w16cid:durableId="536433034">
    <w:abstractNumId w:val="38"/>
  </w:num>
  <w:num w:numId="51" w16cid:durableId="1088153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27256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5345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7553308">
    <w:abstractNumId w:val="15"/>
  </w:num>
  <w:num w:numId="55" w16cid:durableId="1689134601">
    <w:abstractNumId w:val="37"/>
  </w:num>
  <w:num w:numId="56" w16cid:durableId="750125276">
    <w:abstractNumId w:val="19"/>
  </w:num>
  <w:num w:numId="57" w16cid:durableId="842671813">
    <w:abstractNumId w:val="56"/>
  </w:num>
  <w:num w:numId="58" w16cid:durableId="1649281987">
    <w:abstractNumId w:val="53"/>
  </w:num>
  <w:num w:numId="59" w16cid:durableId="394936389">
    <w:abstractNumId w:val="35"/>
  </w:num>
  <w:num w:numId="60" w16cid:durableId="161631603">
    <w:abstractNumId w:val="24"/>
  </w:num>
  <w:num w:numId="61" w16cid:durableId="431048211">
    <w:abstractNumId w:val="50"/>
  </w:num>
  <w:num w:numId="62" w16cid:durableId="2130271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6642957">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98209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95230700">
    <w:abstractNumId w:val="47"/>
  </w:num>
  <w:num w:numId="66" w16cid:durableId="1029141111">
    <w:abstractNumId w:val="14"/>
  </w:num>
  <w:num w:numId="67" w16cid:durableId="1844857129">
    <w:abstractNumId w:val="30"/>
  </w:num>
  <w:num w:numId="68" w16cid:durableId="134837176">
    <w:abstractNumId w:val="17"/>
  </w:num>
  <w:num w:numId="69" w16cid:durableId="10892358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AF"/>
    <w:rsid w:val="00005DAA"/>
    <w:rsid w:val="00007C42"/>
    <w:rsid w:val="0001033D"/>
    <w:rsid w:val="00011100"/>
    <w:rsid w:val="00011450"/>
    <w:rsid w:val="000170CB"/>
    <w:rsid w:val="00017B9D"/>
    <w:rsid w:val="000218CF"/>
    <w:rsid w:val="000220C8"/>
    <w:rsid w:val="000248F2"/>
    <w:rsid w:val="000250FE"/>
    <w:rsid w:val="00025EA3"/>
    <w:rsid w:val="000314B7"/>
    <w:rsid w:val="0003226D"/>
    <w:rsid w:val="000348FB"/>
    <w:rsid w:val="00042B87"/>
    <w:rsid w:val="0004438F"/>
    <w:rsid w:val="0004494E"/>
    <w:rsid w:val="00044955"/>
    <w:rsid w:val="0004539B"/>
    <w:rsid w:val="000465BF"/>
    <w:rsid w:val="000620DE"/>
    <w:rsid w:val="00066B95"/>
    <w:rsid w:val="0007554B"/>
    <w:rsid w:val="0007559B"/>
    <w:rsid w:val="00083F9E"/>
    <w:rsid w:val="000868AB"/>
    <w:rsid w:val="000956DD"/>
    <w:rsid w:val="000A1C17"/>
    <w:rsid w:val="000A55BD"/>
    <w:rsid w:val="000A690D"/>
    <w:rsid w:val="000B13D1"/>
    <w:rsid w:val="000B4AB9"/>
    <w:rsid w:val="000C22A7"/>
    <w:rsid w:val="000C2D92"/>
    <w:rsid w:val="000C7F4E"/>
    <w:rsid w:val="000D062D"/>
    <w:rsid w:val="000D08D8"/>
    <w:rsid w:val="000D264C"/>
    <w:rsid w:val="000D3790"/>
    <w:rsid w:val="000D480F"/>
    <w:rsid w:val="000E3BFD"/>
    <w:rsid w:val="000E5FB8"/>
    <w:rsid w:val="000E6510"/>
    <w:rsid w:val="000F360B"/>
    <w:rsid w:val="000F4B91"/>
    <w:rsid w:val="000F57C9"/>
    <w:rsid w:val="0010216A"/>
    <w:rsid w:val="00106AD9"/>
    <w:rsid w:val="001077EE"/>
    <w:rsid w:val="00111102"/>
    <w:rsid w:val="00111DAC"/>
    <w:rsid w:val="00115F22"/>
    <w:rsid w:val="00121691"/>
    <w:rsid w:val="001303D6"/>
    <w:rsid w:val="00136186"/>
    <w:rsid w:val="0013648E"/>
    <w:rsid w:val="001368E6"/>
    <w:rsid w:val="00136F49"/>
    <w:rsid w:val="00137244"/>
    <w:rsid w:val="001444A4"/>
    <w:rsid w:val="00153A28"/>
    <w:rsid w:val="0016306A"/>
    <w:rsid w:val="00170618"/>
    <w:rsid w:val="00174997"/>
    <w:rsid w:val="0018262B"/>
    <w:rsid w:val="00187B52"/>
    <w:rsid w:val="00191BC0"/>
    <w:rsid w:val="00196873"/>
    <w:rsid w:val="001A52DA"/>
    <w:rsid w:val="001B1519"/>
    <w:rsid w:val="001D1275"/>
    <w:rsid w:val="001D49EF"/>
    <w:rsid w:val="001E0856"/>
    <w:rsid w:val="001E41CE"/>
    <w:rsid w:val="001E678A"/>
    <w:rsid w:val="001F16AF"/>
    <w:rsid w:val="002077DA"/>
    <w:rsid w:val="00211D14"/>
    <w:rsid w:val="00216271"/>
    <w:rsid w:val="00216ADD"/>
    <w:rsid w:val="0022335C"/>
    <w:rsid w:val="00224FEF"/>
    <w:rsid w:val="0023099D"/>
    <w:rsid w:val="00231083"/>
    <w:rsid w:val="0023362E"/>
    <w:rsid w:val="00234FBE"/>
    <w:rsid w:val="002376E3"/>
    <w:rsid w:val="00242547"/>
    <w:rsid w:val="00243BB2"/>
    <w:rsid w:val="00246B03"/>
    <w:rsid w:val="00251F05"/>
    <w:rsid w:val="0025394D"/>
    <w:rsid w:val="00254B48"/>
    <w:rsid w:val="00260D39"/>
    <w:rsid w:val="00263506"/>
    <w:rsid w:val="00266DE0"/>
    <w:rsid w:val="00267AB2"/>
    <w:rsid w:val="00271985"/>
    <w:rsid w:val="0027203E"/>
    <w:rsid w:val="0027318E"/>
    <w:rsid w:val="00276E45"/>
    <w:rsid w:val="0028559A"/>
    <w:rsid w:val="00290067"/>
    <w:rsid w:val="002A4A70"/>
    <w:rsid w:val="002A7A9B"/>
    <w:rsid w:val="002B0732"/>
    <w:rsid w:val="002C1041"/>
    <w:rsid w:val="002D7BBF"/>
    <w:rsid w:val="002E72CD"/>
    <w:rsid w:val="002E73AC"/>
    <w:rsid w:val="002E75AA"/>
    <w:rsid w:val="002F111C"/>
    <w:rsid w:val="003046CB"/>
    <w:rsid w:val="00306CF6"/>
    <w:rsid w:val="0032060B"/>
    <w:rsid w:val="00320FB7"/>
    <w:rsid w:val="003210B0"/>
    <w:rsid w:val="00321C0E"/>
    <w:rsid w:val="003252C1"/>
    <w:rsid w:val="00326486"/>
    <w:rsid w:val="00345E43"/>
    <w:rsid w:val="003538BE"/>
    <w:rsid w:val="00362DDC"/>
    <w:rsid w:val="00365978"/>
    <w:rsid w:val="00370E3F"/>
    <w:rsid w:val="00373F4B"/>
    <w:rsid w:val="003768B3"/>
    <w:rsid w:val="003A4346"/>
    <w:rsid w:val="003A48B3"/>
    <w:rsid w:val="003B05B8"/>
    <w:rsid w:val="003B6F30"/>
    <w:rsid w:val="003C0993"/>
    <w:rsid w:val="003C331F"/>
    <w:rsid w:val="003D0F9A"/>
    <w:rsid w:val="003D1650"/>
    <w:rsid w:val="003D1E58"/>
    <w:rsid w:val="003D5AAB"/>
    <w:rsid w:val="003E0D4F"/>
    <w:rsid w:val="003F2513"/>
    <w:rsid w:val="00403EC1"/>
    <w:rsid w:val="00405C24"/>
    <w:rsid w:val="00406D2A"/>
    <w:rsid w:val="004158EB"/>
    <w:rsid w:val="00425AA4"/>
    <w:rsid w:val="0042676F"/>
    <w:rsid w:val="00444906"/>
    <w:rsid w:val="00452E2B"/>
    <w:rsid w:val="004562D7"/>
    <w:rsid w:val="00461CF8"/>
    <w:rsid w:val="00462649"/>
    <w:rsid w:val="004659A9"/>
    <w:rsid w:val="00470D29"/>
    <w:rsid w:val="00472009"/>
    <w:rsid w:val="004722EB"/>
    <w:rsid w:val="00472712"/>
    <w:rsid w:val="00472A8A"/>
    <w:rsid w:val="00474C9C"/>
    <w:rsid w:val="004853F3"/>
    <w:rsid w:val="00486B21"/>
    <w:rsid w:val="0048715A"/>
    <w:rsid w:val="004927BF"/>
    <w:rsid w:val="00496C49"/>
    <w:rsid w:val="004A110A"/>
    <w:rsid w:val="004A4A49"/>
    <w:rsid w:val="004A6E95"/>
    <w:rsid w:val="004A7F7B"/>
    <w:rsid w:val="004B125A"/>
    <w:rsid w:val="004B4660"/>
    <w:rsid w:val="004B5B95"/>
    <w:rsid w:val="004C7AC5"/>
    <w:rsid w:val="004D0F99"/>
    <w:rsid w:val="004D7B70"/>
    <w:rsid w:val="004E12A5"/>
    <w:rsid w:val="004E1F69"/>
    <w:rsid w:val="004E7064"/>
    <w:rsid w:val="004F49F6"/>
    <w:rsid w:val="00505CE2"/>
    <w:rsid w:val="00520CF3"/>
    <w:rsid w:val="005213AF"/>
    <w:rsid w:val="00521D9A"/>
    <w:rsid w:val="00524758"/>
    <w:rsid w:val="0052694E"/>
    <w:rsid w:val="0052750D"/>
    <w:rsid w:val="005309A1"/>
    <w:rsid w:val="005309B3"/>
    <w:rsid w:val="00537615"/>
    <w:rsid w:val="00537B7D"/>
    <w:rsid w:val="0054216A"/>
    <w:rsid w:val="005434E1"/>
    <w:rsid w:val="00546496"/>
    <w:rsid w:val="00546E7E"/>
    <w:rsid w:val="005525CD"/>
    <w:rsid w:val="00554866"/>
    <w:rsid w:val="00556805"/>
    <w:rsid w:val="005734C7"/>
    <w:rsid w:val="00573B5D"/>
    <w:rsid w:val="00576E60"/>
    <w:rsid w:val="0058016C"/>
    <w:rsid w:val="00580208"/>
    <w:rsid w:val="00582B5F"/>
    <w:rsid w:val="00587182"/>
    <w:rsid w:val="0059026F"/>
    <w:rsid w:val="005915E1"/>
    <w:rsid w:val="00592B8B"/>
    <w:rsid w:val="00594BC7"/>
    <w:rsid w:val="00596396"/>
    <w:rsid w:val="005A4BA0"/>
    <w:rsid w:val="005A5108"/>
    <w:rsid w:val="005A6E00"/>
    <w:rsid w:val="005B2DB3"/>
    <w:rsid w:val="005C64BA"/>
    <w:rsid w:val="005D09D5"/>
    <w:rsid w:val="005D5661"/>
    <w:rsid w:val="005D7209"/>
    <w:rsid w:val="005E4201"/>
    <w:rsid w:val="005E42C1"/>
    <w:rsid w:val="005E59CA"/>
    <w:rsid w:val="005F1D64"/>
    <w:rsid w:val="005F5FAA"/>
    <w:rsid w:val="00612B30"/>
    <w:rsid w:val="00616ADD"/>
    <w:rsid w:val="00620432"/>
    <w:rsid w:val="00622510"/>
    <w:rsid w:val="00625C9D"/>
    <w:rsid w:val="00626E05"/>
    <w:rsid w:val="0063116F"/>
    <w:rsid w:val="006326DB"/>
    <w:rsid w:val="00632932"/>
    <w:rsid w:val="00632C86"/>
    <w:rsid w:val="00634737"/>
    <w:rsid w:val="00637507"/>
    <w:rsid w:val="00640560"/>
    <w:rsid w:val="00640E27"/>
    <w:rsid w:val="00642193"/>
    <w:rsid w:val="00660030"/>
    <w:rsid w:val="00662A64"/>
    <w:rsid w:val="00664E9C"/>
    <w:rsid w:val="00665790"/>
    <w:rsid w:val="00667839"/>
    <w:rsid w:val="006835D4"/>
    <w:rsid w:val="0068598A"/>
    <w:rsid w:val="00686DD9"/>
    <w:rsid w:val="006A099A"/>
    <w:rsid w:val="006A4B7A"/>
    <w:rsid w:val="006B1B1C"/>
    <w:rsid w:val="006B3268"/>
    <w:rsid w:val="006B5F4C"/>
    <w:rsid w:val="006C32A0"/>
    <w:rsid w:val="006C69B9"/>
    <w:rsid w:val="006C726C"/>
    <w:rsid w:val="006D05E6"/>
    <w:rsid w:val="006D481F"/>
    <w:rsid w:val="006D628E"/>
    <w:rsid w:val="006E2C7A"/>
    <w:rsid w:val="006E425A"/>
    <w:rsid w:val="006E446D"/>
    <w:rsid w:val="006E7970"/>
    <w:rsid w:val="006F362F"/>
    <w:rsid w:val="006F43DE"/>
    <w:rsid w:val="006F6E33"/>
    <w:rsid w:val="0070499E"/>
    <w:rsid w:val="00705C24"/>
    <w:rsid w:val="00706190"/>
    <w:rsid w:val="0071057F"/>
    <w:rsid w:val="00717F02"/>
    <w:rsid w:val="00720A71"/>
    <w:rsid w:val="00724847"/>
    <w:rsid w:val="00725E0C"/>
    <w:rsid w:val="00726621"/>
    <w:rsid w:val="00730B02"/>
    <w:rsid w:val="007336A7"/>
    <w:rsid w:val="007500AE"/>
    <w:rsid w:val="00750CB1"/>
    <w:rsid w:val="00750F1F"/>
    <w:rsid w:val="00752247"/>
    <w:rsid w:val="00756FD5"/>
    <w:rsid w:val="00781215"/>
    <w:rsid w:val="0078491D"/>
    <w:rsid w:val="0078620C"/>
    <w:rsid w:val="00787251"/>
    <w:rsid w:val="0078735A"/>
    <w:rsid w:val="007914AB"/>
    <w:rsid w:val="007A1EB8"/>
    <w:rsid w:val="007A4206"/>
    <w:rsid w:val="007A488D"/>
    <w:rsid w:val="007C1E4C"/>
    <w:rsid w:val="007C761C"/>
    <w:rsid w:val="007D08E1"/>
    <w:rsid w:val="007D12AA"/>
    <w:rsid w:val="007D13C7"/>
    <w:rsid w:val="007D5D8B"/>
    <w:rsid w:val="007D7236"/>
    <w:rsid w:val="007D771C"/>
    <w:rsid w:val="00800393"/>
    <w:rsid w:val="00804DEF"/>
    <w:rsid w:val="00807B1D"/>
    <w:rsid w:val="00812037"/>
    <w:rsid w:val="00812D49"/>
    <w:rsid w:val="00814B31"/>
    <w:rsid w:val="0081534A"/>
    <w:rsid w:val="00815D70"/>
    <w:rsid w:val="008161B1"/>
    <w:rsid w:val="008232E5"/>
    <w:rsid w:val="00823647"/>
    <w:rsid w:val="00826CFA"/>
    <w:rsid w:val="00834111"/>
    <w:rsid w:val="0084025A"/>
    <w:rsid w:val="00845254"/>
    <w:rsid w:val="008459C4"/>
    <w:rsid w:val="0084641B"/>
    <w:rsid w:val="00847DDA"/>
    <w:rsid w:val="00861445"/>
    <w:rsid w:val="00866141"/>
    <w:rsid w:val="00871560"/>
    <w:rsid w:val="0087497E"/>
    <w:rsid w:val="00877BF3"/>
    <w:rsid w:val="00877D60"/>
    <w:rsid w:val="00880049"/>
    <w:rsid w:val="00884C2F"/>
    <w:rsid w:val="008863EB"/>
    <w:rsid w:val="00890320"/>
    <w:rsid w:val="00892FBB"/>
    <w:rsid w:val="0089679B"/>
    <w:rsid w:val="008A5566"/>
    <w:rsid w:val="008A6F49"/>
    <w:rsid w:val="008B13B0"/>
    <w:rsid w:val="008B3082"/>
    <w:rsid w:val="008B370B"/>
    <w:rsid w:val="008B5A47"/>
    <w:rsid w:val="008C67A4"/>
    <w:rsid w:val="008D23C0"/>
    <w:rsid w:val="008D781E"/>
    <w:rsid w:val="008E6FE9"/>
    <w:rsid w:val="00900179"/>
    <w:rsid w:val="00903FAC"/>
    <w:rsid w:val="009130D0"/>
    <w:rsid w:val="00926668"/>
    <w:rsid w:val="00932072"/>
    <w:rsid w:val="00933454"/>
    <w:rsid w:val="0093494A"/>
    <w:rsid w:val="009377F4"/>
    <w:rsid w:val="00940144"/>
    <w:rsid w:val="00941161"/>
    <w:rsid w:val="0094240E"/>
    <w:rsid w:val="009504EE"/>
    <w:rsid w:val="00954811"/>
    <w:rsid w:val="00954898"/>
    <w:rsid w:val="00956295"/>
    <w:rsid w:val="009670FF"/>
    <w:rsid w:val="00967A74"/>
    <w:rsid w:val="00967D9A"/>
    <w:rsid w:val="009718F8"/>
    <w:rsid w:val="0097386E"/>
    <w:rsid w:val="009807F5"/>
    <w:rsid w:val="00982C84"/>
    <w:rsid w:val="009848F8"/>
    <w:rsid w:val="0098499E"/>
    <w:rsid w:val="00987BDD"/>
    <w:rsid w:val="009A50B0"/>
    <w:rsid w:val="009B0917"/>
    <w:rsid w:val="009B10CB"/>
    <w:rsid w:val="009B5E94"/>
    <w:rsid w:val="009B666A"/>
    <w:rsid w:val="009C2486"/>
    <w:rsid w:val="009C708C"/>
    <w:rsid w:val="009D00E8"/>
    <w:rsid w:val="009D7135"/>
    <w:rsid w:val="009E15D2"/>
    <w:rsid w:val="009E19E5"/>
    <w:rsid w:val="009E2AC2"/>
    <w:rsid w:val="009E3948"/>
    <w:rsid w:val="009F6716"/>
    <w:rsid w:val="009F6E73"/>
    <w:rsid w:val="009F7CFC"/>
    <w:rsid w:val="00A00049"/>
    <w:rsid w:val="00A013BF"/>
    <w:rsid w:val="00A01AFC"/>
    <w:rsid w:val="00A01D5E"/>
    <w:rsid w:val="00A06160"/>
    <w:rsid w:val="00A0638F"/>
    <w:rsid w:val="00A129D5"/>
    <w:rsid w:val="00A13D60"/>
    <w:rsid w:val="00A16375"/>
    <w:rsid w:val="00A166F8"/>
    <w:rsid w:val="00A20D0E"/>
    <w:rsid w:val="00A231FD"/>
    <w:rsid w:val="00A276FB"/>
    <w:rsid w:val="00A32F5D"/>
    <w:rsid w:val="00A40CF5"/>
    <w:rsid w:val="00A410C2"/>
    <w:rsid w:val="00A41C42"/>
    <w:rsid w:val="00A46DFF"/>
    <w:rsid w:val="00A50D6B"/>
    <w:rsid w:val="00A53CA4"/>
    <w:rsid w:val="00A54978"/>
    <w:rsid w:val="00A56354"/>
    <w:rsid w:val="00A6598B"/>
    <w:rsid w:val="00A718F1"/>
    <w:rsid w:val="00A7667E"/>
    <w:rsid w:val="00A842FE"/>
    <w:rsid w:val="00AA0DF5"/>
    <w:rsid w:val="00AA7D06"/>
    <w:rsid w:val="00AB3C5C"/>
    <w:rsid w:val="00AB6F3B"/>
    <w:rsid w:val="00AC14FC"/>
    <w:rsid w:val="00AD03DE"/>
    <w:rsid w:val="00AD24BD"/>
    <w:rsid w:val="00AD271F"/>
    <w:rsid w:val="00AD326C"/>
    <w:rsid w:val="00AD61BC"/>
    <w:rsid w:val="00AE17ED"/>
    <w:rsid w:val="00AE5B8B"/>
    <w:rsid w:val="00AF12C8"/>
    <w:rsid w:val="00AF719C"/>
    <w:rsid w:val="00B004CD"/>
    <w:rsid w:val="00B072B4"/>
    <w:rsid w:val="00B12997"/>
    <w:rsid w:val="00B16D4E"/>
    <w:rsid w:val="00B24E3A"/>
    <w:rsid w:val="00B24FF3"/>
    <w:rsid w:val="00B30E4F"/>
    <w:rsid w:val="00B34735"/>
    <w:rsid w:val="00B37231"/>
    <w:rsid w:val="00B406D8"/>
    <w:rsid w:val="00B41DA6"/>
    <w:rsid w:val="00B47089"/>
    <w:rsid w:val="00B5163D"/>
    <w:rsid w:val="00B56320"/>
    <w:rsid w:val="00B57325"/>
    <w:rsid w:val="00B745A3"/>
    <w:rsid w:val="00B7771E"/>
    <w:rsid w:val="00B77E50"/>
    <w:rsid w:val="00B846BB"/>
    <w:rsid w:val="00B866D7"/>
    <w:rsid w:val="00B93CD6"/>
    <w:rsid w:val="00B96C4F"/>
    <w:rsid w:val="00BA1281"/>
    <w:rsid w:val="00BC2EA0"/>
    <w:rsid w:val="00BC324C"/>
    <w:rsid w:val="00BC762F"/>
    <w:rsid w:val="00BD001D"/>
    <w:rsid w:val="00BD36F8"/>
    <w:rsid w:val="00BD55B0"/>
    <w:rsid w:val="00BD718B"/>
    <w:rsid w:val="00BD7A40"/>
    <w:rsid w:val="00BE027E"/>
    <w:rsid w:val="00BE26DE"/>
    <w:rsid w:val="00BE3F2C"/>
    <w:rsid w:val="00BF0AA6"/>
    <w:rsid w:val="00BF3DAC"/>
    <w:rsid w:val="00BF6A40"/>
    <w:rsid w:val="00C020B4"/>
    <w:rsid w:val="00C059F6"/>
    <w:rsid w:val="00C144FE"/>
    <w:rsid w:val="00C23ABE"/>
    <w:rsid w:val="00C27347"/>
    <w:rsid w:val="00C27B01"/>
    <w:rsid w:val="00C31113"/>
    <w:rsid w:val="00C325D9"/>
    <w:rsid w:val="00C32EE7"/>
    <w:rsid w:val="00C461DB"/>
    <w:rsid w:val="00C478AF"/>
    <w:rsid w:val="00C522F7"/>
    <w:rsid w:val="00C56593"/>
    <w:rsid w:val="00C568D3"/>
    <w:rsid w:val="00C7169A"/>
    <w:rsid w:val="00C72B57"/>
    <w:rsid w:val="00C80E0C"/>
    <w:rsid w:val="00C8170B"/>
    <w:rsid w:val="00C836F5"/>
    <w:rsid w:val="00C85DA6"/>
    <w:rsid w:val="00CA031D"/>
    <w:rsid w:val="00CA585F"/>
    <w:rsid w:val="00CB0B49"/>
    <w:rsid w:val="00CB1BDF"/>
    <w:rsid w:val="00CB5D32"/>
    <w:rsid w:val="00CC1349"/>
    <w:rsid w:val="00CC6E7B"/>
    <w:rsid w:val="00CC7E4F"/>
    <w:rsid w:val="00CD2AFC"/>
    <w:rsid w:val="00CD32FC"/>
    <w:rsid w:val="00CE0706"/>
    <w:rsid w:val="00CF0B9D"/>
    <w:rsid w:val="00CF29F1"/>
    <w:rsid w:val="00CF4D04"/>
    <w:rsid w:val="00CF5271"/>
    <w:rsid w:val="00D000BE"/>
    <w:rsid w:val="00D06361"/>
    <w:rsid w:val="00D12071"/>
    <w:rsid w:val="00D13A7C"/>
    <w:rsid w:val="00D141C9"/>
    <w:rsid w:val="00D144C5"/>
    <w:rsid w:val="00D178E7"/>
    <w:rsid w:val="00D27242"/>
    <w:rsid w:val="00D35D85"/>
    <w:rsid w:val="00D40032"/>
    <w:rsid w:val="00D45505"/>
    <w:rsid w:val="00D67AA9"/>
    <w:rsid w:val="00D7452B"/>
    <w:rsid w:val="00D76B18"/>
    <w:rsid w:val="00D80DE8"/>
    <w:rsid w:val="00D8547E"/>
    <w:rsid w:val="00D8740E"/>
    <w:rsid w:val="00DA395B"/>
    <w:rsid w:val="00DA59EA"/>
    <w:rsid w:val="00DA78B2"/>
    <w:rsid w:val="00DB0566"/>
    <w:rsid w:val="00DB0AAF"/>
    <w:rsid w:val="00DB2EF3"/>
    <w:rsid w:val="00DB44F3"/>
    <w:rsid w:val="00DC1B36"/>
    <w:rsid w:val="00DC262C"/>
    <w:rsid w:val="00DC6632"/>
    <w:rsid w:val="00DC6D33"/>
    <w:rsid w:val="00DD3430"/>
    <w:rsid w:val="00DD6C1D"/>
    <w:rsid w:val="00DF0744"/>
    <w:rsid w:val="00DF427A"/>
    <w:rsid w:val="00DF5DE7"/>
    <w:rsid w:val="00E0318F"/>
    <w:rsid w:val="00E0422A"/>
    <w:rsid w:val="00E05832"/>
    <w:rsid w:val="00E110A6"/>
    <w:rsid w:val="00E13659"/>
    <w:rsid w:val="00E136EF"/>
    <w:rsid w:val="00E163FE"/>
    <w:rsid w:val="00E240B4"/>
    <w:rsid w:val="00E33C60"/>
    <w:rsid w:val="00E35DF5"/>
    <w:rsid w:val="00E4432A"/>
    <w:rsid w:val="00E52758"/>
    <w:rsid w:val="00E541C2"/>
    <w:rsid w:val="00E64B74"/>
    <w:rsid w:val="00E67350"/>
    <w:rsid w:val="00E730D3"/>
    <w:rsid w:val="00E76734"/>
    <w:rsid w:val="00EA7E2B"/>
    <w:rsid w:val="00EB0991"/>
    <w:rsid w:val="00EB15D8"/>
    <w:rsid w:val="00EB1C61"/>
    <w:rsid w:val="00EC5111"/>
    <w:rsid w:val="00EC5642"/>
    <w:rsid w:val="00ED75B0"/>
    <w:rsid w:val="00EE0E0C"/>
    <w:rsid w:val="00EE2EC0"/>
    <w:rsid w:val="00EE35E9"/>
    <w:rsid w:val="00EE68BD"/>
    <w:rsid w:val="00EF5E44"/>
    <w:rsid w:val="00F057B6"/>
    <w:rsid w:val="00F1088C"/>
    <w:rsid w:val="00F1336D"/>
    <w:rsid w:val="00F13493"/>
    <w:rsid w:val="00F13D71"/>
    <w:rsid w:val="00F13F4C"/>
    <w:rsid w:val="00F21CF5"/>
    <w:rsid w:val="00F23568"/>
    <w:rsid w:val="00F24F5C"/>
    <w:rsid w:val="00F25AC8"/>
    <w:rsid w:val="00F25DF2"/>
    <w:rsid w:val="00F35FD7"/>
    <w:rsid w:val="00F37F9F"/>
    <w:rsid w:val="00F42AFA"/>
    <w:rsid w:val="00F42C65"/>
    <w:rsid w:val="00F43F00"/>
    <w:rsid w:val="00F45954"/>
    <w:rsid w:val="00F467A6"/>
    <w:rsid w:val="00F51D32"/>
    <w:rsid w:val="00F741B4"/>
    <w:rsid w:val="00F75D56"/>
    <w:rsid w:val="00F7705B"/>
    <w:rsid w:val="00F8038F"/>
    <w:rsid w:val="00F835E3"/>
    <w:rsid w:val="00F8594F"/>
    <w:rsid w:val="00F91483"/>
    <w:rsid w:val="00F91EEE"/>
    <w:rsid w:val="00F94371"/>
    <w:rsid w:val="00F95F28"/>
    <w:rsid w:val="00FA07B4"/>
    <w:rsid w:val="00FA09D3"/>
    <w:rsid w:val="00FB53E0"/>
    <w:rsid w:val="00FB5858"/>
    <w:rsid w:val="00FB7447"/>
    <w:rsid w:val="00FC0738"/>
    <w:rsid w:val="00FE0038"/>
    <w:rsid w:val="00FE4B68"/>
    <w:rsid w:val="00FE7058"/>
    <w:rsid w:val="00FF0E5D"/>
    <w:rsid w:val="00FF0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7525"/>
  <w15:chartTrackingRefBased/>
  <w15:docId w15:val="{B6D7BF62-07A0-4F7C-AEAD-EDD3327C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7ED"/>
    <w:pPr>
      <w:spacing w:line="259" w:lineRule="auto"/>
    </w:pPr>
    <w:rPr>
      <w:sz w:val="22"/>
      <w:szCs w:val="22"/>
    </w:rPr>
  </w:style>
  <w:style w:type="paragraph" w:styleId="Nagwek1">
    <w:name w:val="heading 1"/>
    <w:basedOn w:val="Normalny"/>
    <w:next w:val="Normalny"/>
    <w:link w:val="Nagwek1Znak"/>
    <w:uiPriority w:val="9"/>
    <w:qFormat/>
    <w:rsid w:val="00DB0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DB0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B0AA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B0AA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B0AA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B0AA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0AA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0AA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0AA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AA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DB0AA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B0AA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B0AA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B0AA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B0AA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0AA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0AA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0AAF"/>
    <w:rPr>
      <w:rFonts w:eastAsiaTheme="majorEastAsia" w:cstheme="majorBidi"/>
      <w:color w:val="272727" w:themeColor="text1" w:themeTint="D8"/>
    </w:rPr>
  </w:style>
  <w:style w:type="paragraph" w:styleId="Tytu">
    <w:name w:val="Title"/>
    <w:basedOn w:val="Normalny"/>
    <w:next w:val="Normalny"/>
    <w:link w:val="TytuZnak"/>
    <w:uiPriority w:val="10"/>
    <w:qFormat/>
    <w:rsid w:val="00DB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0AA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0AA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0AA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0AAF"/>
    <w:pPr>
      <w:spacing w:before="160"/>
      <w:jc w:val="center"/>
    </w:pPr>
    <w:rPr>
      <w:i/>
      <w:iCs/>
      <w:color w:val="404040" w:themeColor="text1" w:themeTint="BF"/>
    </w:rPr>
  </w:style>
  <w:style w:type="character" w:customStyle="1" w:styleId="CytatZnak">
    <w:name w:val="Cytat Znak"/>
    <w:basedOn w:val="Domylnaczcionkaakapitu"/>
    <w:link w:val="Cytat"/>
    <w:uiPriority w:val="29"/>
    <w:rsid w:val="00DB0AAF"/>
    <w:rPr>
      <w:i/>
      <w:iCs/>
      <w:color w:val="404040" w:themeColor="text1" w:themeTint="BF"/>
    </w:rPr>
  </w:style>
  <w:style w:type="paragraph" w:styleId="Akapitzlist">
    <w:name w:val="List Paragraph"/>
    <w:aliases w:val="List Paragraph,Akapit z listą 1,L1,Odstavec,normalny tekst,Numerowanie,Akapit z listą BS,Kolorowa lista — akcent 11,Podsis rysunku,Preambuła,EPL lista punktowana z wyrózneniem,A_wyliczenie,K-P_odwolanie,Akapit z listą5,maz_wyliczenie,L,lp"/>
    <w:basedOn w:val="Normalny"/>
    <w:link w:val="AkapitzlistZnak"/>
    <w:uiPriority w:val="34"/>
    <w:qFormat/>
    <w:rsid w:val="00DB0AAF"/>
    <w:pPr>
      <w:ind w:left="720"/>
      <w:contextualSpacing/>
    </w:pPr>
  </w:style>
  <w:style w:type="character" w:styleId="Wyrnienieintensywne">
    <w:name w:val="Intense Emphasis"/>
    <w:basedOn w:val="Domylnaczcionkaakapitu"/>
    <w:uiPriority w:val="21"/>
    <w:qFormat/>
    <w:rsid w:val="00DB0AAF"/>
    <w:rPr>
      <w:i/>
      <w:iCs/>
      <w:color w:val="2F5496" w:themeColor="accent1" w:themeShade="BF"/>
    </w:rPr>
  </w:style>
  <w:style w:type="paragraph" w:styleId="Cytatintensywny">
    <w:name w:val="Intense Quote"/>
    <w:basedOn w:val="Normalny"/>
    <w:next w:val="Normalny"/>
    <w:link w:val="CytatintensywnyZnak"/>
    <w:uiPriority w:val="30"/>
    <w:qFormat/>
    <w:rsid w:val="00DB0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B0AAF"/>
    <w:rPr>
      <w:i/>
      <w:iCs/>
      <w:color w:val="2F5496" w:themeColor="accent1" w:themeShade="BF"/>
    </w:rPr>
  </w:style>
  <w:style w:type="character" w:styleId="Odwoanieintensywne">
    <w:name w:val="Intense Reference"/>
    <w:basedOn w:val="Domylnaczcionkaakapitu"/>
    <w:uiPriority w:val="32"/>
    <w:qFormat/>
    <w:rsid w:val="00DB0AAF"/>
    <w:rPr>
      <w:b/>
      <w:bCs/>
      <w:smallCaps/>
      <w:color w:val="2F5496" w:themeColor="accent1" w:themeShade="BF"/>
      <w:spacing w:val="5"/>
    </w:rPr>
  </w:style>
  <w:style w:type="paragraph" w:styleId="Tekstprzypisudolnego">
    <w:name w:val="footnote text"/>
    <w:basedOn w:val="Normalny"/>
    <w:link w:val="TekstprzypisudolnegoZnak"/>
    <w:uiPriority w:val="99"/>
    <w:unhideWhenUsed/>
    <w:rsid w:val="00DB0AAF"/>
    <w:pPr>
      <w:spacing w:after="0" w:line="240" w:lineRule="auto"/>
    </w:pPr>
    <w:rPr>
      <w:rFonts w:ascii="Calibri" w:eastAsia="Calibri" w:hAnsi="Calibri"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qFormat/>
    <w:rsid w:val="00DB0AAF"/>
    <w:rPr>
      <w:rFonts w:ascii="Calibri" w:eastAsia="Calibri" w:hAnsi="Calibri" w:cs="Times New Roman"/>
      <w:kern w:val="0"/>
      <w:sz w:val="20"/>
      <w:szCs w:val="20"/>
      <w:lang w:eastAsia="pl-PL"/>
      <w14:ligatures w14:val="none"/>
    </w:rPr>
  </w:style>
  <w:style w:type="character" w:styleId="Odwoanieprzypisudolnego">
    <w:name w:val="footnote reference"/>
    <w:uiPriority w:val="99"/>
    <w:unhideWhenUsed/>
    <w:rsid w:val="00DB0AAF"/>
    <w:rPr>
      <w:vertAlign w:val="superscript"/>
    </w:rPr>
  </w:style>
  <w:style w:type="character" w:customStyle="1" w:styleId="AkapitzlistZnak">
    <w:name w:val="Akapit z listą Znak"/>
    <w:aliases w:val="List Paragraph Znak,Akapit z listą 1 Znak,L1 Znak,Odstavec Znak,normalny tekst Znak,Numerowanie Znak,Akapit z listą BS Znak,Kolorowa lista — akcent 11 Znak,Podsis rysunku Znak,Preambuła Znak,EPL lista punktowana z wyrózneniem Znak"/>
    <w:link w:val="Akapitzlist"/>
    <w:uiPriority w:val="34"/>
    <w:qFormat/>
    <w:locked/>
    <w:rsid w:val="00DB0AAF"/>
  </w:style>
  <w:style w:type="character" w:styleId="Hipercze">
    <w:name w:val="Hyperlink"/>
    <w:basedOn w:val="Domylnaczcionkaakapitu"/>
    <w:uiPriority w:val="99"/>
    <w:unhideWhenUsed/>
    <w:rsid w:val="00DB0AAF"/>
    <w:rPr>
      <w:color w:val="0563C1" w:themeColor="hyperlink"/>
      <w:u w:val="single"/>
    </w:rPr>
  </w:style>
  <w:style w:type="paragraph" w:styleId="Tekstpodstawowy3">
    <w:name w:val="Body Text 3"/>
    <w:basedOn w:val="Normalny"/>
    <w:link w:val="Tekstpodstawowy3Znak"/>
    <w:uiPriority w:val="99"/>
    <w:rsid w:val="00345E43"/>
    <w:pPr>
      <w:spacing w:before="120" w:after="0" w:line="360" w:lineRule="atLeast"/>
      <w:ind w:left="425"/>
      <w:jc w:val="both"/>
    </w:pPr>
    <w:rPr>
      <w:rFonts w:ascii="Times New Roman" w:eastAsia="Calibri" w:hAnsi="Times New Roman" w:cs="Times New Roman"/>
      <w:kern w:val="0"/>
      <w:sz w:val="20"/>
      <w:szCs w:val="20"/>
      <w:lang w:eastAsia="pl-PL"/>
      <w14:ligatures w14:val="none"/>
    </w:rPr>
  </w:style>
  <w:style w:type="character" w:customStyle="1" w:styleId="Tekstpodstawowy3Znak">
    <w:name w:val="Tekst podstawowy 3 Znak"/>
    <w:basedOn w:val="Domylnaczcionkaakapitu"/>
    <w:link w:val="Tekstpodstawowy3"/>
    <w:uiPriority w:val="99"/>
    <w:rsid w:val="00345E43"/>
    <w:rPr>
      <w:rFonts w:ascii="Times New Roman" w:eastAsia="Calibri" w:hAnsi="Times New Roman" w:cs="Times New Roman"/>
      <w:kern w:val="0"/>
      <w:sz w:val="20"/>
      <w:szCs w:val="20"/>
      <w:lang w:eastAsia="pl-PL"/>
      <w14:ligatures w14:val="none"/>
    </w:rPr>
  </w:style>
  <w:style w:type="paragraph" w:styleId="Tekstpodstawowy">
    <w:name w:val="Body Text"/>
    <w:basedOn w:val="Normalny"/>
    <w:link w:val="TekstpodstawowyZnak"/>
    <w:uiPriority w:val="99"/>
    <w:semiHidden/>
    <w:unhideWhenUsed/>
    <w:rsid w:val="00345E43"/>
    <w:pPr>
      <w:spacing w:after="120"/>
    </w:pPr>
  </w:style>
  <w:style w:type="character" w:customStyle="1" w:styleId="TekstpodstawowyZnak">
    <w:name w:val="Tekst podstawowy Znak"/>
    <w:basedOn w:val="Domylnaczcionkaakapitu"/>
    <w:link w:val="Tekstpodstawowy"/>
    <w:uiPriority w:val="99"/>
    <w:semiHidden/>
    <w:rsid w:val="00345E43"/>
    <w:rPr>
      <w:sz w:val="22"/>
      <w:szCs w:val="22"/>
    </w:rPr>
  </w:style>
  <w:style w:type="paragraph" w:styleId="Tekstpodstawowywcity2">
    <w:name w:val="Body Text Indent 2"/>
    <w:basedOn w:val="Normalny"/>
    <w:link w:val="Tekstpodstawowywcity2Znak"/>
    <w:uiPriority w:val="99"/>
    <w:semiHidden/>
    <w:unhideWhenUsed/>
    <w:rsid w:val="00345E4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45E43"/>
    <w:rPr>
      <w:sz w:val="22"/>
      <w:szCs w:val="22"/>
    </w:rPr>
  </w:style>
  <w:style w:type="paragraph" w:styleId="Tekstpodstawowywcity3">
    <w:name w:val="Body Text Indent 3"/>
    <w:basedOn w:val="Normalny"/>
    <w:link w:val="Tekstpodstawowywcity3Znak"/>
    <w:uiPriority w:val="99"/>
    <w:semiHidden/>
    <w:unhideWhenUsed/>
    <w:rsid w:val="00345E4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45E43"/>
    <w:rPr>
      <w:sz w:val="16"/>
      <w:szCs w:val="16"/>
    </w:rPr>
  </w:style>
  <w:style w:type="paragraph" w:styleId="Bezodstpw">
    <w:name w:val="No Spacing"/>
    <w:qFormat/>
    <w:rsid w:val="00345E43"/>
    <w:pPr>
      <w:suppressAutoHyphens/>
      <w:spacing w:after="0" w:line="240" w:lineRule="auto"/>
    </w:pPr>
    <w:rPr>
      <w:rFonts w:ascii="Calibri" w:eastAsia="Calibri" w:hAnsi="Calibri" w:cs="Calibri"/>
      <w:kern w:val="0"/>
      <w:sz w:val="22"/>
      <w:szCs w:val="22"/>
      <w:lang w:eastAsia="ar-SA"/>
      <w14:ligatures w14:val="none"/>
    </w:rPr>
  </w:style>
  <w:style w:type="character" w:styleId="Odwoaniedokomentarza">
    <w:name w:val="annotation reference"/>
    <w:basedOn w:val="Domylnaczcionkaakapitu"/>
    <w:unhideWhenUsed/>
    <w:qFormat/>
    <w:rsid w:val="00345E43"/>
    <w:rPr>
      <w:sz w:val="16"/>
      <w:szCs w:val="16"/>
    </w:rPr>
  </w:style>
  <w:style w:type="paragraph" w:customStyle="1" w:styleId="redniasiatka21">
    <w:name w:val="Średnia siatka 21"/>
    <w:qFormat/>
    <w:rsid w:val="000D3790"/>
    <w:pPr>
      <w:suppressAutoHyphens/>
      <w:spacing w:after="0" w:line="240" w:lineRule="auto"/>
    </w:pPr>
    <w:rPr>
      <w:rFonts w:ascii="Calibri" w:eastAsia="Calibri" w:hAnsi="Calibri" w:cs="Calibri"/>
      <w:kern w:val="0"/>
      <w:sz w:val="22"/>
      <w:szCs w:val="22"/>
      <w:lang w:eastAsia="ar-SA"/>
      <w14:ligatures w14:val="none"/>
    </w:rPr>
  </w:style>
  <w:style w:type="paragraph" w:styleId="Nagwek">
    <w:name w:val="header"/>
    <w:basedOn w:val="Normalny"/>
    <w:link w:val="NagwekZnak"/>
    <w:uiPriority w:val="99"/>
    <w:unhideWhenUsed/>
    <w:rsid w:val="00486B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6B21"/>
    <w:rPr>
      <w:sz w:val="22"/>
      <w:szCs w:val="22"/>
    </w:rPr>
  </w:style>
  <w:style w:type="paragraph" w:styleId="Stopka">
    <w:name w:val="footer"/>
    <w:basedOn w:val="Normalny"/>
    <w:link w:val="StopkaZnak"/>
    <w:uiPriority w:val="99"/>
    <w:unhideWhenUsed/>
    <w:rsid w:val="00486B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6B21"/>
    <w:rPr>
      <w:sz w:val="22"/>
      <w:szCs w:val="22"/>
    </w:rPr>
  </w:style>
  <w:style w:type="character" w:styleId="Nierozpoznanawzmianka">
    <w:name w:val="Unresolved Mention"/>
    <w:basedOn w:val="Domylnaczcionkaakapitu"/>
    <w:uiPriority w:val="99"/>
    <w:semiHidden/>
    <w:unhideWhenUsed/>
    <w:rsid w:val="00AE17ED"/>
    <w:rPr>
      <w:color w:val="605E5C"/>
      <w:shd w:val="clear" w:color="auto" w:fill="E1DFDD"/>
    </w:rPr>
  </w:style>
  <w:style w:type="paragraph" w:styleId="Poprawka">
    <w:name w:val="Revision"/>
    <w:hidden/>
    <w:uiPriority w:val="99"/>
    <w:semiHidden/>
    <w:rsid w:val="00F25AC8"/>
    <w:pPr>
      <w:spacing w:after="0" w:line="240" w:lineRule="auto"/>
    </w:pPr>
    <w:rPr>
      <w:sz w:val="22"/>
      <w:szCs w:val="22"/>
    </w:rPr>
  </w:style>
  <w:style w:type="paragraph" w:styleId="NormalnyWeb">
    <w:name w:val="Normal (Web)"/>
    <w:basedOn w:val="Normalny"/>
    <w:uiPriority w:val="99"/>
    <w:semiHidden/>
    <w:unhideWhenUsed/>
    <w:rsid w:val="000314B7"/>
    <w:rPr>
      <w:rFonts w:ascii="Times New Roman" w:hAnsi="Times New Roman" w:cs="Times New Roman"/>
      <w:sz w:val="24"/>
      <w:szCs w:val="24"/>
    </w:rPr>
  </w:style>
  <w:style w:type="paragraph" w:styleId="Tekstkomentarza">
    <w:name w:val="annotation text"/>
    <w:basedOn w:val="Normalny"/>
    <w:link w:val="TekstkomentarzaZnak"/>
    <w:uiPriority w:val="99"/>
    <w:unhideWhenUsed/>
    <w:rsid w:val="007A4206"/>
    <w:pPr>
      <w:spacing w:line="240" w:lineRule="auto"/>
    </w:pPr>
    <w:rPr>
      <w:sz w:val="20"/>
      <w:szCs w:val="20"/>
    </w:rPr>
  </w:style>
  <w:style w:type="character" w:customStyle="1" w:styleId="TekstkomentarzaZnak">
    <w:name w:val="Tekst komentarza Znak"/>
    <w:basedOn w:val="Domylnaczcionkaakapitu"/>
    <w:link w:val="Tekstkomentarza"/>
    <w:uiPriority w:val="99"/>
    <w:rsid w:val="007A4206"/>
    <w:rPr>
      <w:sz w:val="20"/>
      <w:szCs w:val="20"/>
    </w:rPr>
  </w:style>
  <w:style w:type="paragraph" w:styleId="Tematkomentarza">
    <w:name w:val="annotation subject"/>
    <w:basedOn w:val="Tekstkomentarza"/>
    <w:next w:val="Tekstkomentarza"/>
    <w:link w:val="TematkomentarzaZnak"/>
    <w:uiPriority w:val="99"/>
    <w:semiHidden/>
    <w:unhideWhenUsed/>
    <w:rsid w:val="007A4206"/>
    <w:rPr>
      <w:b/>
      <w:bCs/>
    </w:rPr>
  </w:style>
  <w:style w:type="character" w:customStyle="1" w:styleId="TematkomentarzaZnak">
    <w:name w:val="Temat komentarza Znak"/>
    <w:basedOn w:val="TekstkomentarzaZnak"/>
    <w:link w:val="Tematkomentarza"/>
    <w:uiPriority w:val="99"/>
    <w:semiHidden/>
    <w:rsid w:val="007A42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zzw.waw.pl" TargetMode="External"/><Relationship Id="rId13" Type="http://schemas.openxmlformats.org/officeDocument/2006/relationships/hyperlink" Target="mailto:kontakt@zzw.w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zzw.wa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zzw.wa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takt@zzw.waw.pl" TargetMode="External"/><Relationship Id="rId4" Type="http://schemas.openxmlformats.org/officeDocument/2006/relationships/settings" Target="settings.xml"/><Relationship Id="rId9" Type="http://schemas.openxmlformats.org/officeDocument/2006/relationships/hyperlink" Target="mailto:kontakt@zzw.waw.p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sparcie.um.warszawa.pl/dostepnosc-dokumentow" TargetMode="External"/><Relationship Id="rId1" Type="http://schemas.openxmlformats.org/officeDocument/2006/relationships/hyperlink" Target="https://wsparcie.um.warszawa.pl/dostepnosc-dokument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F81B-A237-4E4B-A33A-A934BEBB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5679</Words>
  <Characters>34076</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Witkowska Agata</dc:creator>
  <cp:keywords/>
  <dc:description/>
  <cp:lastModifiedBy>Maleszak Agnieszka (ZZW)</cp:lastModifiedBy>
  <cp:revision>2</cp:revision>
  <dcterms:created xsi:type="dcterms:W3CDTF">2026-04-20T06:15:00Z</dcterms:created>
  <dcterms:modified xsi:type="dcterms:W3CDTF">2026-04-20T06:15:00Z</dcterms:modified>
</cp:coreProperties>
</file>