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E145D" w14:textId="525B0ABF" w:rsidR="001D42E0" w:rsidRDefault="001D42E0" w:rsidP="001D42E0">
      <w:pPr>
        <w:tabs>
          <w:tab w:val="right" w:leader="dot" w:pos="5387"/>
          <w:tab w:val="right" w:leader="dot" w:pos="5529"/>
          <w:tab w:val="right" w:pos="9072"/>
        </w:tabs>
        <w:spacing w:before="120" w:after="240" w:line="360" w:lineRule="auto"/>
        <w:jc w:val="right"/>
        <w:rPr>
          <w:rFonts w:asciiTheme="minorHAnsi" w:hAnsiTheme="minorHAnsi" w:cstheme="minorHAnsi"/>
          <w:sz w:val="22"/>
          <w:szCs w:val="22"/>
        </w:rPr>
      </w:pPr>
      <w:r w:rsidRPr="00005550">
        <w:rPr>
          <w:rFonts w:ascii="Calibri" w:eastAsia="Calibri" w:hAnsi="Calibri" w:cs="Calibri"/>
          <w:iCs/>
          <w:sz w:val="22"/>
          <w:szCs w:val="22"/>
          <w:lang w:eastAsia="en-US"/>
        </w:rPr>
        <w:t xml:space="preserve">Załącznik nr 2 do Regulaminu udzielania przez Zarząd Zieleni m.st. Warszawy </w:t>
      </w:r>
      <w:r w:rsidRPr="00005550">
        <w:rPr>
          <w:rFonts w:ascii="Calibri" w:eastAsia="Calibri" w:hAnsi="Calibri" w:cs="Calibri"/>
          <w:iCs/>
          <w:sz w:val="22"/>
          <w:szCs w:val="22"/>
          <w:lang w:eastAsia="en-US"/>
        </w:rPr>
        <w:br/>
        <w:t>zamówień publicznych</w:t>
      </w:r>
      <w:r>
        <w:rPr>
          <w:rFonts w:ascii="Calibri" w:eastAsia="Calibri" w:hAnsi="Calibri" w:cs="Calibri"/>
          <w:iCs/>
          <w:sz w:val="22"/>
          <w:szCs w:val="22"/>
          <w:lang w:eastAsia="en-US"/>
        </w:rPr>
        <w:t xml:space="preserve">, </w:t>
      </w:r>
      <w:r w:rsidRPr="001E759E">
        <w:rPr>
          <w:rFonts w:ascii="Calibri" w:eastAsia="Calibri" w:hAnsi="Calibri" w:cs="Calibri"/>
          <w:iCs/>
          <w:sz w:val="22"/>
          <w:szCs w:val="22"/>
          <w:lang w:eastAsia="en-US"/>
        </w:rPr>
        <w:t xml:space="preserve">dla których nie stosuje się przepisów </w:t>
      </w:r>
      <w:r>
        <w:rPr>
          <w:rFonts w:ascii="Calibri" w:eastAsia="Calibri" w:hAnsi="Calibri" w:cs="Calibri"/>
          <w:iCs/>
          <w:sz w:val="22"/>
          <w:szCs w:val="22"/>
          <w:lang w:eastAsia="en-US"/>
        </w:rPr>
        <w:t xml:space="preserve">ustawy </w:t>
      </w:r>
      <w:r w:rsidRPr="001E759E">
        <w:rPr>
          <w:rFonts w:ascii="Calibri" w:eastAsia="Calibri" w:hAnsi="Calibri" w:cs="Calibri"/>
          <w:iCs/>
          <w:sz w:val="22"/>
          <w:szCs w:val="22"/>
          <w:lang w:eastAsia="en-US"/>
        </w:rPr>
        <w:t>Praw</w:t>
      </w:r>
      <w:r>
        <w:rPr>
          <w:rFonts w:ascii="Calibri" w:eastAsia="Calibri" w:hAnsi="Calibri" w:cs="Calibri"/>
          <w:iCs/>
          <w:sz w:val="22"/>
          <w:szCs w:val="22"/>
          <w:lang w:eastAsia="en-US"/>
        </w:rPr>
        <w:t>o</w:t>
      </w:r>
      <w:r w:rsidRPr="001E759E">
        <w:rPr>
          <w:rFonts w:ascii="Calibri" w:eastAsia="Calibri" w:hAnsi="Calibri" w:cs="Calibri"/>
          <w:iCs/>
          <w:sz w:val="22"/>
          <w:szCs w:val="22"/>
          <w:lang w:eastAsia="en-US"/>
        </w:rPr>
        <w:t xml:space="preserve"> zamówień p</w:t>
      </w:r>
      <w:r>
        <w:rPr>
          <w:rFonts w:ascii="Calibri" w:eastAsia="Calibri" w:hAnsi="Calibri" w:cs="Calibri"/>
          <w:iCs/>
          <w:sz w:val="22"/>
          <w:szCs w:val="22"/>
          <w:lang w:eastAsia="en-US"/>
        </w:rPr>
        <w:t>ublicznych</w:t>
      </w:r>
    </w:p>
    <w:p w14:paraId="13B041EF" w14:textId="59C18CBA" w:rsidR="008B454D" w:rsidRPr="0055784D" w:rsidRDefault="00F04F9B" w:rsidP="00005550">
      <w:pPr>
        <w:tabs>
          <w:tab w:val="right" w:leader="dot" w:pos="5387"/>
          <w:tab w:val="right" w:leader="dot" w:pos="5529"/>
          <w:tab w:val="right" w:pos="9072"/>
        </w:tabs>
        <w:spacing w:before="120" w:line="360" w:lineRule="auto"/>
        <w:rPr>
          <w:rFonts w:asciiTheme="minorHAnsi" w:hAnsiTheme="minorHAnsi" w:cstheme="minorHAnsi"/>
          <w:sz w:val="22"/>
          <w:szCs w:val="22"/>
        </w:rPr>
      </w:pPr>
      <w:r w:rsidRPr="0055784D">
        <w:rPr>
          <w:rFonts w:asciiTheme="minorHAnsi" w:hAnsiTheme="minorHAnsi" w:cstheme="minorHAnsi"/>
          <w:sz w:val="22"/>
          <w:szCs w:val="22"/>
        </w:rPr>
        <w:t>Nr sprawy:</w:t>
      </w:r>
      <w:r w:rsidR="003E3A48" w:rsidRPr="0055784D">
        <w:rPr>
          <w:rFonts w:asciiTheme="minorHAnsi" w:hAnsiTheme="minorHAnsi" w:cstheme="minorHAnsi"/>
          <w:sz w:val="22"/>
          <w:szCs w:val="22"/>
        </w:rPr>
        <w:t xml:space="preserve"> </w:t>
      </w:r>
      <w:r w:rsidR="0031249D">
        <w:rPr>
          <w:rFonts w:asciiTheme="minorHAnsi" w:hAnsiTheme="minorHAnsi" w:cstheme="minorHAnsi"/>
          <w:sz w:val="22"/>
          <w:szCs w:val="22"/>
        </w:rPr>
        <w:t>46</w:t>
      </w:r>
      <w:r w:rsidR="00D80BF0">
        <w:rPr>
          <w:rFonts w:asciiTheme="minorHAnsi" w:hAnsiTheme="minorHAnsi" w:cstheme="minorHAnsi"/>
          <w:sz w:val="22"/>
          <w:szCs w:val="22"/>
        </w:rPr>
        <w:t xml:space="preserve">/WZP/2026 </w:t>
      </w:r>
      <w:r w:rsidR="00ED611B" w:rsidRPr="0055784D">
        <w:rPr>
          <w:rFonts w:asciiTheme="minorHAnsi" w:hAnsiTheme="minorHAnsi" w:cstheme="minorHAnsi"/>
          <w:sz w:val="22"/>
          <w:szCs w:val="22"/>
        </w:rPr>
        <w:t>(wg rejestru zamówień)</w:t>
      </w:r>
    </w:p>
    <w:p w14:paraId="41119B10" w14:textId="56E31645" w:rsidR="005C2C33" w:rsidRPr="0055784D" w:rsidRDefault="00627408" w:rsidP="00005550">
      <w:pPr>
        <w:tabs>
          <w:tab w:val="right" w:leader="dot" w:pos="2268"/>
          <w:tab w:val="right" w:leader="dot" w:pos="9072"/>
        </w:tabs>
        <w:spacing w:before="240" w:after="120" w:line="360" w:lineRule="auto"/>
        <w:ind w:left="5245" w:right="-2"/>
        <w:rPr>
          <w:rFonts w:asciiTheme="minorHAnsi" w:hAnsiTheme="minorHAnsi" w:cstheme="minorHAnsi"/>
          <w:sz w:val="22"/>
          <w:szCs w:val="22"/>
        </w:rPr>
      </w:pPr>
      <w:r>
        <w:rPr>
          <w:rFonts w:asciiTheme="minorHAnsi" w:hAnsiTheme="minorHAnsi" w:cstheme="minorHAnsi"/>
          <w:sz w:val="22"/>
          <w:szCs w:val="22"/>
        </w:rPr>
        <w:t xml:space="preserve">                            </w:t>
      </w:r>
      <w:r w:rsidR="00F04F9B" w:rsidRPr="0055784D">
        <w:rPr>
          <w:rFonts w:asciiTheme="minorHAnsi" w:hAnsiTheme="minorHAnsi" w:cstheme="minorHAnsi"/>
          <w:sz w:val="22"/>
          <w:szCs w:val="22"/>
        </w:rPr>
        <w:t>Warszawa,</w:t>
      </w:r>
      <w:r>
        <w:rPr>
          <w:rFonts w:asciiTheme="minorHAnsi" w:hAnsiTheme="minorHAnsi" w:cstheme="minorHAnsi"/>
          <w:sz w:val="22"/>
          <w:szCs w:val="22"/>
        </w:rPr>
        <w:t xml:space="preserve"> </w:t>
      </w:r>
      <w:r w:rsidR="00157F18">
        <w:rPr>
          <w:rFonts w:asciiTheme="minorHAnsi" w:hAnsiTheme="minorHAnsi" w:cstheme="minorHAnsi"/>
          <w:sz w:val="22"/>
          <w:szCs w:val="22"/>
        </w:rPr>
        <w:t>25.03.2026 r.</w:t>
      </w:r>
    </w:p>
    <w:p w14:paraId="5B769E89" w14:textId="2A31B6F6" w:rsidR="009168B0" w:rsidRPr="0055784D" w:rsidRDefault="007C5C9F" w:rsidP="00005550">
      <w:pPr>
        <w:pStyle w:val="Nagwek1"/>
        <w:spacing w:after="240"/>
        <w:rPr>
          <w:rFonts w:asciiTheme="minorHAnsi" w:hAnsiTheme="minorHAnsi" w:cstheme="minorHAnsi"/>
          <w:szCs w:val="28"/>
        </w:rPr>
      </w:pPr>
      <w:r w:rsidRPr="0055784D">
        <w:rPr>
          <w:rFonts w:asciiTheme="minorHAnsi" w:hAnsiTheme="minorHAnsi" w:cstheme="minorHAnsi"/>
          <w:szCs w:val="28"/>
        </w:rPr>
        <w:t>Zapytanie ofertowe</w:t>
      </w:r>
    </w:p>
    <w:p w14:paraId="618C80D6" w14:textId="005768C5" w:rsidR="00032382" w:rsidRPr="0055784D" w:rsidRDefault="003F460E" w:rsidP="00005550">
      <w:pPr>
        <w:tabs>
          <w:tab w:val="right" w:leader="dot" w:pos="9072"/>
        </w:tabs>
        <w:spacing w:after="240" w:line="360" w:lineRule="auto"/>
        <w:ind w:right="139"/>
        <w:rPr>
          <w:rFonts w:asciiTheme="minorHAnsi" w:hAnsiTheme="minorHAnsi" w:cstheme="minorHAnsi"/>
          <w:b/>
          <w:bCs/>
          <w:sz w:val="22"/>
          <w:szCs w:val="22"/>
        </w:rPr>
      </w:pPr>
      <w:r w:rsidRPr="0055784D">
        <w:rPr>
          <w:rFonts w:asciiTheme="minorHAnsi" w:hAnsiTheme="minorHAnsi" w:cstheme="minorHAnsi"/>
          <w:sz w:val="22"/>
          <w:szCs w:val="22"/>
        </w:rPr>
        <w:t>Miasto Stołeczne Warszawa</w:t>
      </w:r>
      <w:r w:rsidR="00D34076" w:rsidRPr="0055784D">
        <w:rPr>
          <w:rFonts w:asciiTheme="minorHAnsi" w:hAnsiTheme="minorHAnsi" w:cstheme="minorHAnsi"/>
          <w:sz w:val="22"/>
          <w:szCs w:val="22"/>
        </w:rPr>
        <w:t>,</w:t>
      </w:r>
      <w:r w:rsidRPr="0055784D">
        <w:rPr>
          <w:rFonts w:asciiTheme="minorHAnsi" w:hAnsiTheme="minorHAnsi" w:cstheme="minorHAnsi"/>
          <w:sz w:val="22"/>
          <w:szCs w:val="22"/>
        </w:rPr>
        <w:t xml:space="preserve"> w </w:t>
      </w:r>
      <w:r w:rsidR="00342F7F" w:rsidRPr="0055784D">
        <w:rPr>
          <w:rFonts w:asciiTheme="minorHAnsi" w:hAnsiTheme="minorHAnsi" w:cstheme="minorHAnsi"/>
          <w:sz w:val="22"/>
          <w:szCs w:val="22"/>
        </w:rPr>
        <w:t>ramach którego</w:t>
      </w:r>
      <w:r w:rsidRPr="0055784D">
        <w:rPr>
          <w:rFonts w:asciiTheme="minorHAnsi" w:hAnsiTheme="minorHAnsi" w:cstheme="minorHAnsi"/>
          <w:sz w:val="22"/>
          <w:szCs w:val="22"/>
        </w:rPr>
        <w:t xml:space="preserve"> działa </w:t>
      </w:r>
      <w:r w:rsidR="00342F7F" w:rsidRPr="0055784D">
        <w:rPr>
          <w:rFonts w:asciiTheme="minorHAnsi" w:hAnsiTheme="minorHAnsi" w:cstheme="minorHAnsi"/>
          <w:sz w:val="22"/>
          <w:szCs w:val="22"/>
        </w:rPr>
        <w:t xml:space="preserve">jednostka budżetowa </w:t>
      </w:r>
      <w:r w:rsidRPr="0055784D">
        <w:rPr>
          <w:rFonts w:asciiTheme="minorHAnsi" w:hAnsiTheme="minorHAnsi" w:cstheme="minorHAnsi"/>
          <w:b/>
          <w:sz w:val="22"/>
          <w:szCs w:val="22"/>
        </w:rPr>
        <w:t>Zarząd Zieleni</w:t>
      </w:r>
      <w:r w:rsidR="00005550">
        <w:rPr>
          <w:rFonts w:asciiTheme="minorHAnsi" w:hAnsiTheme="minorHAnsi" w:cstheme="minorHAnsi"/>
          <w:b/>
          <w:sz w:val="22"/>
          <w:szCs w:val="22"/>
        </w:rPr>
        <w:t xml:space="preserve"> </w:t>
      </w:r>
      <w:r w:rsidRPr="0055784D">
        <w:rPr>
          <w:rFonts w:asciiTheme="minorHAnsi" w:hAnsiTheme="minorHAnsi" w:cstheme="minorHAnsi"/>
          <w:b/>
          <w:sz w:val="22"/>
          <w:szCs w:val="22"/>
        </w:rPr>
        <w:t>m.st.</w:t>
      </w:r>
      <w:r w:rsidR="00005550">
        <w:rPr>
          <w:rFonts w:asciiTheme="minorHAnsi" w:hAnsiTheme="minorHAnsi" w:cstheme="minorHAnsi"/>
          <w:b/>
          <w:sz w:val="22"/>
          <w:szCs w:val="22"/>
        </w:rPr>
        <w:t> </w:t>
      </w:r>
      <w:r w:rsidRPr="0055784D">
        <w:rPr>
          <w:rFonts w:asciiTheme="minorHAnsi" w:hAnsiTheme="minorHAnsi" w:cstheme="minorHAnsi"/>
          <w:b/>
          <w:sz w:val="22"/>
          <w:szCs w:val="22"/>
        </w:rPr>
        <w:t>Warszawy</w:t>
      </w:r>
      <w:r w:rsidR="00342F7F" w:rsidRPr="0055784D">
        <w:rPr>
          <w:rFonts w:asciiTheme="minorHAnsi" w:hAnsiTheme="minorHAnsi" w:cstheme="minorHAnsi"/>
          <w:b/>
          <w:sz w:val="22"/>
          <w:szCs w:val="22"/>
        </w:rPr>
        <w:t xml:space="preserve">, </w:t>
      </w:r>
      <w:r w:rsidR="00734198" w:rsidRPr="0055784D">
        <w:rPr>
          <w:rFonts w:asciiTheme="minorHAnsi" w:hAnsiTheme="minorHAnsi" w:cstheme="minorHAnsi"/>
          <w:color w:val="000000"/>
          <w:sz w:val="22"/>
          <w:szCs w:val="22"/>
        </w:rPr>
        <w:t>zwraca się z prośbą o</w:t>
      </w:r>
      <w:r w:rsidRPr="0055784D">
        <w:rPr>
          <w:rFonts w:asciiTheme="minorHAnsi" w:hAnsiTheme="minorHAnsi" w:cstheme="minorHAnsi"/>
          <w:sz w:val="22"/>
          <w:szCs w:val="22"/>
        </w:rPr>
        <w:t xml:space="preserve"> złożeni</w:t>
      </w:r>
      <w:r w:rsidR="00734198" w:rsidRPr="0055784D">
        <w:rPr>
          <w:rFonts w:asciiTheme="minorHAnsi" w:hAnsiTheme="minorHAnsi" w:cstheme="minorHAnsi"/>
          <w:sz w:val="22"/>
          <w:szCs w:val="22"/>
        </w:rPr>
        <w:t xml:space="preserve">e </w:t>
      </w:r>
      <w:r w:rsidRPr="0055784D">
        <w:rPr>
          <w:rFonts w:asciiTheme="minorHAnsi" w:hAnsiTheme="minorHAnsi" w:cstheme="minorHAnsi"/>
          <w:sz w:val="22"/>
          <w:szCs w:val="22"/>
        </w:rPr>
        <w:t>oferty na:</w:t>
      </w:r>
      <w:r w:rsidR="00ED611B" w:rsidRPr="0055784D">
        <w:rPr>
          <w:rFonts w:asciiTheme="minorHAnsi" w:hAnsiTheme="minorHAnsi" w:cstheme="minorHAnsi"/>
          <w:b/>
          <w:bCs/>
          <w:sz w:val="22"/>
          <w:szCs w:val="22"/>
        </w:rPr>
        <w:t xml:space="preserve"> </w:t>
      </w:r>
      <w:r w:rsidR="00627408" w:rsidRPr="00627408">
        <w:rPr>
          <w:rFonts w:asciiTheme="minorHAnsi" w:hAnsiTheme="minorHAnsi" w:cstheme="minorHAnsi"/>
          <w:sz w:val="22"/>
          <w:szCs w:val="22"/>
        </w:rPr>
        <w:t>Realizację</w:t>
      </w:r>
      <w:r w:rsidR="00627408">
        <w:rPr>
          <w:rFonts w:asciiTheme="minorHAnsi" w:hAnsiTheme="minorHAnsi" w:cstheme="minorHAnsi"/>
          <w:b/>
          <w:bCs/>
          <w:sz w:val="22"/>
          <w:szCs w:val="22"/>
        </w:rPr>
        <w:t xml:space="preserve"> </w:t>
      </w:r>
      <w:r w:rsidR="0031249D">
        <w:rPr>
          <w:rFonts w:asciiTheme="minorHAnsi" w:hAnsiTheme="minorHAnsi" w:cstheme="minorHAnsi"/>
          <w:b/>
          <w:bCs/>
          <w:sz w:val="22"/>
          <w:szCs w:val="22"/>
        </w:rPr>
        <w:t>z</w:t>
      </w:r>
      <w:r w:rsidR="0031249D" w:rsidRPr="0031249D">
        <w:rPr>
          <w:rFonts w:asciiTheme="minorHAnsi" w:hAnsiTheme="minorHAnsi" w:cstheme="minorHAnsi"/>
          <w:sz w:val="22"/>
          <w:szCs w:val="22"/>
        </w:rPr>
        <w:t>aję</w:t>
      </w:r>
      <w:r w:rsidR="0031249D">
        <w:rPr>
          <w:rFonts w:asciiTheme="minorHAnsi" w:hAnsiTheme="minorHAnsi" w:cstheme="minorHAnsi"/>
          <w:sz w:val="22"/>
          <w:szCs w:val="22"/>
        </w:rPr>
        <w:t>ć</w:t>
      </w:r>
      <w:r w:rsidR="0031249D" w:rsidRPr="0031249D">
        <w:rPr>
          <w:rFonts w:asciiTheme="minorHAnsi" w:hAnsiTheme="minorHAnsi" w:cstheme="minorHAnsi"/>
          <w:sz w:val="22"/>
          <w:szCs w:val="22"/>
        </w:rPr>
        <w:t xml:space="preserve"> z jogi na deskach SUP </w:t>
      </w:r>
      <w:r w:rsidR="00627408" w:rsidRPr="00627408">
        <w:rPr>
          <w:rFonts w:asciiTheme="minorHAnsi" w:hAnsiTheme="minorHAnsi" w:cstheme="minorHAnsi"/>
          <w:sz w:val="22"/>
          <w:szCs w:val="22"/>
        </w:rPr>
        <w:t xml:space="preserve">w ramach projektu Budżetu Obywatelskiego nr </w:t>
      </w:r>
      <w:r w:rsidR="0031249D">
        <w:rPr>
          <w:rFonts w:asciiTheme="minorHAnsi" w:hAnsiTheme="minorHAnsi" w:cstheme="minorHAnsi"/>
          <w:sz w:val="22"/>
          <w:szCs w:val="22"/>
        </w:rPr>
        <w:t>1153</w:t>
      </w:r>
      <w:r w:rsidR="00627408" w:rsidRPr="00627408">
        <w:rPr>
          <w:rFonts w:asciiTheme="minorHAnsi" w:hAnsiTheme="minorHAnsi" w:cstheme="minorHAnsi"/>
          <w:sz w:val="22"/>
          <w:szCs w:val="22"/>
        </w:rPr>
        <w:t xml:space="preserve"> pn. „</w:t>
      </w:r>
      <w:r w:rsidR="0031249D">
        <w:rPr>
          <w:rFonts w:asciiTheme="minorHAnsi" w:hAnsiTheme="minorHAnsi" w:cstheme="minorHAnsi"/>
          <w:sz w:val="22"/>
          <w:szCs w:val="22"/>
        </w:rPr>
        <w:t>Sup Joga</w:t>
      </w:r>
      <w:r w:rsidR="00627408" w:rsidRPr="00627408">
        <w:rPr>
          <w:rFonts w:asciiTheme="minorHAnsi" w:hAnsiTheme="minorHAnsi" w:cstheme="minorHAnsi"/>
          <w:sz w:val="22"/>
          <w:szCs w:val="22"/>
        </w:rPr>
        <w:t>”.</w:t>
      </w:r>
      <w:r w:rsidR="00627408">
        <w:rPr>
          <w:rFonts w:asciiTheme="minorHAnsi" w:hAnsiTheme="minorHAnsi" w:cstheme="minorHAnsi"/>
          <w:b/>
          <w:bCs/>
          <w:sz w:val="22"/>
          <w:szCs w:val="22"/>
        </w:rPr>
        <w:t xml:space="preserve"> </w:t>
      </w:r>
    </w:p>
    <w:p w14:paraId="5A587BAA" w14:textId="193A4F6F" w:rsidR="006B4817" w:rsidRPr="0055784D" w:rsidRDefault="00032382" w:rsidP="00005550">
      <w:pPr>
        <w:pStyle w:val="Nagwek2"/>
        <w:numPr>
          <w:ilvl w:val="0"/>
          <w:numId w:val="29"/>
        </w:numPr>
        <w:spacing w:after="240"/>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733BDC15" w:rsidR="00DD0DE9" w:rsidRPr="0055784D" w:rsidRDefault="005D607D"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Prawo zamówień publicznych (</w:t>
      </w:r>
      <w:proofErr w:type="spellStart"/>
      <w:r w:rsidR="00DD0DE9" w:rsidRPr="0055784D">
        <w:rPr>
          <w:rFonts w:asciiTheme="minorHAnsi" w:hAnsiTheme="minorHAnsi" w:cstheme="minorHAnsi"/>
          <w:sz w:val="22"/>
          <w:szCs w:val="22"/>
        </w:rPr>
        <w:t>t.j</w:t>
      </w:r>
      <w:proofErr w:type="spellEnd"/>
      <w:r w:rsidR="00DD0DE9" w:rsidRPr="0055784D">
        <w:rPr>
          <w:rFonts w:asciiTheme="minorHAnsi" w:hAnsiTheme="minorHAnsi" w:cstheme="minorHAnsi"/>
          <w:sz w:val="22"/>
          <w:szCs w:val="22"/>
        </w:rPr>
        <w:t xml:space="preserve">. Dz. U. </w:t>
      </w:r>
      <w:r w:rsidR="00A00810" w:rsidRPr="0055784D">
        <w:rPr>
          <w:rFonts w:asciiTheme="minorHAnsi" w:hAnsiTheme="minorHAnsi" w:cstheme="minorHAnsi"/>
          <w:sz w:val="22"/>
          <w:szCs w:val="22"/>
        </w:rPr>
        <w:t>202</w:t>
      </w:r>
      <w:r w:rsidR="001E759E">
        <w:rPr>
          <w:rFonts w:asciiTheme="minorHAnsi" w:hAnsiTheme="minorHAnsi" w:cstheme="minorHAnsi"/>
          <w:sz w:val="22"/>
          <w:szCs w:val="22"/>
        </w:rPr>
        <w:t>4</w:t>
      </w:r>
      <w:r w:rsidR="00DD0DE9" w:rsidRPr="0055784D">
        <w:rPr>
          <w:rFonts w:asciiTheme="minorHAnsi" w:hAnsiTheme="minorHAnsi" w:cstheme="minorHAnsi"/>
          <w:sz w:val="22"/>
          <w:szCs w:val="22"/>
        </w:rPr>
        <w:t xml:space="preserve"> r., poz. </w:t>
      </w:r>
      <w:r w:rsidR="001E759E">
        <w:rPr>
          <w:rFonts w:asciiTheme="minorHAnsi" w:hAnsiTheme="minorHAnsi" w:cstheme="minorHAnsi"/>
          <w:sz w:val="22"/>
          <w:szCs w:val="22"/>
        </w:rPr>
        <w:t>1320 ze zm.</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7E39A119" w:rsidR="001723E8"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 xml:space="preserve">. </w:t>
      </w:r>
    </w:p>
    <w:p w14:paraId="63F845FD" w14:textId="2C652DDD" w:rsidR="003D74AB" w:rsidRPr="0055784D" w:rsidRDefault="001723E8"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 xml:space="preserve">nie jest również aukcją lub przetargiem w rozumieniu art. 70 </w:t>
      </w:r>
      <w:r w:rsidR="00C41BE8" w:rsidRPr="0055784D">
        <w:rPr>
          <w:rFonts w:asciiTheme="minorHAnsi" w:hAnsiTheme="minorHAnsi" w:cstheme="minorHAnsi"/>
          <w:sz w:val="22"/>
          <w:szCs w:val="22"/>
          <w:vertAlign w:val="superscript"/>
        </w:rPr>
        <w:t xml:space="preserve">1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r w:rsidR="003D74AB" w:rsidRPr="0055784D">
        <w:rPr>
          <w:rFonts w:asciiTheme="minorHAnsi" w:hAnsiTheme="minorHAnsi" w:cstheme="minorHAnsi"/>
          <w:sz w:val="22"/>
          <w:szCs w:val="22"/>
        </w:rPr>
        <w:t xml:space="preserve"> </w:t>
      </w:r>
    </w:p>
    <w:p w14:paraId="5781F93D" w14:textId="77777777"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Zamawiający zastrzega sobie możliwość unieważnienia postępowania w każdej chwili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r w:rsidR="00005550">
        <w:rPr>
          <w:rFonts w:asciiTheme="minorHAnsi" w:hAnsiTheme="minorHAnsi" w:cstheme="minorHAnsi"/>
          <w:sz w:val="22"/>
          <w:szCs w:val="22"/>
        </w:rPr>
        <w:t xml:space="preserve"> </w:t>
      </w:r>
    </w:p>
    <w:p w14:paraId="05E83697" w14:textId="3D8A3EDC" w:rsidR="00005550" w:rsidRPr="00005550" w:rsidRDefault="00005550"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r w:rsidRPr="00005550">
        <w:rPr>
          <w:rFonts w:asciiTheme="minorHAnsi" w:hAnsiTheme="minorHAnsi" w:cstheme="minorHAnsi"/>
          <w:sz w:val="22"/>
          <w:szCs w:val="22"/>
        </w:rPr>
        <w:lastRenderedPageBreak/>
        <w:t>bezpieczeństwa narodowego</w:t>
      </w:r>
      <w:bookmarkEnd w:id="0"/>
      <w:r w:rsidRPr="00005550">
        <w:rPr>
          <w:rFonts w:asciiTheme="minorHAnsi" w:hAnsiTheme="minorHAnsi" w:cstheme="minorHAnsi"/>
          <w:sz w:val="22"/>
          <w:szCs w:val="22"/>
        </w:rPr>
        <w:t xml:space="preserve"> (dalej jako „specustawa”), tj.:</w:t>
      </w:r>
    </w:p>
    <w:p w14:paraId="3882E213" w14:textId="0BD3A75F"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1"/>
      </w:r>
      <w:r w:rsidRPr="00F832A3">
        <w:rPr>
          <w:rFonts w:asciiTheme="minorHAnsi" w:hAnsiTheme="minorHAnsi" w:cstheme="minorHAnsi"/>
          <w:sz w:val="22"/>
          <w:szCs w:val="22"/>
        </w:rPr>
        <w:t xml:space="preserve"> i rozporządzeniu 269/2014</w:t>
      </w:r>
      <w:r w:rsidRPr="00005550">
        <w:rPr>
          <w:rFonts w:asciiTheme="minorHAnsi" w:hAnsiTheme="minorHAnsi" w:cstheme="minorHAnsi"/>
          <w:sz w:val="22"/>
          <w:szCs w:val="22"/>
          <w:vertAlign w:val="superscript"/>
        </w:rPr>
        <w:footnoteReference w:id="2"/>
      </w:r>
      <w:r w:rsidRPr="00F832A3">
        <w:rPr>
          <w:rFonts w:asciiTheme="minorHAnsi" w:hAnsiTheme="minorHAnsi" w:cstheme="minorHAnsi"/>
          <w:sz w:val="22"/>
          <w:szCs w:val="22"/>
        </w:rPr>
        <w:t xml:space="preserve"> (dalej łącznie jako „wykazy”) albo wpisanego na listę sankcyjną 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2F38C8D0"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2D98B715" w:rsidR="00005550" w:rsidRPr="00F832A3" w:rsidRDefault="00005550" w:rsidP="003B5F89">
      <w:pPr>
        <w:pStyle w:val="Akapitzlist"/>
        <w:numPr>
          <w:ilvl w:val="0"/>
          <w:numId w:val="32"/>
        </w:numPr>
        <w:spacing w:before="120" w:after="100" w:afterAutospacing="1"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005550">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p>
    <w:p w14:paraId="67C2C9B5" w14:textId="3D0D165F" w:rsidR="005D2E00" w:rsidRPr="0055784D" w:rsidRDefault="00E52BEE"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W</w:t>
      </w:r>
      <w:r w:rsidR="005D2E00" w:rsidRPr="0055784D">
        <w:rPr>
          <w:rFonts w:asciiTheme="minorHAnsi" w:hAnsiTheme="minorHAnsi" w:cstheme="minorHAnsi"/>
        </w:rPr>
        <w:t>ykonawca nie spełnia wymagań określonych w zapytania ofertowym,</w:t>
      </w:r>
    </w:p>
    <w:p w14:paraId="36C10DF4"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p>
    <w:p w14:paraId="30FAF32E" w14:textId="0A70360F" w:rsidR="005D2E00" w:rsidRDefault="005D2E00" w:rsidP="00937A37">
      <w:pPr>
        <w:pStyle w:val="Akapitzlist1"/>
        <w:keepNext/>
        <w:keepLines/>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p>
    <w:p w14:paraId="7114D98E" w14:textId="1D0EA591" w:rsidR="00596411" w:rsidRDefault="00F5324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z</w:t>
      </w:r>
      <w:r w:rsidR="00005550">
        <w:rPr>
          <w:rFonts w:asciiTheme="minorHAnsi" w:hAnsiTheme="minorHAnsi" w:cstheme="minorHAnsi"/>
        </w:rPr>
        <w:t>ostała złożona przez Wykonawcę wykluczonego z postępowania</w:t>
      </w:r>
      <w:r w:rsidR="00596411">
        <w:rPr>
          <w:rFonts w:asciiTheme="minorHAnsi" w:hAnsiTheme="minorHAnsi" w:cstheme="minorHAnsi"/>
        </w:rPr>
        <w:t>;</w:t>
      </w:r>
    </w:p>
    <w:p w14:paraId="4F765CE2" w14:textId="5041382C" w:rsidR="00596411" w:rsidRPr="00596411" w:rsidRDefault="0059641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sidRPr="00596411">
        <w:rPr>
          <w:rFonts w:asciiTheme="minorHAnsi" w:hAnsiTheme="minorHAnsi" w:cstheme="minorHAnsi"/>
        </w:rPr>
        <w:t xml:space="preserve">Wykonawca nie złożył wyjaśnienia treści złożonej oferty lub złożone wyjaśnienia budzą wątpliwości Zamawiającego co do zapewnienia przez Wykonawcę prawidłowej realizacji zamówienia. </w:t>
      </w:r>
    </w:p>
    <w:p w14:paraId="7C5CC337" w14:textId="3272FD9B" w:rsidR="008C7A4B" w:rsidRPr="0055784D" w:rsidRDefault="001723E8"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 xml:space="preserve">. </w:t>
      </w:r>
    </w:p>
    <w:p w14:paraId="77AB4C8A" w14:textId="08261221" w:rsidR="00182FD7" w:rsidRPr="0055784D" w:rsidRDefault="00182FD7"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color w:val="000000"/>
        </w:rPr>
        <w:t xml:space="preserve">Jeżeli Wykonawca, którego oferta została wybrana jako najkorzystniejsza, uchyla się od zawarcia umowy w sprawie zamówienia publicznego lub nie dopełnia wymaganych do zawarcia umowy formalności, Zamawiający może dokonać ponownego badania i oceny ofert </w:t>
      </w:r>
      <w:r w:rsidRPr="0055784D">
        <w:rPr>
          <w:rFonts w:asciiTheme="minorHAnsi" w:hAnsiTheme="minorHAnsi" w:cstheme="minorHAnsi"/>
          <w:color w:val="000000"/>
        </w:rPr>
        <w:lastRenderedPageBreak/>
        <w:t>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32CB752C" w14:textId="77777777" w:rsidR="003F460E" w:rsidRPr="0055784D" w:rsidRDefault="003F460E"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Opis przedmiotu zamówienia:</w:t>
      </w:r>
    </w:p>
    <w:p w14:paraId="425AF37F" w14:textId="6F94398F" w:rsidR="003F460E" w:rsidRPr="003B5F89" w:rsidRDefault="00D74647" w:rsidP="00005550">
      <w:pPr>
        <w:spacing w:after="120" w:line="360" w:lineRule="auto"/>
        <w:ind w:left="284"/>
        <w:rPr>
          <w:rFonts w:asciiTheme="minorHAnsi" w:eastAsia="Open Sans" w:hAnsiTheme="minorHAnsi" w:cstheme="minorHAnsi"/>
          <w:iCs/>
          <w:color w:val="1F4E79" w:themeColor="accent1" w:themeShade="80"/>
          <w:sz w:val="22"/>
          <w:szCs w:val="22"/>
        </w:rPr>
      </w:pPr>
      <w:r w:rsidRPr="003B5F89">
        <w:rPr>
          <w:rFonts w:asciiTheme="minorHAnsi" w:eastAsia="Open Sans" w:hAnsiTheme="minorHAnsi" w:cstheme="minorHAnsi"/>
          <w:iCs/>
          <w:color w:val="1F4E79" w:themeColor="accent1" w:themeShade="80"/>
          <w:sz w:val="22"/>
          <w:szCs w:val="22"/>
        </w:rPr>
        <w:t>[</w:t>
      </w:r>
      <w:r w:rsidR="003F460E" w:rsidRPr="003B5F89">
        <w:rPr>
          <w:rFonts w:asciiTheme="minorHAnsi" w:eastAsia="Open Sans" w:hAnsiTheme="minorHAnsi" w:cstheme="minorHAnsi"/>
          <w:iCs/>
          <w:color w:val="1F4E79" w:themeColor="accent1" w:themeShade="80"/>
          <w:sz w:val="22"/>
          <w:szCs w:val="22"/>
        </w:rPr>
        <w:t>charakterystyka zamówienia z określeniem istotnych parametrów zamówienia</w:t>
      </w:r>
      <w:r w:rsidRPr="003B5F89">
        <w:rPr>
          <w:rFonts w:asciiTheme="minorHAnsi" w:eastAsia="Open Sans" w:hAnsiTheme="minorHAnsi" w:cstheme="minorHAnsi"/>
          <w:iCs/>
          <w:color w:val="1F4E79" w:themeColor="accent1" w:themeShade="80"/>
          <w:sz w:val="22"/>
          <w:szCs w:val="22"/>
        </w:rPr>
        <w:t>]</w:t>
      </w:r>
    </w:p>
    <w:p w14:paraId="30EE532A" w14:textId="0EECCB34" w:rsidR="00573CAE" w:rsidRDefault="00BB61EB" w:rsidP="00573CAE">
      <w:pPr>
        <w:tabs>
          <w:tab w:val="right" w:leader="dot" w:pos="9072"/>
        </w:tabs>
        <w:spacing w:after="120" w:line="360" w:lineRule="auto"/>
        <w:ind w:left="284"/>
        <w:rPr>
          <w:rFonts w:asciiTheme="minorHAnsi" w:eastAsia="Open Sans" w:hAnsiTheme="minorHAnsi" w:cstheme="minorHAnsi"/>
          <w:iCs/>
          <w:color w:val="000000"/>
          <w:sz w:val="22"/>
          <w:szCs w:val="22"/>
        </w:rPr>
      </w:pPr>
      <w:r>
        <w:rPr>
          <w:rFonts w:asciiTheme="minorHAnsi" w:eastAsia="Open Sans" w:hAnsiTheme="minorHAnsi" w:cstheme="minorHAnsi"/>
          <w:iCs/>
          <w:color w:val="000000"/>
          <w:sz w:val="22"/>
          <w:szCs w:val="22"/>
        </w:rPr>
        <w:t>P</w:t>
      </w:r>
      <w:r w:rsidRPr="00BB61EB">
        <w:rPr>
          <w:rFonts w:asciiTheme="minorHAnsi" w:eastAsia="Open Sans" w:hAnsiTheme="minorHAnsi" w:cstheme="minorHAnsi"/>
          <w:iCs/>
          <w:color w:val="000000"/>
          <w:sz w:val="22"/>
          <w:szCs w:val="22"/>
        </w:rPr>
        <w:t xml:space="preserve">rzedmiotem </w:t>
      </w:r>
      <w:r>
        <w:rPr>
          <w:rFonts w:asciiTheme="minorHAnsi" w:eastAsia="Open Sans" w:hAnsiTheme="minorHAnsi" w:cstheme="minorHAnsi"/>
          <w:iCs/>
          <w:color w:val="000000"/>
          <w:sz w:val="22"/>
          <w:szCs w:val="22"/>
        </w:rPr>
        <w:t>zamówienia</w:t>
      </w:r>
      <w:r w:rsidR="0031249D">
        <w:rPr>
          <w:rFonts w:asciiTheme="minorHAnsi" w:eastAsia="Open Sans" w:hAnsiTheme="minorHAnsi" w:cstheme="minorHAnsi"/>
          <w:iCs/>
          <w:color w:val="000000"/>
          <w:sz w:val="22"/>
          <w:szCs w:val="22"/>
        </w:rPr>
        <w:t xml:space="preserve"> jest o</w:t>
      </w:r>
      <w:r w:rsidR="0031249D" w:rsidRPr="0031249D">
        <w:rPr>
          <w:rFonts w:asciiTheme="minorHAnsi" w:eastAsia="Open Sans" w:hAnsiTheme="minorHAnsi" w:cstheme="minorHAnsi"/>
          <w:iCs/>
          <w:color w:val="000000"/>
          <w:sz w:val="22"/>
          <w:szCs w:val="22"/>
        </w:rPr>
        <w:t xml:space="preserve">rganizacja i realizacja zajęć z jogi na deskach Sup w porcie Czerniakowskim, w ramach projektu Budżetu Obywatelskiego nr 1153 pn. </w:t>
      </w:r>
      <w:r w:rsidR="0031249D">
        <w:rPr>
          <w:rFonts w:asciiTheme="minorHAnsi" w:eastAsia="Open Sans" w:hAnsiTheme="minorHAnsi" w:cstheme="minorHAnsi"/>
          <w:iCs/>
          <w:color w:val="000000"/>
          <w:sz w:val="22"/>
          <w:szCs w:val="22"/>
        </w:rPr>
        <w:t>„</w:t>
      </w:r>
      <w:r w:rsidR="0031249D" w:rsidRPr="0031249D">
        <w:rPr>
          <w:rFonts w:asciiTheme="minorHAnsi" w:eastAsia="Open Sans" w:hAnsiTheme="minorHAnsi" w:cstheme="minorHAnsi"/>
          <w:iCs/>
          <w:color w:val="000000"/>
          <w:sz w:val="22"/>
          <w:szCs w:val="22"/>
        </w:rPr>
        <w:t>Sup Joga.</w:t>
      </w:r>
      <w:r w:rsidRPr="00BB61EB">
        <w:rPr>
          <w:rFonts w:asciiTheme="minorHAnsi" w:eastAsia="Open Sans" w:hAnsiTheme="minorHAnsi" w:cstheme="minorHAnsi"/>
          <w:iCs/>
          <w:color w:val="000000"/>
          <w:sz w:val="22"/>
          <w:szCs w:val="22"/>
        </w:rPr>
        <w:t>”</w:t>
      </w:r>
      <w:r w:rsidR="00627408">
        <w:rPr>
          <w:rFonts w:asciiTheme="minorHAnsi" w:eastAsia="Open Sans" w:hAnsiTheme="minorHAnsi" w:cstheme="minorHAnsi"/>
          <w:iCs/>
          <w:color w:val="000000"/>
          <w:sz w:val="22"/>
          <w:szCs w:val="22"/>
        </w:rPr>
        <w:t xml:space="preserve"> </w:t>
      </w:r>
      <w:r w:rsidR="00A55194" w:rsidRPr="00A55194">
        <w:rPr>
          <w:rFonts w:asciiTheme="minorHAnsi" w:eastAsia="Open Sans" w:hAnsiTheme="minorHAnsi" w:cstheme="minorHAnsi"/>
          <w:iCs/>
          <w:color w:val="000000"/>
          <w:sz w:val="22"/>
          <w:szCs w:val="22"/>
        </w:rPr>
        <w:t>Zajęcia</w:t>
      </w:r>
      <w:r w:rsidR="00A55194">
        <w:rPr>
          <w:rFonts w:asciiTheme="minorHAnsi" w:eastAsia="Open Sans" w:hAnsiTheme="minorHAnsi" w:cstheme="minorHAnsi"/>
          <w:iCs/>
          <w:color w:val="000000"/>
          <w:sz w:val="22"/>
          <w:szCs w:val="22"/>
        </w:rPr>
        <w:t xml:space="preserve"> trwające po minimum 90 minut</w:t>
      </w:r>
      <w:r w:rsidR="00A55194" w:rsidRPr="00A55194">
        <w:rPr>
          <w:rFonts w:asciiTheme="minorHAnsi" w:eastAsia="Open Sans" w:hAnsiTheme="minorHAnsi" w:cstheme="minorHAnsi"/>
          <w:iCs/>
          <w:color w:val="000000"/>
          <w:sz w:val="22"/>
          <w:szCs w:val="22"/>
        </w:rPr>
        <w:t xml:space="preserve"> będą odbywać się</w:t>
      </w:r>
      <w:r w:rsidR="00A55194">
        <w:rPr>
          <w:rFonts w:asciiTheme="minorHAnsi" w:eastAsia="Open Sans" w:hAnsiTheme="minorHAnsi" w:cstheme="minorHAnsi"/>
          <w:iCs/>
          <w:color w:val="000000"/>
          <w:sz w:val="22"/>
          <w:szCs w:val="22"/>
        </w:rPr>
        <w:t xml:space="preserve"> w weekendy,</w:t>
      </w:r>
      <w:r w:rsidR="00A55194" w:rsidRPr="00A55194">
        <w:rPr>
          <w:rFonts w:asciiTheme="minorHAnsi" w:eastAsia="Open Sans" w:hAnsiTheme="minorHAnsi" w:cstheme="minorHAnsi"/>
          <w:iCs/>
          <w:color w:val="000000"/>
          <w:sz w:val="22"/>
          <w:szCs w:val="22"/>
        </w:rPr>
        <w:t xml:space="preserve"> od</w:t>
      </w:r>
      <w:r w:rsidR="00A55194">
        <w:rPr>
          <w:rFonts w:asciiTheme="minorHAnsi" w:eastAsia="Open Sans" w:hAnsiTheme="minorHAnsi" w:cstheme="minorHAnsi"/>
          <w:iCs/>
          <w:color w:val="000000"/>
          <w:sz w:val="22"/>
          <w:szCs w:val="22"/>
        </w:rPr>
        <w:t xml:space="preserve"> 23</w:t>
      </w:r>
      <w:r w:rsidR="00A55194" w:rsidRPr="00A55194">
        <w:rPr>
          <w:rFonts w:asciiTheme="minorHAnsi" w:eastAsia="Open Sans" w:hAnsiTheme="minorHAnsi" w:cstheme="minorHAnsi"/>
          <w:iCs/>
          <w:color w:val="000000"/>
          <w:sz w:val="22"/>
          <w:szCs w:val="22"/>
        </w:rPr>
        <w:t xml:space="preserve"> maja do </w:t>
      </w:r>
      <w:r w:rsidR="00A55194">
        <w:rPr>
          <w:rFonts w:asciiTheme="minorHAnsi" w:eastAsia="Open Sans" w:hAnsiTheme="minorHAnsi" w:cstheme="minorHAnsi"/>
          <w:iCs/>
          <w:color w:val="000000"/>
          <w:sz w:val="22"/>
          <w:szCs w:val="22"/>
        </w:rPr>
        <w:t>6</w:t>
      </w:r>
      <w:r w:rsidR="00A55194" w:rsidRPr="00A55194">
        <w:rPr>
          <w:rFonts w:asciiTheme="minorHAnsi" w:eastAsia="Open Sans" w:hAnsiTheme="minorHAnsi" w:cstheme="minorHAnsi"/>
          <w:iCs/>
          <w:color w:val="000000"/>
          <w:sz w:val="22"/>
          <w:szCs w:val="22"/>
        </w:rPr>
        <w:t xml:space="preserve"> września 2026 roku</w:t>
      </w:r>
      <w:r w:rsidR="00F96146">
        <w:rPr>
          <w:rFonts w:asciiTheme="minorHAnsi" w:eastAsia="Open Sans" w:hAnsiTheme="minorHAnsi" w:cstheme="minorHAnsi"/>
          <w:iCs/>
          <w:color w:val="000000"/>
          <w:sz w:val="22"/>
          <w:szCs w:val="22"/>
        </w:rPr>
        <w:t xml:space="preserve"> (32 zajęcia)</w:t>
      </w:r>
      <w:r w:rsidR="00A55194">
        <w:rPr>
          <w:rFonts w:asciiTheme="minorHAnsi" w:eastAsia="Open Sans" w:hAnsiTheme="minorHAnsi" w:cstheme="minorHAnsi"/>
          <w:iCs/>
          <w:color w:val="000000"/>
          <w:sz w:val="22"/>
          <w:szCs w:val="22"/>
        </w:rPr>
        <w:t>.</w:t>
      </w:r>
      <w:r w:rsidR="00A55194" w:rsidRPr="00A55194">
        <w:rPr>
          <w:rFonts w:asciiTheme="minorHAnsi" w:eastAsia="Open Sans" w:hAnsiTheme="minorHAnsi" w:cstheme="minorHAnsi"/>
          <w:iCs/>
          <w:color w:val="000000"/>
          <w:sz w:val="22"/>
          <w:szCs w:val="22"/>
        </w:rPr>
        <w:t xml:space="preserve"> Miejscem zbiórki dla uczestników będzie Przysta</w:t>
      </w:r>
      <w:r w:rsidR="00B16BDA">
        <w:rPr>
          <w:rFonts w:asciiTheme="minorHAnsi" w:eastAsia="Open Sans" w:hAnsiTheme="minorHAnsi" w:cstheme="minorHAnsi"/>
          <w:iCs/>
          <w:color w:val="000000"/>
          <w:sz w:val="22"/>
          <w:szCs w:val="22"/>
        </w:rPr>
        <w:t>ń</w:t>
      </w:r>
      <w:r w:rsidR="00A55194" w:rsidRPr="00A55194">
        <w:rPr>
          <w:rFonts w:asciiTheme="minorHAnsi" w:eastAsia="Open Sans" w:hAnsiTheme="minorHAnsi" w:cstheme="minorHAnsi"/>
          <w:iCs/>
          <w:color w:val="000000"/>
          <w:sz w:val="22"/>
          <w:szCs w:val="22"/>
        </w:rPr>
        <w:t xml:space="preserve"> Warszawa (</w:t>
      </w:r>
      <w:r w:rsidR="00A55194">
        <w:rPr>
          <w:rFonts w:asciiTheme="minorHAnsi" w:eastAsia="Open Sans" w:hAnsiTheme="minorHAnsi" w:cstheme="minorHAnsi"/>
          <w:iCs/>
          <w:color w:val="000000"/>
          <w:sz w:val="22"/>
          <w:szCs w:val="22"/>
        </w:rPr>
        <w:t xml:space="preserve">Bulwar </w:t>
      </w:r>
      <w:r w:rsidR="00A55194" w:rsidRPr="00A55194">
        <w:rPr>
          <w:rFonts w:asciiTheme="minorHAnsi" w:eastAsia="Open Sans" w:hAnsiTheme="minorHAnsi" w:cstheme="minorHAnsi"/>
          <w:iCs/>
          <w:color w:val="000000"/>
          <w:sz w:val="22"/>
          <w:szCs w:val="22"/>
        </w:rPr>
        <w:t>Flotylli Pińskiej/ Zaruskiego). Zajęcia odbywać się będą w grupach do 16 osób</w:t>
      </w:r>
      <w:r w:rsidR="00A55194">
        <w:rPr>
          <w:rFonts w:asciiTheme="minorHAnsi" w:eastAsia="Open Sans" w:hAnsiTheme="minorHAnsi" w:cstheme="minorHAnsi"/>
          <w:iCs/>
          <w:color w:val="000000"/>
          <w:sz w:val="22"/>
          <w:szCs w:val="22"/>
        </w:rPr>
        <w:t xml:space="preserve"> i</w:t>
      </w:r>
      <w:r w:rsidR="00A55194" w:rsidRPr="00A55194">
        <w:rPr>
          <w:rFonts w:asciiTheme="minorHAnsi" w:eastAsia="Open Sans" w:hAnsiTheme="minorHAnsi" w:cstheme="minorHAnsi"/>
          <w:iCs/>
          <w:color w:val="000000"/>
          <w:sz w:val="22"/>
          <w:szCs w:val="22"/>
        </w:rPr>
        <w:t xml:space="preserve"> prowadzone będą przez wykwalifikowanych instruktorów.</w:t>
      </w:r>
      <w:r w:rsidR="00A55194">
        <w:rPr>
          <w:rFonts w:asciiTheme="minorHAnsi" w:eastAsia="Open Sans" w:hAnsiTheme="minorHAnsi" w:cstheme="minorHAnsi"/>
          <w:iCs/>
          <w:color w:val="000000"/>
          <w:sz w:val="22"/>
          <w:szCs w:val="22"/>
        </w:rPr>
        <w:t xml:space="preserve"> Wykonawca zapewni </w:t>
      </w:r>
      <w:r w:rsidR="00A55194" w:rsidRPr="00A55194">
        <w:rPr>
          <w:rFonts w:asciiTheme="minorHAnsi" w:eastAsia="Open Sans" w:hAnsiTheme="minorHAnsi" w:cstheme="minorHAnsi"/>
          <w:iCs/>
          <w:color w:val="000000"/>
          <w:sz w:val="22"/>
          <w:szCs w:val="22"/>
        </w:rPr>
        <w:t>niezbędny sprzęt</w:t>
      </w:r>
      <w:r w:rsidR="00A55194">
        <w:rPr>
          <w:rFonts w:asciiTheme="minorHAnsi" w:eastAsia="Open Sans" w:hAnsiTheme="minorHAnsi" w:cstheme="minorHAnsi"/>
          <w:iCs/>
          <w:color w:val="000000"/>
          <w:sz w:val="22"/>
          <w:szCs w:val="22"/>
        </w:rPr>
        <w:t xml:space="preserve"> dla uczestników zajęć</w:t>
      </w:r>
      <w:r w:rsidR="00A55194" w:rsidRPr="00A55194">
        <w:rPr>
          <w:rFonts w:asciiTheme="minorHAnsi" w:eastAsia="Open Sans" w:hAnsiTheme="minorHAnsi" w:cstheme="minorHAnsi"/>
          <w:iCs/>
          <w:color w:val="000000"/>
          <w:sz w:val="22"/>
          <w:szCs w:val="22"/>
        </w:rPr>
        <w:t xml:space="preserve"> (deski, wiosła, kamizelki)</w:t>
      </w:r>
      <w:r w:rsidR="00A55194">
        <w:rPr>
          <w:rFonts w:asciiTheme="minorHAnsi" w:eastAsia="Open Sans" w:hAnsiTheme="minorHAnsi" w:cstheme="minorHAnsi"/>
          <w:iCs/>
          <w:color w:val="000000"/>
          <w:sz w:val="22"/>
          <w:szCs w:val="22"/>
        </w:rPr>
        <w:t xml:space="preserve">, </w:t>
      </w:r>
      <w:r w:rsidR="00A55194" w:rsidRPr="00A55194">
        <w:rPr>
          <w:rFonts w:asciiTheme="minorHAnsi" w:eastAsia="Open Sans" w:hAnsiTheme="minorHAnsi" w:cstheme="minorHAnsi"/>
          <w:iCs/>
          <w:color w:val="000000"/>
          <w:sz w:val="22"/>
          <w:szCs w:val="22"/>
        </w:rPr>
        <w:t>obsług</w:t>
      </w:r>
      <w:r w:rsidR="00B16BDA">
        <w:rPr>
          <w:rFonts w:asciiTheme="minorHAnsi" w:eastAsia="Open Sans" w:hAnsiTheme="minorHAnsi" w:cstheme="minorHAnsi"/>
          <w:iCs/>
          <w:color w:val="000000"/>
          <w:sz w:val="22"/>
          <w:szCs w:val="22"/>
        </w:rPr>
        <w:t>ę</w:t>
      </w:r>
      <w:r w:rsidR="00A55194" w:rsidRPr="00A55194">
        <w:rPr>
          <w:rFonts w:asciiTheme="minorHAnsi" w:eastAsia="Open Sans" w:hAnsiTheme="minorHAnsi" w:cstheme="minorHAnsi"/>
          <w:iCs/>
          <w:color w:val="000000"/>
          <w:sz w:val="22"/>
          <w:szCs w:val="22"/>
        </w:rPr>
        <w:t xml:space="preserve"> organizacyjną i logistyczną zajęć,</w:t>
      </w:r>
      <w:r w:rsidR="00A55194">
        <w:rPr>
          <w:rFonts w:asciiTheme="minorHAnsi" w:eastAsia="Open Sans" w:hAnsiTheme="minorHAnsi" w:cstheme="minorHAnsi"/>
          <w:iCs/>
          <w:color w:val="000000"/>
          <w:sz w:val="22"/>
          <w:szCs w:val="22"/>
        </w:rPr>
        <w:t xml:space="preserve"> </w:t>
      </w:r>
      <w:r w:rsidR="00A55194" w:rsidRPr="00A55194">
        <w:rPr>
          <w:rFonts w:asciiTheme="minorHAnsi" w:eastAsia="Open Sans" w:hAnsiTheme="minorHAnsi" w:cstheme="minorHAnsi"/>
          <w:iCs/>
          <w:color w:val="000000"/>
          <w:sz w:val="22"/>
          <w:szCs w:val="22"/>
        </w:rPr>
        <w:t>stron</w:t>
      </w:r>
      <w:r w:rsidR="00A55194">
        <w:rPr>
          <w:rFonts w:asciiTheme="minorHAnsi" w:eastAsia="Open Sans" w:hAnsiTheme="minorHAnsi" w:cstheme="minorHAnsi"/>
          <w:iCs/>
          <w:color w:val="000000"/>
          <w:sz w:val="22"/>
          <w:szCs w:val="22"/>
        </w:rPr>
        <w:t>ę</w:t>
      </w:r>
      <w:r w:rsidR="00A55194" w:rsidRPr="00A55194">
        <w:rPr>
          <w:rFonts w:asciiTheme="minorHAnsi" w:eastAsia="Open Sans" w:hAnsiTheme="minorHAnsi" w:cstheme="minorHAnsi"/>
          <w:iCs/>
          <w:color w:val="000000"/>
          <w:sz w:val="22"/>
          <w:szCs w:val="22"/>
        </w:rPr>
        <w:t xml:space="preserve"> internetow</w:t>
      </w:r>
      <w:r w:rsidR="00A55194">
        <w:rPr>
          <w:rFonts w:asciiTheme="minorHAnsi" w:eastAsia="Open Sans" w:hAnsiTheme="minorHAnsi" w:cstheme="minorHAnsi"/>
          <w:iCs/>
          <w:color w:val="000000"/>
          <w:sz w:val="22"/>
          <w:szCs w:val="22"/>
        </w:rPr>
        <w:t>ą</w:t>
      </w:r>
      <w:r w:rsidR="00A55194" w:rsidRPr="00A55194">
        <w:rPr>
          <w:rFonts w:asciiTheme="minorHAnsi" w:eastAsia="Open Sans" w:hAnsiTheme="minorHAnsi" w:cstheme="minorHAnsi"/>
          <w:iCs/>
          <w:color w:val="000000"/>
          <w:sz w:val="22"/>
          <w:szCs w:val="22"/>
        </w:rPr>
        <w:t xml:space="preserve"> z systemem rezerwacj</w:t>
      </w:r>
      <w:r w:rsidR="00A55194">
        <w:rPr>
          <w:rFonts w:asciiTheme="minorHAnsi" w:eastAsia="Open Sans" w:hAnsiTheme="minorHAnsi" w:cstheme="minorHAnsi"/>
          <w:iCs/>
          <w:color w:val="000000"/>
          <w:sz w:val="22"/>
          <w:szCs w:val="22"/>
        </w:rPr>
        <w:t xml:space="preserve">i miejsc, </w:t>
      </w:r>
      <w:r w:rsidR="00A55194" w:rsidRPr="00A55194">
        <w:rPr>
          <w:rFonts w:asciiTheme="minorHAnsi" w:eastAsia="Open Sans" w:hAnsiTheme="minorHAnsi" w:cstheme="minorHAnsi"/>
          <w:iCs/>
          <w:color w:val="000000"/>
          <w:sz w:val="22"/>
          <w:szCs w:val="22"/>
        </w:rPr>
        <w:t>wdrożenie i obsług</w:t>
      </w:r>
      <w:r w:rsidR="00A55194">
        <w:rPr>
          <w:rFonts w:asciiTheme="minorHAnsi" w:eastAsia="Open Sans" w:hAnsiTheme="minorHAnsi" w:cstheme="minorHAnsi"/>
          <w:iCs/>
          <w:color w:val="000000"/>
          <w:sz w:val="22"/>
          <w:szCs w:val="22"/>
        </w:rPr>
        <w:t>ę</w:t>
      </w:r>
      <w:r w:rsidR="00A55194" w:rsidRPr="00A55194">
        <w:rPr>
          <w:rFonts w:asciiTheme="minorHAnsi" w:eastAsia="Open Sans" w:hAnsiTheme="minorHAnsi" w:cstheme="minorHAnsi"/>
          <w:iCs/>
          <w:color w:val="000000"/>
          <w:sz w:val="22"/>
          <w:szCs w:val="22"/>
        </w:rPr>
        <w:t xml:space="preserve"> systemu kaucyjnego, ubezpieczenie NNW uczestników </w:t>
      </w:r>
      <w:r w:rsidR="00573CAE">
        <w:rPr>
          <w:rFonts w:asciiTheme="minorHAnsi" w:eastAsia="Open Sans" w:hAnsiTheme="minorHAnsi" w:cstheme="minorHAnsi"/>
          <w:iCs/>
          <w:color w:val="000000"/>
          <w:sz w:val="22"/>
          <w:szCs w:val="22"/>
        </w:rPr>
        <w:t>zajęć oraz</w:t>
      </w:r>
      <w:r w:rsidR="00A55194" w:rsidRPr="00A55194">
        <w:rPr>
          <w:rFonts w:asciiTheme="minorHAnsi" w:eastAsia="Open Sans" w:hAnsiTheme="minorHAnsi" w:cstheme="minorHAnsi"/>
          <w:iCs/>
          <w:color w:val="000000"/>
          <w:sz w:val="22"/>
          <w:szCs w:val="22"/>
        </w:rPr>
        <w:t xml:space="preserve"> oznacz</w:t>
      </w:r>
      <w:r w:rsidR="00573CAE">
        <w:rPr>
          <w:rFonts w:asciiTheme="minorHAnsi" w:eastAsia="Open Sans" w:hAnsiTheme="minorHAnsi" w:cstheme="minorHAnsi"/>
          <w:iCs/>
          <w:color w:val="000000"/>
          <w:sz w:val="22"/>
          <w:szCs w:val="22"/>
        </w:rPr>
        <w:t>y</w:t>
      </w:r>
      <w:r w:rsidR="00A55194" w:rsidRPr="00A55194">
        <w:rPr>
          <w:rFonts w:asciiTheme="minorHAnsi" w:eastAsia="Open Sans" w:hAnsiTheme="minorHAnsi" w:cstheme="minorHAnsi"/>
          <w:iCs/>
          <w:color w:val="000000"/>
          <w:sz w:val="22"/>
          <w:szCs w:val="22"/>
        </w:rPr>
        <w:t xml:space="preserve"> miejsca rozpoczęcia zajęć flagami typu „</w:t>
      </w:r>
      <w:proofErr w:type="spellStart"/>
      <w:r w:rsidR="00A55194" w:rsidRPr="00A55194">
        <w:rPr>
          <w:rFonts w:asciiTheme="minorHAnsi" w:eastAsia="Open Sans" w:hAnsiTheme="minorHAnsi" w:cstheme="minorHAnsi"/>
          <w:iCs/>
          <w:color w:val="000000"/>
          <w:sz w:val="22"/>
          <w:szCs w:val="22"/>
        </w:rPr>
        <w:t>winder</w:t>
      </w:r>
      <w:proofErr w:type="spellEnd"/>
      <w:r w:rsidR="00A55194" w:rsidRPr="00A55194">
        <w:rPr>
          <w:rFonts w:asciiTheme="minorHAnsi" w:eastAsia="Open Sans" w:hAnsiTheme="minorHAnsi" w:cstheme="minorHAnsi"/>
          <w:iCs/>
          <w:color w:val="000000"/>
          <w:sz w:val="22"/>
          <w:szCs w:val="22"/>
        </w:rPr>
        <w:t xml:space="preserve">” z logotypami Miasta Stołecznego Warszawy, Zarządy Zieleni m. st. Warszawy, Dzielnicy Wisła i Budżetu Obywatelskiego. </w:t>
      </w:r>
    </w:p>
    <w:p w14:paraId="36BB6DDC" w14:textId="7D0B2DF0" w:rsidR="00627408" w:rsidRPr="00627408" w:rsidRDefault="00F0582B" w:rsidP="00573CAE">
      <w:pPr>
        <w:tabs>
          <w:tab w:val="right" w:leader="dot" w:pos="9072"/>
        </w:tabs>
        <w:spacing w:after="120" w:line="360" w:lineRule="auto"/>
        <w:ind w:left="284"/>
        <w:rPr>
          <w:rFonts w:asciiTheme="minorHAnsi" w:eastAsia="SimSun" w:hAnsiTheme="minorHAnsi" w:cstheme="minorHAnsi"/>
          <w:sz w:val="22"/>
          <w:szCs w:val="22"/>
        </w:rPr>
      </w:pPr>
      <w:r w:rsidRPr="00627408">
        <w:rPr>
          <w:rFonts w:asciiTheme="minorHAnsi" w:eastAsia="SimSun" w:hAnsiTheme="minorHAnsi" w:cstheme="minorHAnsi"/>
          <w:b/>
          <w:bCs/>
          <w:sz w:val="22"/>
          <w:szCs w:val="22"/>
        </w:rPr>
        <w:t>Wymagania względem W</w:t>
      </w:r>
      <w:r w:rsidR="003F460E" w:rsidRPr="00627408">
        <w:rPr>
          <w:rFonts w:asciiTheme="minorHAnsi" w:eastAsia="SimSun" w:hAnsiTheme="minorHAnsi" w:cstheme="minorHAnsi"/>
          <w:b/>
          <w:bCs/>
          <w:sz w:val="22"/>
          <w:szCs w:val="22"/>
        </w:rPr>
        <w:t>ykonawcy</w:t>
      </w:r>
      <w:r w:rsidR="00627408" w:rsidRPr="00627408">
        <w:rPr>
          <w:rFonts w:asciiTheme="minorHAnsi" w:eastAsia="SimSun" w:hAnsiTheme="minorHAnsi" w:cstheme="minorHAnsi"/>
          <w:b/>
          <w:bCs/>
          <w:sz w:val="22"/>
          <w:szCs w:val="22"/>
        </w:rPr>
        <w:t xml:space="preserve">: </w:t>
      </w:r>
      <w:r w:rsidR="00627408" w:rsidRPr="00627408">
        <w:rPr>
          <w:rFonts w:asciiTheme="minorHAnsi" w:eastAsia="SimSun" w:hAnsiTheme="minorHAnsi" w:cstheme="minorHAnsi"/>
          <w:sz w:val="22"/>
          <w:szCs w:val="22"/>
        </w:rPr>
        <w:t xml:space="preserve">Minimum dwuletnie doświadczenie </w:t>
      </w:r>
      <w:r w:rsidR="0031249D">
        <w:rPr>
          <w:rFonts w:asciiTheme="minorHAnsi" w:eastAsia="SimSun" w:hAnsiTheme="minorHAnsi" w:cstheme="minorHAnsi"/>
          <w:sz w:val="22"/>
          <w:szCs w:val="22"/>
        </w:rPr>
        <w:t>w prowadzeniu zajęć rekreacyjnych na wodzie.</w:t>
      </w:r>
      <w:r w:rsidR="00627408" w:rsidRPr="00627408">
        <w:rPr>
          <w:rFonts w:asciiTheme="minorHAnsi" w:eastAsia="SimSun" w:hAnsiTheme="minorHAnsi" w:cstheme="minorHAnsi"/>
          <w:sz w:val="22"/>
          <w:szCs w:val="22"/>
        </w:rPr>
        <w:t xml:space="preserve">   </w:t>
      </w:r>
    </w:p>
    <w:p w14:paraId="5D5FF468" w14:textId="77777777" w:rsidR="00D80BF0" w:rsidRDefault="00D80BF0" w:rsidP="00D80BF0">
      <w:pPr>
        <w:pStyle w:val="Nagwek2"/>
        <w:spacing w:after="120"/>
        <w:ind w:left="360"/>
        <w:jc w:val="left"/>
        <w:rPr>
          <w:rFonts w:asciiTheme="minorHAnsi" w:eastAsia="SimSun" w:hAnsiTheme="minorHAnsi" w:cstheme="minorHAnsi"/>
          <w:sz w:val="22"/>
          <w:szCs w:val="22"/>
        </w:rPr>
      </w:pPr>
    </w:p>
    <w:p w14:paraId="115A9F92" w14:textId="4EA9A65C" w:rsidR="000E2455" w:rsidRPr="0055784D" w:rsidRDefault="006B4817" w:rsidP="00005550">
      <w:pPr>
        <w:pStyle w:val="Nagwek2"/>
        <w:numPr>
          <w:ilvl w:val="0"/>
          <w:numId w:val="29"/>
        </w:numPr>
        <w:spacing w:after="120"/>
        <w:ind w:left="284" w:hanging="357"/>
        <w:jc w:val="left"/>
        <w:rPr>
          <w:rFonts w:asciiTheme="minorHAnsi" w:eastAsia="SimSun" w:hAnsiTheme="minorHAnsi" w:cstheme="minorHAnsi"/>
          <w:sz w:val="22"/>
          <w:szCs w:val="22"/>
        </w:rPr>
      </w:pPr>
      <w:r w:rsidRPr="00D80BF0">
        <w:rPr>
          <w:rFonts w:asciiTheme="minorHAnsi" w:eastAsia="SimSun" w:hAnsiTheme="minorHAnsi" w:cstheme="minorHAnsi"/>
          <w:strike/>
          <w:sz w:val="22"/>
          <w:szCs w:val="22"/>
        </w:rPr>
        <w:t>Zamawiający zapewnia:</w:t>
      </w:r>
      <w:r w:rsidRPr="0055784D">
        <w:rPr>
          <w:rFonts w:asciiTheme="minorHAnsi" w:eastAsia="SimSun" w:hAnsiTheme="minorHAnsi" w:cstheme="minorHAnsi"/>
          <w:sz w:val="22"/>
          <w:szCs w:val="22"/>
        </w:rPr>
        <w:t xml:space="preserve"> </w:t>
      </w:r>
      <w:r w:rsidR="00D74647" w:rsidRPr="003B5F89">
        <w:rPr>
          <w:rFonts w:asciiTheme="minorHAnsi" w:eastAsia="SimSun" w:hAnsiTheme="minorHAnsi" w:cstheme="minorHAnsi"/>
          <w:b w:val="0"/>
          <w:bCs w:val="0"/>
          <w:color w:val="1F4E79" w:themeColor="accent1" w:themeShade="80"/>
          <w:sz w:val="22"/>
          <w:szCs w:val="22"/>
        </w:rPr>
        <w:t>[</w:t>
      </w:r>
      <w:r w:rsidR="003E5ADC" w:rsidRPr="003B5F89">
        <w:rPr>
          <w:rFonts w:asciiTheme="minorHAnsi" w:eastAsia="SimSun" w:hAnsiTheme="minorHAnsi" w:cstheme="minorHAnsi"/>
          <w:b w:val="0"/>
          <w:bCs w:val="0"/>
          <w:color w:val="1F4E79" w:themeColor="accent1" w:themeShade="80"/>
          <w:sz w:val="22"/>
          <w:szCs w:val="22"/>
        </w:rPr>
        <w:t>skreślić jeśli nie dotyczy</w:t>
      </w:r>
      <w:r w:rsidR="00D74647" w:rsidRPr="003B5F89">
        <w:rPr>
          <w:rFonts w:asciiTheme="minorHAnsi" w:eastAsia="SimSun" w:hAnsiTheme="minorHAnsi" w:cstheme="minorHAnsi"/>
          <w:b w:val="0"/>
          <w:bCs w:val="0"/>
          <w:color w:val="1F4E79" w:themeColor="accent1" w:themeShade="80"/>
          <w:sz w:val="22"/>
          <w:szCs w:val="22"/>
        </w:rPr>
        <w:t>]</w:t>
      </w:r>
    </w:p>
    <w:p w14:paraId="60E984BD" w14:textId="44478318" w:rsidR="00792D0D" w:rsidRPr="0055784D" w:rsidRDefault="00792D0D" w:rsidP="00005550">
      <w:pPr>
        <w:pStyle w:val="Nagwek2"/>
        <w:numPr>
          <w:ilvl w:val="0"/>
          <w:numId w:val="29"/>
        </w:numPr>
        <w:tabs>
          <w:tab w:val="right" w:leader="dot" w:pos="5103"/>
        </w:tabs>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realizacji przedmiotu zamówienia:</w:t>
      </w:r>
      <w:r w:rsidR="00D80BF0">
        <w:rPr>
          <w:rFonts w:asciiTheme="minorHAnsi" w:eastAsia="SimSun" w:hAnsiTheme="minorHAnsi" w:cstheme="minorHAnsi"/>
          <w:sz w:val="22"/>
          <w:szCs w:val="22"/>
        </w:rPr>
        <w:t xml:space="preserve"> od dnia podpisania umowy do dnia </w:t>
      </w:r>
      <w:r w:rsidR="00573CAE">
        <w:rPr>
          <w:rFonts w:asciiTheme="minorHAnsi" w:eastAsia="SimSun" w:hAnsiTheme="minorHAnsi" w:cstheme="minorHAnsi"/>
          <w:sz w:val="22"/>
          <w:szCs w:val="22"/>
        </w:rPr>
        <w:t>30</w:t>
      </w:r>
      <w:r w:rsidR="00D80BF0">
        <w:rPr>
          <w:rFonts w:asciiTheme="minorHAnsi" w:eastAsia="SimSun" w:hAnsiTheme="minorHAnsi" w:cstheme="minorHAnsi"/>
          <w:sz w:val="22"/>
          <w:szCs w:val="22"/>
        </w:rPr>
        <w:t>.</w:t>
      </w:r>
      <w:r w:rsidR="00573CAE">
        <w:rPr>
          <w:rFonts w:asciiTheme="minorHAnsi" w:eastAsia="SimSun" w:hAnsiTheme="minorHAnsi" w:cstheme="minorHAnsi"/>
          <w:sz w:val="22"/>
          <w:szCs w:val="22"/>
        </w:rPr>
        <w:t>09</w:t>
      </w:r>
      <w:r w:rsidR="00D80BF0">
        <w:rPr>
          <w:rFonts w:asciiTheme="minorHAnsi" w:eastAsia="SimSun" w:hAnsiTheme="minorHAnsi" w:cstheme="minorHAnsi"/>
          <w:sz w:val="22"/>
          <w:szCs w:val="22"/>
        </w:rPr>
        <w:t>.2026 r.</w:t>
      </w:r>
    </w:p>
    <w:p w14:paraId="4B854D6F" w14:textId="77777777" w:rsidR="006B4817" w:rsidRPr="0055784D" w:rsidRDefault="006B4817" w:rsidP="00005550">
      <w:pPr>
        <w:pStyle w:val="Nagwek2"/>
        <w:numPr>
          <w:ilvl w:val="0"/>
          <w:numId w:val="29"/>
        </w:numPr>
        <w:spacing w:after="120"/>
        <w:ind w:left="284" w:hanging="357"/>
        <w:jc w:val="left"/>
        <w:rPr>
          <w:rFonts w:asciiTheme="minorHAnsi" w:hAnsiTheme="minorHAnsi" w:cstheme="minorHAnsi"/>
          <w:b w:val="0"/>
          <w:sz w:val="22"/>
          <w:szCs w:val="22"/>
        </w:rPr>
      </w:pPr>
      <w:r w:rsidRPr="0055784D">
        <w:rPr>
          <w:rFonts w:asciiTheme="minorHAnsi" w:eastAsia="SimSun" w:hAnsiTheme="minorHAnsi" w:cstheme="minorHAnsi"/>
          <w:sz w:val="22"/>
          <w:szCs w:val="22"/>
        </w:rPr>
        <w:t xml:space="preserve">Sposób przygotowania oferty Wykonawcy: </w:t>
      </w:r>
    </w:p>
    <w:p w14:paraId="53F880B4" w14:textId="1B582E49" w:rsidR="002502AC" w:rsidRPr="0055784D" w:rsidRDefault="002502AC"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W ofercie należy określić cenę brutto realizacji</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55784D">
        <w:rPr>
          <w:rFonts w:asciiTheme="minorHAnsi" w:eastAsia="Open Sans" w:hAnsiTheme="minorHAnsi" w:cstheme="minorHAnsi"/>
          <w:color w:val="000000"/>
          <w:sz w:val="22"/>
          <w:szCs w:val="22"/>
        </w:rPr>
        <w:t>cena brutto powinna</w:t>
      </w:r>
      <w:r w:rsidRPr="0055784D">
        <w:rPr>
          <w:rFonts w:asciiTheme="minorHAnsi" w:eastAsia="Open Sans" w:hAnsiTheme="minorHAnsi" w:cstheme="minorHAnsi"/>
          <w:color w:val="000000"/>
          <w:sz w:val="22"/>
          <w:szCs w:val="22"/>
        </w:rPr>
        <w:t xml:space="preserve"> zawierać wszystkie obowiązkowe składki i potrącenia. </w:t>
      </w:r>
    </w:p>
    <w:p w14:paraId="7F6E4A03" w14:textId="7F4FE23B" w:rsidR="002502AC" w:rsidRPr="0055784D" w:rsidRDefault="008D4BB1" w:rsidP="00005550">
      <w:pPr>
        <w:keepNext/>
        <w:keepLine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Wykonawca ma prawo złożyć tylko jedną ofertę. </w:t>
      </w:r>
      <w:r w:rsidR="002502AC" w:rsidRPr="0055784D">
        <w:rPr>
          <w:rFonts w:asciiTheme="minorHAnsi" w:eastAsia="Open Sans" w:hAnsiTheme="minorHAnsi" w:cstheme="minorHAnsi"/>
          <w:color w:val="000000"/>
          <w:sz w:val="22"/>
          <w:szCs w:val="22"/>
        </w:rPr>
        <w:t>Ofert</w:t>
      </w:r>
      <w:r w:rsidRPr="0055784D">
        <w:rPr>
          <w:rFonts w:asciiTheme="minorHAnsi" w:eastAsia="Open Sans" w:hAnsiTheme="minorHAnsi" w:cstheme="minorHAnsi"/>
          <w:color w:val="000000"/>
          <w:sz w:val="22"/>
          <w:szCs w:val="22"/>
        </w:rPr>
        <w:t>ę należy sporządzić w języku polskim, w</w:t>
      </w:r>
      <w:r w:rsidR="00937A37">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sposób czytelny</w:t>
      </w:r>
      <w:r w:rsidR="00F0582B" w:rsidRPr="0055784D">
        <w:rPr>
          <w:rFonts w:asciiTheme="minorHAnsi" w:eastAsia="Open Sans" w:hAnsiTheme="minorHAnsi" w:cstheme="minorHAnsi"/>
          <w:color w:val="000000"/>
          <w:sz w:val="22"/>
          <w:szCs w:val="22"/>
        </w:rPr>
        <w:t>.</w:t>
      </w:r>
      <w:r w:rsidR="002502AC" w:rsidRPr="0055784D">
        <w:rPr>
          <w:rFonts w:asciiTheme="minorHAnsi" w:eastAsia="Open Sans" w:hAnsiTheme="minorHAnsi" w:cstheme="minorHAnsi"/>
          <w:color w:val="000000"/>
          <w:sz w:val="22"/>
          <w:szCs w:val="22"/>
        </w:rPr>
        <w:t xml:space="preserve"> W ofercie należy określić proponowany termin wykonania wszystkich prac</w:t>
      </w:r>
      <w:r w:rsidR="008C7A4B" w:rsidRPr="0055784D">
        <w:rPr>
          <w:rFonts w:asciiTheme="minorHAnsi" w:eastAsia="Open Sans" w:hAnsiTheme="minorHAnsi" w:cstheme="minorHAnsi"/>
          <w:color w:val="000000"/>
          <w:sz w:val="22"/>
          <w:szCs w:val="22"/>
        </w:rPr>
        <w:t xml:space="preserve">, </w:t>
      </w:r>
      <w:r w:rsidR="00131D4C" w:rsidRPr="0055784D">
        <w:rPr>
          <w:rFonts w:asciiTheme="minorHAnsi" w:eastAsia="Open Sans" w:hAnsiTheme="minorHAnsi" w:cstheme="minorHAnsi"/>
          <w:color w:val="000000"/>
          <w:sz w:val="22"/>
          <w:szCs w:val="22"/>
        </w:rPr>
        <w:t>będących przedmiotem zamówienia, przy czym</w:t>
      </w:r>
      <w:r w:rsidR="008C7A4B" w:rsidRPr="0055784D">
        <w:rPr>
          <w:rFonts w:asciiTheme="minorHAnsi" w:eastAsia="Open Sans" w:hAnsiTheme="minorHAnsi" w:cstheme="minorHAnsi"/>
          <w:color w:val="000000"/>
          <w:sz w:val="22"/>
          <w:szCs w:val="22"/>
        </w:rPr>
        <w:t xml:space="preserve"> nie może być </w:t>
      </w:r>
      <w:r w:rsidR="00131D4C" w:rsidRPr="0055784D">
        <w:rPr>
          <w:rFonts w:asciiTheme="minorHAnsi" w:eastAsia="Open Sans" w:hAnsiTheme="minorHAnsi" w:cstheme="minorHAnsi"/>
          <w:color w:val="000000"/>
          <w:sz w:val="22"/>
          <w:szCs w:val="22"/>
        </w:rPr>
        <w:t xml:space="preserve">on </w:t>
      </w:r>
      <w:r w:rsidR="008C7A4B" w:rsidRPr="0055784D">
        <w:rPr>
          <w:rFonts w:asciiTheme="minorHAnsi" w:eastAsia="Open Sans" w:hAnsiTheme="minorHAnsi" w:cstheme="minorHAnsi"/>
          <w:color w:val="000000"/>
          <w:sz w:val="22"/>
          <w:szCs w:val="22"/>
        </w:rPr>
        <w:t>dłuższy niż termin określony w</w:t>
      </w:r>
      <w:r w:rsidR="00937A37">
        <w:rPr>
          <w:rFonts w:asciiTheme="minorHAnsi" w:eastAsia="Open Sans" w:hAnsiTheme="minorHAnsi" w:cstheme="minorHAnsi"/>
          <w:color w:val="000000"/>
          <w:sz w:val="22"/>
          <w:szCs w:val="22"/>
        </w:rPr>
        <w:t> </w:t>
      </w:r>
      <w:r w:rsidR="008C7A4B" w:rsidRPr="0055784D">
        <w:rPr>
          <w:rFonts w:asciiTheme="minorHAnsi" w:eastAsia="Open Sans" w:hAnsiTheme="minorHAnsi" w:cstheme="minorHAnsi"/>
          <w:color w:val="000000"/>
          <w:sz w:val="22"/>
          <w:szCs w:val="22"/>
        </w:rPr>
        <w:t>pkt 5 zapytania ofertowego.</w:t>
      </w:r>
      <w:r w:rsidRPr="0055784D">
        <w:rPr>
          <w:rFonts w:asciiTheme="minorHAnsi" w:eastAsia="Open Sans" w:hAnsiTheme="minorHAnsi" w:cstheme="minorHAnsi"/>
          <w:color w:val="000000"/>
          <w:sz w:val="22"/>
          <w:szCs w:val="22"/>
        </w:rPr>
        <w:t xml:space="preserve"> </w:t>
      </w:r>
    </w:p>
    <w:p w14:paraId="2DF8AE53" w14:textId="2D677A1D" w:rsidR="003B5F89" w:rsidRPr="003B5F89" w:rsidRDefault="002502AC" w:rsidP="003B5F89">
      <w:pPr>
        <w:tabs>
          <w:tab w:val="right" w:leader="dot" w:pos="5103"/>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Do oferty należy dołączyć:</w:t>
      </w:r>
      <w:r w:rsidR="00792D0D" w:rsidRPr="0055784D">
        <w:rPr>
          <w:rFonts w:asciiTheme="minorHAnsi" w:eastAsia="Open Sans" w:hAnsiTheme="minorHAnsi" w:cstheme="minorHAnsi"/>
          <w:color w:val="000000"/>
          <w:sz w:val="22"/>
          <w:szCs w:val="22"/>
        </w:rPr>
        <w:t xml:space="preserve"> </w:t>
      </w:r>
    </w:p>
    <w:p w14:paraId="3E2F4536" w14:textId="66BD45B0" w:rsidR="007A43EA" w:rsidRPr="003B5F89" w:rsidRDefault="003B5F89" w:rsidP="003B5F89">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3B5F89">
        <w:rPr>
          <w:rFonts w:asciiTheme="minorHAnsi" w:eastAsia="SimSun" w:hAnsiTheme="minorHAnsi" w:cstheme="minorHAnsi"/>
          <w:sz w:val="22"/>
          <w:szCs w:val="22"/>
        </w:rPr>
        <w:t>Oświadczenie</w:t>
      </w:r>
      <w:r>
        <w:rPr>
          <w:rFonts w:asciiTheme="minorHAnsi" w:eastAsia="SimSun" w:hAnsiTheme="minorHAnsi" w:cstheme="minorHAnsi"/>
          <w:sz w:val="22"/>
          <w:szCs w:val="22"/>
        </w:rPr>
        <w:t xml:space="preserve"> </w:t>
      </w:r>
      <w:r w:rsidRPr="00F832A3">
        <w:rPr>
          <w:rFonts w:asciiTheme="minorHAnsi" w:eastAsia="Open Sans" w:hAnsiTheme="minorHAnsi" w:cstheme="minorHAnsi"/>
          <w:color w:val="000000"/>
          <w:sz w:val="22"/>
          <w:szCs w:val="22"/>
        </w:rPr>
        <w:t>o niepodleganiu wykluczeniu według wzoru stanowiącego załącznik nr 1 do zapytania ofertowego</w:t>
      </w:r>
      <w:r>
        <w:rPr>
          <w:rFonts w:asciiTheme="minorHAnsi" w:eastAsia="SimSun" w:hAnsiTheme="minorHAnsi" w:cstheme="minorHAnsi"/>
          <w:sz w:val="22"/>
          <w:szCs w:val="22"/>
        </w:rPr>
        <w:t>;</w:t>
      </w:r>
    </w:p>
    <w:p w14:paraId="22E28157" w14:textId="24BEABE7" w:rsidR="006B4817" w:rsidRPr="0055784D" w:rsidRDefault="006B4817"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Kryteria oceny ofert</w:t>
      </w:r>
      <w:r w:rsidR="00806508" w:rsidRPr="0055784D">
        <w:rPr>
          <w:rFonts w:asciiTheme="minorHAnsi" w:eastAsia="SimSun" w:hAnsiTheme="minorHAnsi" w:cstheme="minorHAnsi"/>
          <w:sz w:val="22"/>
          <w:szCs w:val="22"/>
        </w:rPr>
        <w:t xml:space="preserve">, ich waga i </w:t>
      </w:r>
      <w:r w:rsidR="000A163C" w:rsidRPr="0055784D">
        <w:rPr>
          <w:rFonts w:asciiTheme="minorHAnsi" w:eastAsia="SimSun" w:hAnsiTheme="minorHAnsi" w:cstheme="minorHAnsi"/>
          <w:sz w:val="22"/>
          <w:szCs w:val="22"/>
        </w:rPr>
        <w:t>sposób oceny</w:t>
      </w:r>
      <w:r w:rsidR="009369AF" w:rsidRPr="0055784D">
        <w:rPr>
          <w:rFonts w:asciiTheme="minorHAnsi" w:eastAsia="SimSun" w:hAnsiTheme="minorHAnsi" w:cstheme="minorHAnsi"/>
          <w:sz w:val="22"/>
          <w:szCs w:val="22"/>
        </w:rPr>
        <w:t>:</w:t>
      </w:r>
      <w:r w:rsidRPr="0055784D">
        <w:rPr>
          <w:rFonts w:asciiTheme="minorHAnsi" w:eastAsia="SimSun" w:hAnsiTheme="minorHAnsi" w:cstheme="minorHAnsi"/>
          <w:sz w:val="22"/>
          <w:szCs w:val="22"/>
        </w:rPr>
        <w:t xml:space="preserve"> </w:t>
      </w:r>
    </w:p>
    <w:p w14:paraId="2A4932BA" w14:textId="1581627A" w:rsidR="00806508" w:rsidRPr="0055784D" w:rsidRDefault="00806508" w:rsidP="00605305">
      <w:pPr>
        <w:pStyle w:val="Akapitzlist"/>
        <w:keepNext/>
        <w:widowControl w:val="0"/>
        <w:numPr>
          <w:ilvl w:val="0"/>
          <w:numId w:val="37"/>
        </w:numPr>
        <w:spacing w:after="120" w:line="360" w:lineRule="auto"/>
        <w:ind w:left="567"/>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kryteriami i ich wagami: </w:t>
      </w:r>
    </w:p>
    <w:p w14:paraId="55A24764" w14:textId="43549AC8" w:rsidR="00806508" w:rsidRPr="0055784D" w:rsidRDefault="00806508" w:rsidP="001A5FAF">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1A5FAF">
        <w:rPr>
          <w:rFonts w:asciiTheme="minorHAnsi" w:hAnsiTheme="minorHAnsi" w:cstheme="minorHAnsi"/>
          <w:sz w:val="22"/>
          <w:szCs w:val="22"/>
        </w:rPr>
        <w:t>cena („C”) –</w:t>
      </w:r>
      <w:r w:rsidR="00D80BF0">
        <w:rPr>
          <w:rFonts w:asciiTheme="minorHAnsi" w:hAnsiTheme="minorHAnsi" w:cstheme="minorHAnsi"/>
          <w:sz w:val="22"/>
          <w:szCs w:val="22"/>
        </w:rPr>
        <w:t xml:space="preserve"> 100 </w:t>
      </w:r>
      <w:r w:rsidR="0049301F" w:rsidRPr="0055784D">
        <w:rPr>
          <w:rFonts w:asciiTheme="minorHAnsi" w:hAnsiTheme="minorHAnsi" w:cstheme="minorHAnsi"/>
          <w:sz w:val="22"/>
          <w:szCs w:val="22"/>
        </w:rPr>
        <w:t>pkt</w:t>
      </w:r>
      <w:r w:rsidR="004C41C0" w:rsidRPr="0055784D">
        <w:rPr>
          <w:rFonts w:asciiTheme="minorHAnsi" w:hAnsiTheme="minorHAnsi" w:cstheme="minorHAnsi"/>
          <w:sz w:val="22"/>
          <w:szCs w:val="22"/>
        </w:rPr>
        <w:t>,</w:t>
      </w:r>
    </w:p>
    <w:p w14:paraId="002B67D9" w14:textId="2882BD69" w:rsidR="00806508" w:rsidRPr="00605305" w:rsidRDefault="00806508" w:rsidP="00605305">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785318AB" w14:textId="693D329B" w:rsidR="001A5FAF" w:rsidRPr="001A5FAF" w:rsidRDefault="001D07A7" w:rsidP="001A5FAF">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55784D">
        <w:rPr>
          <w:rFonts w:asciiTheme="minorHAnsi" w:hAnsiTheme="minorHAnsi" w:cstheme="minorHAnsi"/>
          <w:b/>
          <w:bCs/>
          <w:sz w:val="22"/>
          <w:szCs w:val="22"/>
        </w:rPr>
        <w:t>cena</w:t>
      </w:r>
      <w:r w:rsidRPr="0055784D">
        <w:rPr>
          <w:rFonts w:asciiTheme="minorHAnsi" w:hAnsiTheme="minorHAnsi" w:cstheme="minorHAnsi"/>
          <w:sz w:val="22"/>
          <w:szCs w:val="22"/>
        </w:rPr>
        <w:t xml:space="preserve"> („</w:t>
      </w:r>
      <w:r w:rsidRPr="0055784D">
        <w:rPr>
          <w:rFonts w:asciiTheme="minorHAnsi" w:hAnsiTheme="minorHAnsi" w:cstheme="minorHAnsi"/>
          <w:b/>
          <w:sz w:val="22"/>
          <w:szCs w:val="22"/>
        </w:rPr>
        <w:t>C</w:t>
      </w:r>
      <w:r w:rsidRPr="0055784D">
        <w:rPr>
          <w:rFonts w:asciiTheme="minorHAnsi" w:hAnsiTheme="minorHAnsi" w:cstheme="minorHAnsi"/>
          <w:sz w:val="22"/>
          <w:szCs w:val="22"/>
        </w:rPr>
        <w:t>”)</w:t>
      </w:r>
      <w:r w:rsidR="00605305">
        <w:rPr>
          <w:rFonts w:asciiTheme="minorHAnsi" w:hAnsiTheme="minorHAnsi" w:cstheme="minorHAnsi"/>
          <w:sz w:val="22"/>
          <w:szCs w:val="22"/>
        </w:rPr>
        <w:t xml:space="preserve">. </w:t>
      </w:r>
      <w:r w:rsidR="00605305">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47B0DF70" w14:textId="257799C6" w:rsidR="0049301F" w:rsidRPr="001A5FAF" w:rsidRDefault="0049301F" w:rsidP="00605305">
      <w:pPr>
        <w:pStyle w:val="Akapitzlist"/>
        <w:keepNext/>
        <w:widowControl w:val="0"/>
        <w:ind w:left="992"/>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p>
    <w:p w14:paraId="6778A66C" w14:textId="5F6B2B42" w:rsidR="0049301F" w:rsidRPr="003677BE" w:rsidRDefault="0049301F" w:rsidP="00581B9F">
      <w:pPr>
        <w:pStyle w:val="Akapitzlist"/>
        <w:keepNext/>
        <w:widowControl w:val="0"/>
        <w:tabs>
          <w:tab w:val="right" w:leader="dot" w:pos="5245"/>
        </w:tabs>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007363C5" w:rsidRPr="003677BE">
        <w:rPr>
          <w:rFonts w:asciiTheme="minorHAnsi" w:eastAsiaTheme="minorEastAsia" w:hAnsiTheme="minorHAnsi" w:cstheme="minorHAnsi"/>
          <w:sz w:val="22"/>
          <w:szCs w:val="22"/>
        </w:rPr>
        <w:tab/>
      </w:r>
      <w:r w:rsidRPr="003677BE">
        <w:rPr>
          <w:rFonts w:asciiTheme="minorHAnsi" w:eastAsiaTheme="minorEastAsia" w:hAnsiTheme="minorHAnsi" w:cstheme="minorHAnsi"/>
          <w:sz w:val="22"/>
          <w:szCs w:val="22"/>
        </w:rPr>
        <w:t>x</w:t>
      </w:r>
      <w:r w:rsidR="00581B9F">
        <w:rPr>
          <w:rFonts w:asciiTheme="minorHAnsi" w:eastAsiaTheme="minorEastAsia" w:hAnsiTheme="minorHAnsi" w:cstheme="minorHAnsi"/>
          <w:sz w:val="22"/>
          <w:szCs w:val="22"/>
        </w:rPr>
        <w:t xml:space="preserve"> 100</w:t>
      </w:r>
      <w:r w:rsidR="00180DB0" w:rsidRPr="003677BE">
        <w:rPr>
          <w:rFonts w:asciiTheme="minorHAnsi" w:eastAsiaTheme="minorEastAsia" w:hAnsiTheme="minorHAnsi" w:cstheme="minorHAnsi"/>
          <w:sz w:val="22"/>
          <w:szCs w:val="22"/>
        </w:rPr>
        <w:t xml:space="preserve"> </w:t>
      </w:r>
      <w:r w:rsidRPr="003677BE">
        <w:rPr>
          <w:rFonts w:asciiTheme="minorHAnsi" w:eastAsiaTheme="minorEastAsia" w:hAnsiTheme="minorHAnsi" w:cstheme="minorHAnsi"/>
          <w:sz w:val="22"/>
          <w:szCs w:val="22"/>
        </w:rPr>
        <w:t>pkt</w:t>
      </w:r>
    </w:p>
    <w:p w14:paraId="28D10E32" w14:textId="07E89E5B" w:rsidR="0049301F" w:rsidRPr="0055784D" w:rsidRDefault="00CF7B11" w:rsidP="00605305">
      <w:pPr>
        <w:pStyle w:val="Akapitzlist"/>
        <w:widowControl w:val="0"/>
        <w:tabs>
          <w:tab w:val="left" w:pos="1276"/>
          <w:tab w:val="right" w:pos="3402"/>
        </w:tabs>
        <w:autoSpaceDE w:val="0"/>
        <w:autoSpaceDN w:val="0"/>
        <w:adjustRightInd w:val="0"/>
        <w:spacing w:after="240"/>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0049301F" w:rsidRPr="0055784D">
        <w:rPr>
          <w:rFonts w:asciiTheme="minorHAnsi" w:eastAsiaTheme="minorEastAsia" w:hAnsiTheme="minorHAnsi" w:cstheme="minorHAnsi"/>
          <w:sz w:val="22"/>
          <w:szCs w:val="22"/>
        </w:rPr>
        <w:t>cena brutto badanej oferty</w:t>
      </w:r>
    </w:p>
    <w:p w14:paraId="7C7E5A19" w14:textId="77777777" w:rsidR="00180DB0" w:rsidRPr="0055784D" w:rsidRDefault="00180DB0" w:rsidP="00005550">
      <w:pPr>
        <w:pStyle w:val="Akapitzlist"/>
        <w:keepNext/>
        <w:widowControl w:val="0"/>
        <w:spacing w:after="120" w:line="360" w:lineRule="auto"/>
        <w:ind w:left="426"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będą obliczane z dokładnością do dwóch miejsc po przecinku.</w:t>
      </w:r>
    </w:p>
    <w:p w14:paraId="544E706B" w14:textId="43DD49E3"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 najkorzystniejszą zostanie uznana oferta, która uzyska największą liczbę punktów. </w:t>
      </w:r>
    </w:p>
    <w:p w14:paraId="623168F2" w14:textId="77777777"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Zamawiający dokona obliczeń z dokładnością do dwóch miejsc po przecinku. </w:t>
      </w:r>
    </w:p>
    <w:p w14:paraId="34015533" w14:textId="705D5BF1"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Dopuszcza się negocjowanie</w:t>
      </w:r>
      <w:r w:rsidR="00BA0357" w:rsidRPr="0055784D">
        <w:rPr>
          <w:rFonts w:asciiTheme="minorHAnsi" w:hAnsiTheme="minorHAnsi" w:cstheme="minorHAnsi"/>
          <w:sz w:val="22"/>
          <w:szCs w:val="22"/>
        </w:rPr>
        <w:t xml:space="preserve"> warunków ofert, w tym</w:t>
      </w:r>
      <w:r w:rsidRPr="0055784D">
        <w:rPr>
          <w:rFonts w:asciiTheme="minorHAnsi" w:hAnsiTheme="minorHAnsi" w:cstheme="minorHAnsi"/>
          <w:sz w:val="22"/>
          <w:szCs w:val="22"/>
        </w:rPr>
        <w:t xml:space="preserve"> cen</w:t>
      </w:r>
      <w:r w:rsidR="00BA0357" w:rsidRPr="0055784D">
        <w:rPr>
          <w:rFonts w:asciiTheme="minorHAnsi" w:hAnsiTheme="minorHAnsi" w:cstheme="minorHAnsi"/>
          <w:sz w:val="22"/>
          <w:szCs w:val="22"/>
        </w:rPr>
        <w:t>y</w:t>
      </w:r>
      <w:r w:rsidR="0049301F" w:rsidRPr="0055784D">
        <w:rPr>
          <w:rFonts w:asciiTheme="minorHAnsi" w:hAnsiTheme="minorHAnsi" w:cstheme="minorHAnsi"/>
          <w:sz w:val="22"/>
          <w:szCs w:val="22"/>
        </w:rPr>
        <w:t>,</w:t>
      </w:r>
      <w:r w:rsidRPr="0055784D">
        <w:rPr>
          <w:rFonts w:asciiTheme="minorHAnsi" w:hAnsiTheme="minorHAnsi" w:cstheme="minorHAnsi"/>
          <w:sz w:val="22"/>
          <w:szCs w:val="22"/>
        </w:rPr>
        <w:t xml:space="preserve"> z Wykonawcami, którzy złożyli oferty w</w:t>
      </w:r>
      <w:r w:rsidR="007578B5" w:rsidRPr="0055784D">
        <w:rPr>
          <w:rFonts w:asciiTheme="minorHAnsi" w:hAnsiTheme="minorHAnsi" w:cstheme="minorHAnsi"/>
          <w:sz w:val="22"/>
          <w:szCs w:val="22"/>
        </w:rPr>
        <w:t> </w:t>
      </w:r>
      <w:r w:rsidRPr="0055784D">
        <w:rPr>
          <w:rFonts w:asciiTheme="minorHAnsi" w:hAnsiTheme="minorHAnsi" w:cstheme="minorHAnsi"/>
          <w:sz w:val="22"/>
          <w:szCs w:val="22"/>
        </w:rPr>
        <w:t xml:space="preserve">terminie wyznaczonym na ich składanie. </w:t>
      </w:r>
    </w:p>
    <w:p w14:paraId="064E85C4" w14:textId="77777777" w:rsidR="006D40FB" w:rsidRPr="0055784D" w:rsidRDefault="00032382"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Dostęp do informacji publicznej</w:t>
      </w:r>
      <w:r w:rsidR="006B4817" w:rsidRPr="0055784D">
        <w:rPr>
          <w:rFonts w:asciiTheme="minorHAnsi" w:eastAsia="SimSun" w:hAnsiTheme="minorHAnsi" w:cstheme="minorHAnsi"/>
          <w:sz w:val="22"/>
          <w:szCs w:val="22"/>
        </w:rPr>
        <w:t xml:space="preserve"> </w:t>
      </w:r>
    </w:p>
    <w:p w14:paraId="44AAC412" w14:textId="43262A37" w:rsidR="006B4817" w:rsidRPr="0055784D" w:rsidRDefault="006D40FB" w:rsidP="00005550">
      <w:pPr>
        <w:keepNext/>
        <w:widowControl w:val="0"/>
        <w:spacing w:after="120" w:line="36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AA52BE">
        <w:rPr>
          <w:rFonts w:asciiTheme="minorHAnsi" w:hAnsiTheme="minorHAnsi" w:cstheme="minorHAnsi"/>
          <w:color w:val="000000"/>
          <w:sz w:val="22"/>
          <w:szCs w:val="22"/>
        </w:rPr>
        <w:t>.</w:t>
      </w:r>
    </w:p>
    <w:p w14:paraId="27ADB5C4" w14:textId="22A4845C"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i miejsce złożenia oferty: </w:t>
      </w:r>
      <w:r w:rsidR="00581B9F">
        <w:rPr>
          <w:rFonts w:asciiTheme="minorHAnsi" w:eastAsia="SimSun" w:hAnsiTheme="minorHAnsi" w:cstheme="minorHAnsi"/>
          <w:sz w:val="22"/>
          <w:szCs w:val="22"/>
        </w:rPr>
        <w:t xml:space="preserve"> </w:t>
      </w:r>
    </w:p>
    <w:p w14:paraId="2DA8D7A3" w14:textId="59F34AC1" w:rsidR="00734198" w:rsidRPr="0055784D" w:rsidRDefault="00662C65" w:rsidP="003677BE">
      <w:pPr>
        <w:tabs>
          <w:tab w:val="right" w:leader="dot" w:pos="1985"/>
          <w:tab w:val="right" w:leader="dot" w:pos="6379"/>
          <w:tab w:val="right" w:leader="dot" w:pos="7230"/>
          <w:tab w:val="right" w:leader="dot" w:pos="8789"/>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1) </w:t>
      </w:r>
      <w:r w:rsidR="004D184B" w:rsidRPr="004D184B">
        <w:rPr>
          <w:rFonts w:asciiTheme="minorHAnsi" w:eastAsia="Open Sans" w:hAnsiTheme="minorHAnsi" w:cstheme="minorHAnsi"/>
          <w:color w:val="000000"/>
          <w:sz w:val="22"/>
          <w:szCs w:val="22"/>
        </w:rPr>
        <w:t>Oferta wraz z załącznikami winna być złożona</w:t>
      </w:r>
      <w:r w:rsidR="00581B9F">
        <w:rPr>
          <w:rFonts w:asciiTheme="minorHAnsi" w:eastAsia="Open Sans" w:hAnsiTheme="minorHAnsi" w:cstheme="minorHAnsi"/>
          <w:color w:val="000000"/>
          <w:sz w:val="22"/>
          <w:szCs w:val="22"/>
        </w:rPr>
        <w:t xml:space="preserve"> do dnia </w:t>
      </w:r>
      <w:r w:rsidR="00157F18">
        <w:rPr>
          <w:rFonts w:asciiTheme="minorHAnsi" w:eastAsia="Open Sans" w:hAnsiTheme="minorHAnsi" w:cstheme="minorHAnsi"/>
          <w:color w:val="000000"/>
          <w:sz w:val="22"/>
          <w:szCs w:val="22"/>
        </w:rPr>
        <w:t>02.04.2026 r.</w:t>
      </w:r>
      <w:r w:rsidR="00581B9F">
        <w:rPr>
          <w:rFonts w:asciiTheme="minorHAnsi" w:eastAsia="Open Sans" w:hAnsiTheme="minorHAnsi" w:cstheme="minorHAnsi"/>
          <w:color w:val="000000"/>
          <w:sz w:val="22"/>
          <w:szCs w:val="22"/>
        </w:rPr>
        <w:t>,</w:t>
      </w:r>
      <w:r w:rsidR="004D184B" w:rsidRPr="004D184B">
        <w:rPr>
          <w:rFonts w:asciiTheme="minorHAnsi" w:eastAsia="Open Sans" w:hAnsiTheme="minorHAnsi" w:cstheme="minorHAnsi"/>
          <w:color w:val="000000"/>
          <w:sz w:val="22"/>
          <w:szCs w:val="22"/>
        </w:rPr>
        <w:t xml:space="preserve"> w postaci elektronicznej opatrzonej kwalifikowanym podpisem elektronicznym</w:t>
      </w:r>
      <w:r w:rsidR="004D184B">
        <w:rPr>
          <w:rFonts w:asciiTheme="minorHAnsi" w:eastAsia="Open Sans" w:hAnsiTheme="minorHAnsi" w:cstheme="minorHAnsi"/>
          <w:color w:val="000000"/>
          <w:sz w:val="22"/>
          <w:szCs w:val="22"/>
        </w:rPr>
        <w:t>,</w:t>
      </w:r>
      <w:r w:rsidR="004D184B" w:rsidRPr="004D184B">
        <w:rPr>
          <w:rFonts w:asciiTheme="minorHAnsi" w:eastAsia="Open Sans" w:hAnsiTheme="minorHAnsi" w:cstheme="minorHAnsi"/>
          <w:color w:val="000000"/>
          <w:sz w:val="22"/>
          <w:szCs w:val="22"/>
        </w:rPr>
        <w:t xml:space="preserve"> podpisem zaufanym lub podpisem osobistym </w:t>
      </w:r>
      <w:r w:rsidR="00F4031A" w:rsidRPr="0055784D">
        <w:rPr>
          <w:rFonts w:asciiTheme="minorHAnsi" w:eastAsia="Open Sans" w:hAnsiTheme="minorHAnsi" w:cstheme="minorHAnsi"/>
          <w:color w:val="000000"/>
          <w:sz w:val="22"/>
          <w:szCs w:val="22"/>
        </w:rPr>
        <w:t>na adres</w:t>
      </w:r>
      <w:r w:rsidR="00484228">
        <w:rPr>
          <w:rFonts w:asciiTheme="minorHAnsi" w:eastAsia="Open Sans" w:hAnsiTheme="minorHAnsi" w:cstheme="minorHAnsi"/>
          <w:color w:val="000000"/>
          <w:sz w:val="22"/>
          <w:szCs w:val="22"/>
        </w:rPr>
        <w:t>:</w:t>
      </w:r>
      <w:r w:rsidR="00F4031A" w:rsidRPr="0055784D">
        <w:rPr>
          <w:rFonts w:asciiTheme="minorHAnsi" w:eastAsia="Open Sans" w:hAnsiTheme="minorHAnsi" w:cstheme="minorHAnsi"/>
          <w:color w:val="000000"/>
          <w:sz w:val="22"/>
          <w:szCs w:val="22"/>
        </w:rPr>
        <w:t xml:space="preserve"> </w:t>
      </w:r>
      <w:hyperlink r:id="rId11" w:history="1">
        <w:r w:rsidR="00581B9F" w:rsidRPr="00581B9F">
          <w:rPr>
            <w:rStyle w:val="Hipercze"/>
            <w:rFonts w:asciiTheme="minorHAnsi" w:eastAsia="Open Sans" w:hAnsiTheme="minorHAnsi" w:cstheme="minorHAnsi"/>
            <w:sz w:val="22"/>
            <w:szCs w:val="22"/>
          </w:rPr>
          <w:t>kontakt@zzw.waw.pl</w:t>
        </w:r>
      </w:hyperlink>
      <w:r w:rsidR="00581B9F" w:rsidRPr="00581B9F">
        <w:rPr>
          <w:rFonts w:asciiTheme="minorHAnsi" w:eastAsia="Open Sans" w:hAnsiTheme="minorHAnsi" w:cstheme="minorHAnsi"/>
          <w:color w:val="000000"/>
          <w:sz w:val="22"/>
          <w:szCs w:val="22"/>
        </w:rPr>
        <w:t xml:space="preserve"> oraz </w:t>
      </w:r>
      <w:hyperlink r:id="rId12" w:history="1">
        <w:r w:rsidR="00581B9F" w:rsidRPr="00581B9F">
          <w:rPr>
            <w:rStyle w:val="Hipercze"/>
            <w:rFonts w:asciiTheme="minorHAnsi" w:eastAsia="Open Sans" w:hAnsiTheme="minorHAnsi" w:cstheme="minorHAnsi"/>
            <w:sz w:val="22"/>
            <w:szCs w:val="22"/>
          </w:rPr>
          <w:t>tdudek@zzw.waw.pl</w:t>
        </w:r>
      </w:hyperlink>
      <w:r w:rsidR="00F4031A" w:rsidRPr="0055784D">
        <w:rPr>
          <w:rFonts w:asciiTheme="minorHAnsi" w:eastAsia="Open Sans" w:hAnsiTheme="minorHAnsi" w:cstheme="minorHAnsi"/>
          <w:color w:val="000000"/>
          <w:sz w:val="22"/>
          <w:szCs w:val="22"/>
        </w:rPr>
        <w:tab/>
      </w:r>
      <w:r w:rsidR="00F4031A">
        <w:rPr>
          <w:rFonts w:asciiTheme="minorHAnsi" w:eastAsia="Open Sans" w:hAnsiTheme="minorHAnsi" w:cstheme="minorHAnsi"/>
          <w:color w:val="000000"/>
          <w:sz w:val="22"/>
          <w:szCs w:val="22"/>
        </w:rPr>
        <w:t xml:space="preserve"> </w:t>
      </w:r>
      <w:r w:rsidR="004D184B" w:rsidRPr="004D184B">
        <w:rPr>
          <w:rFonts w:asciiTheme="minorHAnsi" w:eastAsia="Open Sans" w:hAnsiTheme="minorHAnsi" w:cstheme="minorHAnsi"/>
          <w:color w:val="000000"/>
          <w:sz w:val="22"/>
          <w:szCs w:val="22"/>
        </w:rPr>
        <w:t xml:space="preserve">lub w formie dokumentowej (dokument umożliwiający ustalenie osoby składającej oświadczenie) </w:t>
      </w:r>
    </w:p>
    <w:p w14:paraId="5E0222E6" w14:textId="40C364F0" w:rsidR="00662C65" w:rsidRPr="0055784D" w:rsidRDefault="00662C65"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2) Oferta złożona po terminie składania ofert nie podlega weryfikacji przez Zamawiającego.</w:t>
      </w:r>
    </w:p>
    <w:p w14:paraId="6861E788" w14:textId="58F8AF84" w:rsidR="001723E8" w:rsidRPr="0055784D" w:rsidRDefault="001723E8"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związania ofertą:</w:t>
      </w:r>
    </w:p>
    <w:p w14:paraId="7A92F531" w14:textId="1F9A3E7D" w:rsidR="001723E8" w:rsidRPr="0055784D" w:rsidRDefault="001723E8" w:rsidP="00005550">
      <w:pPr>
        <w:spacing w:after="120" w:line="360" w:lineRule="auto"/>
        <w:ind w:left="284"/>
        <w:rPr>
          <w:rFonts w:asciiTheme="minorHAnsi" w:hAnsiTheme="minorHAnsi" w:cstheme="minorHAnsi"/>
          <w:b/>
          <w:sz w:val="22"/>
          <w:szCs w:val="22"/>
        </w:rPr>
      </w:pPr>
      <w:r w:rsidRPr="0055784D">
        <w:rPr>
          <w:rFonts w:asciiTheme="minorHAnsi" w:hAnsiTheme="minorHAnsi" w:cstheme="minorHAnsi"/>
          <w:sz w:val="22"/>
          <w:szCs w:val="22"/>
        </w:rPr>
        <w:t xml:space="preserve">1) Wykonawca jest związany ofertą przez okres 30 dni. </w:t>
      </w:r>
    </w:p>
    <w:p w14:paraId="271D70A7" w14:textId="1697030C" w:rsidR="001723E8" w:rsidRPr="0055784D" w:rsidRDefault="001723E8" w:rsidP="00005550">
      <w:pPr>
        <w:spacing w:after="120" w:line="360" w:lineRule="auto"/>
        <w:ind w:left="284"/>
        <w:rPr>
          <w:rFonts w:asciiTheme="minorHAnsi" w:eastAsia="Open Sans" w:hAnsiTheme="minorHAnsi" w:cstheme="minorHAnsi"/>
          <w:color w:val="000000"/>
          <w:sz w:val="22"/>
          <w:szCs w:val="22"/>
          <w:u w:val="single"/>
        </w:rPr>
      </w:pPr>
      <w:r w:rsidRPr="0055784D">
        <w:rPr>
          <w:rFonts w:asciiTheme="minorHAnsi" w:hAnsiTheme="minorHAnsi" w:cstheme="minorHAnsi"/>
          <w:sz w:val="22"/>
          <w:szCs w:val="22"/>
        </w:rPr>
        <w:t>2) Bieg terminu związania ofertą rozpoczyna się wraz z upływem terminu składania ofert.</w:t>
      </w:r>
    </w:p>
    <w:p w14:paraId="41655252"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 xml:space="preserve">Osoby do kontaktu: </w:t>
      </w:r>
    </w:p>
    <w:p w14:paraId="6713DFEA" w14:textId="2386020E" w:rsidR="00F0582B" w:rsidRPr="0055784D" w:rsidRDefault="006B4817" w:rsidP="00005550">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581B9F">
        <w:rPr>
          <w:rFonts w:asciiTheme="minorHAnsi" w:eastAsia="Open Sans" w:hAnsiTheme="minorHAnsi" w:cstheme="minorHAnsi"/>
          <w:color w:val="000000"/>
          <w:sz w:val="22"/>
          <w:szCs w:val="22"/>
        </w:rPr>
        <w:t xml:space="preserve"> Tomasz Dudek</w:t>
      </w:r>
      <w:r w:rsidR="002B7818" w:rsidRPr="0055784D">
        <w:rPr>
          <w:rFonts w:asciiTheme="minorHAnsi" w:eastAsia="Open Sans" w:hAnsiTheme="minorHAnsi" w:cstheme="minorHAnsi"/>
          <w:color w:val="000000"/>
          <w:sz w:val="22"/>
          <w:szCs w:val="22"/>
        </w:rPr>
        <w:t>,</w:t>
      </w:r>
      <w:r w:rsidR="00D10FCF" w:rsidRPr="0055784D">
        <w:rPr>
          <w:rFonts w:asciiTheme="minorHAnsi" w:eastAsia="Open Sans" w:hAnsiTheme="minorHAnsi" w:cstheme="minorHAnsi"/>
          <w:color w:val="000000"/>
          <w:sz w:val="22"/>
          <w:szCs w:val="22"/>
        </w:rPr>
        <w:t xml:space="preserve"> </w:t>
      </w:r>
      <w:r w:rsidR="002B7818" w:rsidRPr="0055784D">
        <w:rPr>
          <w:rFonts w:asciiTheme="minorHAnsi" w:eastAsia="Open Sans" w:hAnsiTheme="minorHAnsi" w:cstheme="minorHAnsi"/>
          <w:color w:val="000000"/>
          <w:sz w:val="22"/>
          <w:szCs w:val="22"/>
        </w:rPr>
        <w:t>email</w:t>
      </w:r>
      <w:r w:rsidRPr="0055784D">
        <w:rPr>
          <w:rFonts w:asciiTheme="minorHAnsi" w:eastAsia="Open Sans" w:hAnsiTheme="minorHAnsi" w:cstheme="minorHAnsi"/>
          <w:color w:val="000000"/>
          <w:sz w:val="22"/>
          <w:szCs w:val="22"/>
        </w:rPr>
        <w:t>:</w:t>
      </w:r>
      <w:r w:rsidR="00581B9F">
        <w:rPr>
          <w:rFonts w:asciiTheme="minorHAnsi" w:eastAsia="Open Sans" w:hAnsiTheme="minorHAnsi" w:cstheme="minorHAnsi"/>
          <w:color w:val="000000"/>
          <w:sz w:val="22"/>
          <w:szCs w:val="22"/>
        </w:rPr>
        <w:t xml:space="preserve"> </w:t>
      </w:r>
      <w:hyperlink r:id="rId13" w:history="1">
        <w:r w:rsidR="00581B9F" w:rsidRPr="00A37109">
          <w:rPr>
            <w:rStyle w:val="Hipercze"/>
            <w:rFonts w:asciiTheme="minorHAnsi" w:eastAsia="Open Sans" w:hAnsiTheme="minorHAnsi" w:cstheme="minorHAnsi"/>
            <w:sz w:val="22"/>
            <w:szCs w:val="22"/>
          </w:rPr>
          <w:t>tdudek@zzw.waw.pl</w:t>
        </w:r>
      </w:hyperlink>
      <w:r w:rsidR="00581B9F">
        <w:rPr>
          <w:rFonts w:asciiTheme="minorHAnsi" w:eastAsia="Open Sans" w:hAnsiTheme="minorHAnsi" w:cstheme="minorHAnsi"/>
          <w:color w:val="000000"/>
          <w:sz w:val="22"/>
          <w:szCs w:val="22"/>
        </w:rPr>
        <w:t xml:space="preserve">; </w:t>
      </w:r>
      <w:r w:rsidR="003435CD" w:rsidRPr="0055784D">
        <w:rPr>
          <w:rFonts w:asciiTheme="minorHAnsi" w:eastAsia="Open Sans" w:hAnsiTheme="minorHAnsi" w:cstheme="minorHAnsi"/>
          <w:color w:val="000000"/>
          <w:sz w:val="22"/>
          <w:szCs w:val="22"/>
        </w:rPr>
        <w:t>t</w:t>
      </w:r>
      <w:r w:rsidR="009369AF" w:rsidRPr="0055784D">
        <w:rPr>
          <w:rFonts w:asciiTheme="minorHAnsi" w:eastAsia="Open Sans" w:hAnsiTheme="minorHAnsi" w:cstheme="minorHAnsi"/>
          <w:color w:val="000000"/>
          <w:sz w:val="22"/>
          <w:szCs w:val="22"/>
        </w:rPr>
        <w:t xml:space="preserve">elefon: </w:t>
      </w:r>
      <w:r w:rsidR="00581B9F">
        <w:rPr>
          <w:rFonts w:asciiTheme="minorHAnsi" w:eastAsia="Open Sans" w:hAnsiTheme="minorHAnsi" w:cstheme="minorHAnsi"/>
          <w:color w:val="000000"/>
          <w:sz w:val="22"/>
          <w:szCs w:val="22"/>
        </w:rPr>
        <w:t>723 245 282</w:t>
      </w:r>
    </w:p>
    <w:p w14:paraId="008202D5" w14:textId="57723072" w:rsidR="00F0582B" w:rsidRDefault="00F0582B"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Ochrona danych osobowych</w:t>
      </w:r>
    </w:p>
    <w:p w14:paraId="465D66FB" w14:textId="5A894120" w:rsidR="003B5F89" w:rsidRPr="001A5FAF" w:rsidRDefault="003B5F89" w:rsidP="001A5FAF">
      <w:pPr>
        <w:keepNext/>
        <w:widowControl w:val="0"/>
        <w:spacing w:before="120" w:after="120" w:line="30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70FFF318" w14:textId="2570C65B" w:rsidR="003B5F89" w:rsidRPr="003677BE"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Administratorem Pani/Pana danych osobowych jest Zarząd Zieleni m.st. Warszawy, z</w:t>
      </w:r>
      <w:r>
        <w:rPr>
          <w:rFonts w:asciiTheme="minorHAnsi" w:hAnsiTheme="minorHAnsi" w:cstheme="minorHAnsi"/>
          <w:bCs/>
          <w:sz w:val="22"/>
          <w:szCs w:val="22"/>
        </w:rPr>
        <w:t> </w:t>
      </w:r>
      <w:r w:rsidRPr="003B5F89">
        <w:rPr>
          <w:rFonts w:asciiTheme="minorHAnsi" w:hAnsiTheme="minorHAnsi" w:cstheme="minorHAnsi"/>
          <w:bCs/>
          <w:sz w:val="22"/>
          <w:szCs w:val="22"/>
        </w:rPr>
        <w:t>siedzibą przy ul. Hożej 13a, 00-528 Warszawa, kontakt@zzw.waw.pl.</w:t>
      </w:r>
    </w:p>
    <w:p w14:paraId="4A9E4719" w14:textId="72765338" w:rsidR="003B5F89" w:rsidRPr="003B5F89" w:rsidRDefault="003B5F89" w:rsidP="001D42E0">
      <w:pPr>
        <w:pStyle w:val="Akapitzlist"/>
        <w:keepNext/>
        <w:widowControl w:val="0"/>
        <w:spacing w:after="120" w:line="300" w:lineRule="auto"/>
        <w:ind w:left="714"/>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W Zarządzie Zieleni został wyznaczony Inspektor Ochrony Danych, z którym kontakt jest możliwy pod adresem, 00-528 Warszawa, ul. Hoża 13a, bądź za pomocą adresu e-mail </w:t>
      </w:r>
      <w:r w:rsidRPr="003677BE">
        <w:rPr>
          <w:rFonts w:asciiTheme="minorHAnsi" w:hAnsiTheme="minorHAnsi" w:cstheme="minorHAnsi"/>
          <w:b/>
          <w:sz w:val="22"/>
          <w:szCs w:val="22"/>
        </w:rPr>
        <w:t>daneosobowe@zzw.waw.pl.</w:t>
      </w:r>
    </w:p>
    <w:p w14:paraId="351A620D" w14:textId="427C61AC"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w celu przeprowadzenia postępowania o</w:t>
      </w:r>
      <w:r w:rsidR="003677BE">
        <w:rPr>
          <w:rFonts w:asciiTheme="minorHAnsi" w:hAnsiTheme="minorHAnsi" w:cstheme="minorHAnsi"/>
          <w:bCs/>
          <w:sz w:val="22"/>
          <w:szCs w:val="22"/>
        </w:rPr>
        <w:t> </w:t>
      </w:r>
      <w:r w:rsidRPr="003B5F89">
        <w:rPr>
          <w:rFonts w:asciiTheme="minorHAnsi" w:hAnsiTheme="minorHAnsi" w:cstheme="minorHAnsi"/>
          <w:bCs/>
          <w:sz w:val="22"/>
          <w:szCs w:val="22"/>
        </w:rPr>
        <w:t>udzielenie zamówienia publicznego poniżej 130 000 zł, zawarcia i realizacji zlecenia/umowy oraz dochodzenia ewentualnych roszczeń z tytułu jego realizacji.</w:t>
      </w:r>
    </w:p>
    <w:p w14:paraId="503049A4" w14:textId="4437A46C" w:rsidR="003B5F89" w:rsidRPr="003B5F89" w:rsidRDefault="003B5F89" w:rsidP="00937A37">
      <w:pPr>
        <w:pStyle w:val="Akapitzlist"/>
        <w:keepNext/>
        <w:widowControl w:val="0"/>
        <w:numPr>
          <w:ilvl w:val="0"/>
          <w:numId w:val="35"/>
        </w:numPr>
        <w:tabs>
          <w:tab w:val="left" w:pos="851"/>
        </w:tabs>
        <w:spacing w:after="120" w:line="300" w:lineRule="auto"/>
        <w:ind w:left="709" w:hanging="288"/>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Pr>
          <w:rFonts w:asciiTheme="minorHAnsi" w:hAnsiTheme="minorHAnsi" w:cstheme="minorHAnsi"/>
          <w:bCs/>
          <w:sz w:val="22"/>
          <w:szCs w:val="22"/>
        </w:rPr>
        <w:t> </w:t>
      </w:r>
      <w:r w:rsidRPr="003B5F89">
        <w:rPr>
          <w:rFonts w:asciiTheme="minorHAnsi" w:hAnsiTheme="minorHAnsi" w:cstheme="minorHAnsi"/>
          <w:bCs/>
          <w:sz w:val="22"/>
          <w:szCs w:val="22"/>
        </w:rPr>
        <w:t>związku z przepisami Kodeksu cywilnego, ustawy o finansach publicznych).</w:t>
      </w:r>
    </w:p>
    <w:p w14:paraId="6785E5E7" w14:textId="0CF57B76"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przez okres niezbędny do realizacji celów, a</w:t>
      </w:r>
      <w:r w:rsidR="003677BE">
        <w:rPr>
          <w:rFonts w:asciiTheme="minorHAnsi" w:hAnsiTheme="minorHAnsi" w:cstheme="minorHAnsi"/>
          <w:bCs/>
          <w:sz w:val="22"/>
          <w:szCs w:val="22"/>
        </w:rPr>
        <w:t> </w:t>
      </w:r>
      <w:r w:rsidRPr="003B5F89">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Pr>
          <w:rFonts w:asciiTheme="minorHAnsi" w:hAnsiTheme="minorHAnsi" w:cstheme="minorHAnsi"/>
          <w:bCs/>
          <w:sz w:val="22"/>
          <w:szCs w:val="22"/>
        </w:rPr>
        <w:t> </w:t>
      </w:r>
      <w:r w:rsidRPr="003B5F89">
        <w:rPr>
          <w:rFonts w:asciiTheme="minorHAnsi" w:hAnsiTheme="minorHAnsi" w:cstheme="minorHAnsi"/>
          <w:bCs/>
          <w:sz w:val="22"/>
          <w:szCs w:val="22"/>
        </w:rPr>
        <w:t>narodowym zasobie archiwalnym i archiwach</w:t>
      </w:r>
      <w:r w:rsidR="00D736B1">
        <w:rPr>
          <w:rFonts w:asciiTheme="minorHAnsi" w:hAnsiTheme="minorHAnsi" w:cstheme="minorHAnsi"/>
          <w:bCs/>
          <w:sz w:val="22"/>
          <w:szCs w:val="22"/>
        </w:rPr>
        <w:t>.</w:t>
      </w:r>
    </w:p>
    <w:p w14:paraId="16D1BA25" w14:textId="54C52353"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29E90018"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Obowiązek podania przez Panią/Pana danych osobowych wynika bezpośrednio z przepisów prawa. </w:t>
      </w:r>
    </w:p>
    <w:p w14:paraId="0835EC45" w14:textId="77777777" w:rsidR="003677BE"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z wyjątkami zastrzeżonymi przepisami prawa, możliwość:</w:t>
      </w:r>
    </w:p>
    <w:p w14:paraId="33C80676" w14:textId="3780CD35"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dostępu do danych osobowych jej/jego dotyczących oraz otrzymania ich kopii o którym mowa w art. 15 RODO</w:t>
      </w:r>
      <w:r w:rsidR="00BD1368">
        <w:rPr>
          <w:rFonts w:asciiTheme="minorHAnsi" w:hAnsiTheme="minorHAnsi" w:cstheme="minorHAnsi"/>
          <w:bCs/>
          <w:sz w:val="22"/>
          <w:szCs w:val="22"/>
        </w:rPr>
        <w:t>,</w:t>
      </w:r>
    </w:p>
    <w:p w14:paraId="598FE708" w14:textId="5B10F402"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 xml:space="preserve">żądania sprostowania lub uzupełnienia danych osobowych na podstawie z art. 16 RODO, przy czym skorzystanie z prawa do sprostowania nie może skutkować zmianą wyniku </w:t>
      </w:r>
      <w:r w:rsidRPr="003677BE">
        <w:rPr>
          <w:rFonts w:asciiTheme="minorHAnsi" w:hAnsiTheme="minorHAnsi" w:cstheme="minorHAnsi"/>
          <w:bCs/>
          <w:sz w:val="22"/>
          <w:szCs w:val="22"/>
        </w:rPr>
        <w:lastRenderedPageBreak/>
        <w:t>postępowania o udzielenie zamówienia ani zmianą postanowień umowy w sprawie zamówienia publicznego</w:t>
      </w:r>
      <w:r w:rsidR="00BD1368">
        <w:rPr>
          <w:rFonts w:asciiTheme="minorHAnsi" w:hAnsiTheme="minorHAnsi" w:cstheme="minorHAnsi"/>
          <w:bCs/>
          <w:sz w:val="22"/>
          <w:szCs w:val="22"/>
        </w:rPr>
        <w:t>,</w:t>
      </w:r>
    </w:p>
    <w:p w14:paraId="07EC4AE7" w14:textId="6AB5637F" w:rsidR="003B5F89" w:rsidRPr="003677BE" w:rsidRDefault="003B5F89" w:rsidP="00937A37">
      <w:pPr>
        <w:pStyle w:val="Akapitzlist"/>
        <w:keepNext/>
        <w:widowControl w:val="0"/>
        <w:numPr>
          <w:ilvl w:val="1"/>
          <w:numId w:val="35"/>
        </w:numPr>
        <w:spacing w:line="300" w:lineRule="auto"/>
        <w:ind w:left="1134" w:hanging="425"/>
        <w:contextualSpacing w:val="0"/>
        <w:rPr>
          <w:rFonts w:asciiTheme="minorHAnsi" w:hAnsiTheme="minorHAnsi" w:cstheme="minorHAnsi"/>
          <w:bCs/>
          <w:sz w:val="22"/>
          <w:szCs w:val="22"/>
        </w:rPr>
      </w:pPr>
      <w:r w:rsidRPr="003677BE">
        <w:rPr>
          <w:rFonts w:asciiTheme="minorHAnsi" w:hAnsiTheme="minorHAnsi" w:cstheme="minorHAnsi"/>
          <w:bCs/>
          <w:sz w:val="22"/>
          <w:szCs w:val="22"/>
        </w:rPr>
        <w:t>W związku z art. 18 RODO żądania ograniczenia przetwarzania danych osobowych</w:t>
      </w:r>
      <w:r w:rsidR="00581B9F">
        <w:rPr>
          <w:rFonts w:asciiTheme="minorHAnsi" w:hAnsiTheme="minorHAnsi" w:cstheme="minorHAnsi"/>
          <w:bCs/>
          <w:sz w:val="22"/>
          <w:szCs w:val="22"/>
        </w:rPr>
        <w:t>,</w:t>
      </w:r>
      <w:r w:rsidRPr="003677BE">
        <w:rPr>
          <w:rFonts w:asciiTheme="minorHAnsi" w:hAnsiTheme="minorHAnsi" w:cstheme="minorHAnsi"/>
          <w:bCs/>
          <w:sz w:val="22"/>
          <w:szCs w:val="22"/>
        </w:rPr>
        <w:t xml:space="preserve"> przy czym prawo to nie ma zastosowania w odniesieniu do przechowywania, przetwarzania danych w</w:t>
      </w:r>
      <w:r w:rsidR="003677BE">
        <w:rPr>
          <w:rFonts w:asciiTheme="minorHAnsi" w:hAnsiTheme="minorHAnsi" w:cstheme="minorHAnsi"/>
          <w:bCs/>
          <w:sz w:val="22"/>
          <w:szCs w:val="22"/>
        </w:rPr>
        <w:t> </w:t>
      </w:r>
      <w:r w:rsidRPr="003677BE">
        <w:rPr>
          <w:rFonts w:asciiTheme="minorHAnsi" w:hAnsiTheme="minorHAnsi" w:cstheme="minorHAnsi"/>
          <w:bCs/>
          <w:sz w:val="22"/>
          <w:szCs w:val="22"/>
        </w:rPr>
        <w:t>celu zapewnienia korzystania z środków ochrony prawnej lub w celu ochrony praw innej osoby fizycznej lub prawnej, lub z uwagi na ważne względy interesu publicznego Unii Europejskiej lub państwa członkowskiego.</w:t>
      </w:r>
    </w:p>
    <w:p w14:paraId="07E98B9D" w14:textId="77777777" w:rsid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Nie przysługuje Pani/Panu:</w:t>
      </w:r>
    </w:p>
    <w:p w14:paraId="7B8C9E5E"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B5F89">
        <w:rPr>
          <w:rFonts w:asciiTheme="minorHAnsi" w:hAnsiTheme="minorHAnsi" w:cstheme="minorHAnsi"/>
          <w:bCs/>
          <w:sz w:val="22"/>
          <w:szCs w:val="22"/>
        </w:rPr>
        <w:t>prawo do usunięcia danych osobowych - art. 17 RODO;</w:t>
      </w:r>
    </w:p>
    <w:p w14:paraId="125F4B50"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do przenoszenia danych osobowych - art. 20 RODO;</w:t>
      </w:r>
    </w:p>
    <w:p w14:paraId="51B839B2" w14:textId="0E6D4E3E" w:rsidR="003B5F89" w:rsidRP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38A51FC" w14:textId="57C9858E"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0C77EEBE" w14:textId="4D269221"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prawo wniesienia skargi do organu nadzorczego na niezgodne z</w:t>
      </w:r>
      <w:r w:rsidR="003677BE">
        <w:rPr>
          <w:rFonts w:asciiTheme="minorHAnsi" w:hAnsiTheme="minorHAnsi" w:cstheme="minorHAnsi"/>
          <w:bCs/>
          <w:sz w:val="22"/>
          <w:szCs w:val="22"/>
        </w:rPr>
        <w:t> </w:t>
      </w:r>
      <w:r w:rsidRPr="003B5F89">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Przetwarzanie danych osobowych nie podlega zautomatyzowanemu podejmowaniu decyzji oraz profilowaniu.</w:t>
      </w:r>
    </w:p>
    <w:p w14:paraId="7B1E29F2" w14:textId="16EB14D8"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Dane nie będą przekazywane do państw trzecich ani organizacji międzynarodowych.</w:t>
      </w:r>
    </w:p>
    <w:p w14:paraId="7BB0CA22" w14:textId="07BF5230" w:rsidR="00CC6543" w:rsidRPr="0055784D" w:rsidRDefault="00734198" w:rsidP="00605305">
      <w:pPr>
        <w:pStyle w:val="Nagwek2"/>
        <w:numPr>
          <w:ilvl w:val="0"/>
          <w:numId w:val="37"/>
        </w:numPr>
        <w:spacing w:after="120"/>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Załączniki: </w:t>
      </w:r>
    </w:p>
    <w:p w14:paraId="6F2D63E5" w14:textId="71E97D17" w:rsidR="00937A37" w:rsidRPr="00F832A3" w:rsidRDefault="001534E5" w:rsidP="00937A37">
      <w:pPr>
        <w:pStyle w:val="Akapitzlist"/>
        <w:keepNext/>
        <w:widowControl w:val="0"/>
        <w:spacing w:before="120" w:after="120"/>
        <w:ind w:left="284"/>
        <w:rPr>
          <w:rFonts w:asciiTheme="minorHAnsi" w:hAnsiTheme="minorHAnsi" w:cstheme="minorHAnsi"/>
          <w:sz w:val="22"/>
          <w:szCs w:val="22"/>
        </w:rPr>
      </w:pPr>
      <w:r w:rsidRPr="0055784D">
        <w:rPr>
          <w:rFonts w:asciiTheme="minorHAnsi" w:hAnsiTheme="minorHAnsi" w:cstheme="minorHAnsi"/>
          <w:bCs/>
          <w:sz w:val="22"/>
          <w:szCs w:val="22"/>
        </w:rPr>
        <w:t xml:space="preserve">Załącznik nr 1 - </w:t>
      </w:r>
      <w:r w:rsidR="00937A37" w:rsidRPr="00F832A3">
        <w:rPr>
          <w:rFonts w:asciiTheme="minorHAnsi" w:hAnsiTheme="minorHAnsi" w:cstheme="minorHAnsi"/>
          <w:sz w:val="22"/>
          <w:szCs w:val="22"/>
        </w:rPr>
        <w:t>wzór oświadczenia o niepodleganiu wykluczeniu</w:t>
      </w:r>
      <w:r w:rsidR="00581B9F">
        <w:rPr>
          <w:rFonts w:asciiTheme="minorHAnsi" w:hAnsiTheme="minorHAnsi" w:cstheme="minorHAnsi"/>
          <w:sz w:val="22"/>
          <w:szCs w:val="22"/>
        </w:rPr>
        <w:t>;</w:t>
      </w:r>
    </w:p>
    <w:p w14:paraId="2C8DFD52" w14:textId="4C3B7BF4" w:rsidR="00937A37" w:rsidRDefault="001534E5" w:rsidP="00937A37">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2 – </w:t>
      </w:r>
      <w:r w:rsidR="00581B9F">
        <w:rPr>
          <w:rFonts w:asciiTheme="minorHAnsi" w:hAnsiTheme="minorHAnsi" w:cstheme="minorHAnsi"/>
          <w:bCs/>
          <w:sz w:val="22"/>
          <w:szCs w:val="22"/>
        </w:rPr>
        <w:t>formularz oferty</w:t>
      </w:r>
      <w:r w:rsidR="00C2400E">
        <w:rPr>
          <w:rFonts w:asciiTheme="minorHAnsi" w:hAnsiTheme="minorHAnsi" w:cstheme="minorHAnsi"/>
          <w:bCs/>
          <w:sz w:val="22"/>
          <w:szCs w:val="22"/>
        </w:rPr>
        <w:t>;</w:t>
      </w:r>
    </w:p>
    <w:p w14:paraId="0705DA3F" w14:textId="7A531185" w:rsidR="00CC6543" w:rsidRDefault="00157F18" w:rsidP="00157F18">
      <w:pPr>
        <w:keepNext/>
        <w:widowControl w:val="0"/>
        <w:tabs>
          <w:tab w:val="right" w:leader="dot" w:pos="9072"/>
        </w:tabs>
        <w:spacing w:before="120" w:line="360" w:lineRule="auto"/>
        <w:ind w:left="284" w:firstLine="5103"/>
        <w:rPr>
          <w:rFonts w:asciiTheme="minorHAnsi" w:hAnsiTheme="minorHAnsi" w:cstheme="minorHAnsi"/>
          <w:sz w:val="22"/>
          <w:szCs w:val="22"/>
        </w:rPr>
      </w:pPr>
      <w:r>
        <w:rPr>
          <w:rFonts w:asciiTheme="minorHAnsi" w:hAnsiTheme="minorHAnsi" w:cstheme="minorHAnsi"/>
          <w:sz w:val="22"/>
          <w:szCs w:val="22"/>
        </w:rPr>
        <w:t>Kamila Nowocin</w:t>
      </w:r>
    </w:p>
    <w:p w14:paraId="5BA2304E" w14:textId="01C1EE66" w:rsidR="00157F18" w:rsidRDefault="00157F18" w:rsidP="00157F18">
      <w:pPr>
        <w:keepNext/>
        <w:widowControl w:val="0"/>
        <w:tabs>
          <w:tab w:val="right" w:leader="dot" w:pos="9072"/>
        </w:tabs>
        <w:spacing w:before="120" w:line="360" w:lineRule="auto"/>
        <w:ind w:left="284" w:firstLine="5103"/>
        <w:rPr>
          <w:rFonts w:asciiTheme="minorHAnsi" w:hAnsiTheme="minorHAnsi" w:cstheme="minorHAnsi"/>
          <w:sz w:val="22"/>
          <w:szCs w:val="22"/>
        </w:rPr>
      </w:pPr>
      <w:r>
        <w:rPr>
          <w:rFonts w:asciiTheme="minorHAnsi" w:hAnsiTheme="minorHAnsi" w:cstheme="minorHAnsi"/>
          <w:sz w:val="22"/>
          <w:szCs w:val="22"/>
        </w:rPr>
        <w:t>Zastępca Dyrektora</w:t>
      </w:r>
    </w:p>
    <w:p w14:paraId="0244BB04" w14:textId="6339AAD8" w:rsidR="00157F18" w:rsidRDefault="00157F18" w:rsidP="00157F18">
      <w:pPr>
        <w:keepNext/>
        <w:widowControl w:val="0"/>
        <w:tabs>
          <w:tab w:val="right" w:leader="dot" w:pos="9072"/>
        </w:tabs>
        <w:spacing w:before="240" w:after="100" w:afterAutospacing="1" w:line="360" w:lineRule="auto"/>
        <w:ind w:left="284" w:firstLine="5103"/>
        <w:rPr>
          <w:rFonts w:asciiTheme="minorHAnsi" w:hAnsiTheme="minorHAnsi" w:cstheme="minorHAnsi"/>
          <w:sz w:val="22"/>
          <w:szCs w:val="22"/>
        </w:rPr>
      </w:pPr>
      <w:r>
        <w:rPr>
          <w:rFonts w:asciiTheme="minorHAnsi" w:hAnsiTheme="minorHAnsi" w:cstheme="minorHAnsi"/>
          <w:sz w:val="22"/>
          <w:szCs w:val="22"/>
        </w:rPr>
        <w:t xml:space="preserve">ds. Utrzymania Terenów Zieleni  </w:t>
      </w:r>
    </w:p>
    <w:p w14:paraId="5DB81CA1" w14:textId="60965E5B" w:rsidR="00CC6543" w:rsidRPr="00ED611B" w:rsidRDefault="00157F18" w:rsidP="00157F18">
      <w:pPr>
        <w:keepNext/>
        <w:widowControl w:val="0"/>
        <w:tabs>
          <w:tab w:val="left" w:pos="5812"/>
        </w:tabs>
        <w:spacing w:before="100" w:beforeAutospacing="1" w:line="360" w:lineRule="auto"/>
        <w:ind w:left="284"/>
        <w:rPr>
          <w:rFonts w:asciiTheme="minorHAnsi" w:hAnsiTheme="minorHAnsi" w:cstheme="minorHAnsi"/>
          <w:sz w:val="22"/>
          <w:szCs w:val="22"/>
        </w:rPr>
      </w:pPr>
      <w:r>
        <w:rPr>
          <w:rFonts w:asciiTheme="minorHAnsi" w:hAnsiTheme="minorHAnsi" w:cstheme="minorHAnsi"/>
          <w:sz w:val="22"/>
          <w:szCs w:val="22"/>
        </w:rPr>
        <w:t xml:space="preserve">                                                                                                       </w:t>
      </w:r>
      <w:r w:rsidR="00574411" w:rsidRPr="0055784D">
        <w:rPr>
          <w:rFonts w:asciiTheme="minorHAnsi" w:hAnsiTheme="minorHAnsi" w:cstheme="minorHAnsi"/>
          <w:sz w:val="22"/>
          <w:szCs w:val="22"/>
        </w:rPr>
        <w:t>P</w:t>
      </w:r>
      <w:r w:rsidR="004C41C0" w:rsidRPr="0055784D">
        <w:rPr>
          <w:rFonts w:asciiTheme="minorHAnsi" w:hAnsiTheme="minorHAnsi" w:cstheme="minorHAnsi"/>
          <w:sz w:val="22"/>
          <w:szCs w:val="22"/>
        </w:rPr>
        <w:t xml:space="preserve">odpis </w:t>
      </w:r>
      <w:r w:rsidR="00BD1368">
        <w:rPr>
          <w:rFonts w:asciiTheme="minorHAnsi" w:hAnsiTheme="minorHAnsi" w:cstheme="minorHAnsi"/>
          <w:sz w:val="22"/>
          <w:szCs w:val="22"/>
        </w:rPr>
        <w:t>K</w:t>
      </w:r>
      <w:r w:rsidR="00CC6543" w:rsidRPr="0055784D">
        <w:rPr>
          <w:rFonts w:asciiTheme="minorHAnsi" w:hAnsiTheme="minorHAnsi" w:cstheme="minorHAnsi"/>
          <w:sz w:val="22"/>
          <w:szCs w:val="22"/>
        </w:rPr>
        <w:t>ierownik</w:t>
      </w:r>
      <w:r w:rsidR="004C41C0" w:rsidRPr="0055784D">
        <w:rPr>
          <w:rFonts w:asciiTheme="minorHAnsi" w:hAnsiTheme="minorHAnsi" w:cstheme="minorHAnsi"/>
          <w:sz w:val="22"/>
          <w:szCs w:val="22"/>
        </w:rPr>
        <w:t>a</w:t>
      </w:r>
      <w:r w:rsidR="00CC6543" w:rsidRPr="0055784D">
        <w:rPr>
          <w:rFonts w:asciiTheme="minorHAnsi" w:hAnsiTheme="minorHAnsi" w:cstheme="minorHAnsi"/>
          <w:sz w:val="22"/>
          <w:szCs w:val="22"/>
        </w:rPr>
        <w:t xml:space="preserve"> Zamawiającego</w:t>
      </w:r>
    </w:p>
    <w:sectPr w:rsidR="00CC6543" w:rsidRPr="00ED611B" w:rsidSect="00005550">
      <w:headerReference w:type="default" r:id="rId14"/>
      <w:footerReference w:type="default" r:id="rId15"/>
      <w:pgSz w:w="11906" w:h="16838"/>
      <w:pgMar w:top="1985" w:right="1416" w:bottom="720" w:left="1418"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972B1" w14:textId="77777777" w:rsidR="007172C3" w:rsidRDefault="007172C3" w:rsidP="00734198">
      <w:r>
        <w:separator/>
      </w:r>
    </w:p>
  </w:endnote>
  <w:endnote w:type="continuationSeparator" w:id="0">
    <w:p w14:paraId="53C0DB14" w14:textId="77777777" w:rsidR="007172C3" w:rsidRDefault="007172C3"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142247"/>
      <w:docPartObj>
        <w:docPartGallery w:val="Page Numbers (Bottom of Page)"/>
        <w:docPartUnique/>
      </w:docPartObj>
    </w:sdtPr>
    <w:sdtEndPr>
      <w:rPr>
        <w:rFonts w:asciiTheme="minorHAnsi" w:hAnsiTheme="minorHAnsi" w:cstheme="minorHAnsi"/>
        <w:sz w:val="22"/>
        <w:szCs w:val="22"/>
      </w:rPr>
    </w:sdtEndPr>
    <w:sdtContent>
      <w:p w14:paraId="2B241425" w14:textId="652BAAAD"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/6</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DD69A" w14:textId="77777777" w:rsidR="007172C3" w:rsidRDefault="007172C3" w:rsidP="00734198">
      <w:r>
        <w:separator/>
      </w:r>
    </w:p>
  </w:footnote>
  <w:footnote w:type="continuationSeparator" w:id="0">
    <w:p w14:paraId="2B1E0010" w14:textId="77777777" w:rsidR="007172C3" w:rsidRDefault="007172C3" w:rsidP="00734198">
      <w:r>
        <w:continuationSeparator/>
      </w:r>
    </w:p>
  </w:footnote>
  <w:footnote w:id="1">
    <w:p w14:paraId="2A6D6343" w14:textId="77777777"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(WE) nr 765/2006 z dnia 18 maja 2006 r. dotyczącego środków ograniczających w związku z sytuacją na Białorusi i udziałem Białorusi w agresji Rosji wobec Ukrainy.</w:t>
      </w:r>
    </w:p>
  </w:footnote>
  <w:footnote w:id="2">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(UE) nr 269/2014 z dnia 17 marca 2014 r. w sprawie środków ograniczających w odniesieniu do działań podważających integralność terytorialną, suwerenność i niezależność Ukrainy lub im zagrażających.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1A2ACC76"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1356055178" name="Obraz 1356055178"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1" w:name="_Hlk213851518"/>
    <w:r w:rsidR="001E759E" w:rsidRPr="001E759E">
      <w:rPr>
        <w:rFonts w:ascii="Calibri" w:eastAsia="Calibri" w:hAnsi="Calibri" w:cs="Calibri"/>
        <w:iCs/>
        <w:sz w:val="22"/>
        <w:szCs w:val="22"/>
        <w:lang w:eastAsia="en-US"/>
      </w:rPr>
      <w:t xml:space="preserve"> </w:t>
    </w:r>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2"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E73A14"/>
    <w:multiLevelType w:val="hybridMultilevel"/>
    <w:tmpl w:val="34D416C8"/>
    <w:lvl w:ilvl="0" w:tplc="555C0F28">
      <w:start w:val="1"/>
      <w:numFmt w:val="decimal"/>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6"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7"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8"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9"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0"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2"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3"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6" w15:restartNumberingAfterBreak="0">
    <w:nsid w:val="35C2085D"/>
    <w:multiLevelType w:val="hybridMultilevel"/>
    <w:tmpl w:val="5A04BCFE"/>
    <w:lvl w:ilvl="0" w:tplc="E974CF80">
      <w:start w:val="1"/>
      <w:numFmt w:val="lowerLetter"/>
      <w:lvlText w:val="%1)"/>
      <w:lvlJc w:val="left"/>
      <w:pPr>
        <w:ind w:left="153" w:hanging="360"/>
      </w:pPr>
      <w:rPr>
        <w:b w:val="0"/>
        <w:bCs/>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7"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8"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9"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0"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23"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24"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5"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7"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34"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35"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36"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num w:numId="1" w16cid:durableId="771164577">
    <w:abstractNumId w:val="12"/>
  </w:num>
  <w:num w:numId="2" w16cid:durableId="732511279">
    <w:abstractNumId w:val="28"/>
  </w:num>
  <w:num w:numId="3" w16cid:durableId="2112581350">
    <w:abstractNumId w:val="9"/>
  </w:num>
  <w:num w:numId="4" w16cid:durableId="74480576">
    <w:abstractNumId w:val="34"/>
  </w:num>
  <w:num w:numId="5" w16cid:durableId="1835294087">
    <w:abstractNumId w:val="21"/>
  </w:num>
  <w:num w:numId="6" w16cid:durableId="1053964329">
    <w:abstractNumId w:val="11"/>
  </w:num>
  <w:num w:numId="7" w16cid:durableId="733043179">
    <w:abstractNumId w:val="22"/>
  </w:num>
  <w:num w:numId="8" w16cid:durableId="499201771">
    <w:abstractNumId w:val="6"/>
  </w:num>
  <w:num w:numId="9" w16cid:durableId="355157770">
    <w:abstractNumId w:val="8"/>
  </w:num>
  <w:num w:numId="10" w16cid:durableId="1926919716">
    <w:abstractNumId w:val="15"/>
  </w:num>
  <w:num w:numId="11" w16cid:durableId="136652636">
    <w:abstractNumId w:val="36"/>
  </w:num>
  <w:num w:numId="12" w16cid:durableId="1042628760">
    <w:abstractNumId w:val="1"/>
  </w:num>
  <w:num w:numId="13" w16cid:durableId="1708601664">
    <w:abstractNumId w:val="16"/>
  </w:num>
  <w:num w:numId="14" w16cid:durableId="350952716">
    <w:abstractNumId w:val="13"/>
  </w:num>
  <w:num w:numId="15" w16cid:durableId="1637249179">
    <w:abstractNumId w:val="27"/>
  </w:num>
  <w:num w:numId="16" w16cid:durableId="1671903577">
    <w:abstractNumId w:val="5"/>
  </w:num>
  <w:num w:numId="17" w16cid:durableId="1447696857">
    <w:abstractNumId w:val="33"/>
  </w:num>
  <w:num w:numId="18" w16cid:durableId="149255702">
    <w:abstractNumId w:val="25"/>
  </w:num>
  <w:num w:numId="19" w16cid:durableId="2091195006">
    <w:abstractNumId w:val="14"/>
  </w:num>
  <w:num w:numId="20" w16cid:durableId="379599637">
    <w:abstractNumId w:val="29"/>
  </w:num>
  <w:num w:numId="21" w16cid:durableId="1807240489">
    <w:abstractNumId w:val="35"/>
  </w:num>
  <w:num w:numId="22" w16cid:durableId="490172750">
    <w:abstractNumId w:val="32"/>
  </w:num>
  <w:num w:numId="23" w16cid:durableId="18088263">
    <w:abstractNumId w:val="0"/>
  </w:num>
  <w:num w:numId="24" w16cid:durableId="1682854429">
    <w:abstractNumId w:val="17"/>
  </w:num>
  <w:num w:numId="25" w16cid:durableId="2036693533">
    <w:abstractNumId w:val="19"/>
  </w:num>
  <w:num w:numId="26" w16cid:durableId="2040859882">
    <w:abstractNumId w:val="7"/>
  </w:num>
  <w:num w:numId="27" w16cid:durableId="1830292404">
    <w:abstractNumId w:val="31"/>
  </w:num>
  <w:num w:numId="28" w16cid:durableId="193428713">
    <w:abstractNumId w:val="20"/>
  </w:num>
  <w:num w:numId="29" w16cid:durableId="1959800521">
    <w:abstractNumId w:val="3"/>
  </w:num>
  <w:num w:numId="30" w16cid:durableId="881864385">
    <w:abstractNumId w:val="30"/>
  </w:num>
  <w:num w:numId="31" w16cid:durableId="1854145099">
    <w:abstractNumId w:val="10"/>
  </w:num>
  <w:num w:numId="32" w16cid:durableId="1514109130">
    <w:abstractNumId w:val="23"/>
  </w:num>
  <w:num w:numId="33" w16cid:durableId="742681844">
    <w:abstractNumId w:val="24"/>
  </w:num>
  <w:num w:numId="34" w16cid:durableId="1425613096">
    <w:abstractNumId w:val="26"/>
  </w:num>
  <w:num w:numId="35" w16cid:durableId="1032995910">
    <w:abstractNumId w:val="4"/>
  </w:num>
  <w:num w:numId="36" w16cid:durableId="926622385">
    <w:abstractNumId w:val="2"/>
  </w:num>
  <w:num w:numId="37" w16cid:durableId="519512110">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1710D"/>
    <w:rsid w:val="00020CE3"/>
    <w:rsid w:val="00022BF8"/>
    <w:rsid w:val="00023A3F"/>
    <w:rsid w:val="00030992"/>
    <w:rsid w:val="00032382"/>
    <w:rsid w:val="00035D12"/>
    <w:rsid w:val="00036597"/>
    <w:rsid w:val="0003714D"/>
    <w:rsid w:val="00037485"/>
    <w:rsid w:val="00041A4D"/>
    <w:rsid w:val="000430F7"/>
    <w:rsid w:val="00051132"/>
    <w:rsid w:val="00061878"/>
    <w:rsid w:val="0006240F"/>
    <w:rsid w:val="0006341A"/>
    <w:rsid w:val="000714B2"/>
    <w:rsid w:val="00086AE9"/>
    <w:rsid w:val="00087713"/>
    <w:rsid w:val="000A163C"/>
    <w:rsid w:val="000A36F7"/>
    <w:rsid w:val="000A50A0"/>
    <w:rsid w:val="000B0929"/>
    <w:rsid w:val="000B76EE"/>
    <w:rsid w:val="000C3566"/>
    <w:rsid w:val="000C4160"/>
    <w:rsid w:val="000C45A5"/>
    <w:rsid w:val="000D559F"/>
    <w:rsid w:val="000E2455"/>
    <w:rsid w:val="000F58F7"/>
    <w:rsid w:val="00107775"/>
    <w:rsid w:val="00107F13"/>
    <w:rsid w:val="00111101"/>
    <w:rsid w:val="00113940"/>
    <w:rsid w:val="00115406"/>
    <w:rsid w:val="001160EC"/>
    <w:rsid w:val="00125333"/>
    <w:rsid w:val="00130024"/>
    <w:rsid w:val="00130142"/>
    <w:rsid w:val="00131D4C"/>
    <w:rsid w:val="00140A52"/>
    <w:rsid w:val="00141291"/>
    <w:rsid w:val="001428E4"/>
    <w:rsid w:val="00152629"/>
    <w:rsid w:val="001534E5"/>
    <w:rsid w:val="0015774D"/>
    <w:rsid w:val="00157F18"/>
    <w:rsid w:val="001603BB"/>
    <w:rsid w:val="00170B5E"/>
    <w:rsid w:val="001723E8"/>
    <w:rsid w:val="00173963"/>
    <w:rsid w:val="00176C1C"/>
    <w:rsid w:val="00180DB0"/>
    <w:rsid w:val="00181427"/>
    <w:rsid w:val="00182FD7"/>
    <w:rsid w:val="0018594B"/>
    <w:rsid w:val="00187030"/>
    <w:rsid w:val="0019535A"/>
    <w:rsid w:val="001A2422"/>
    <w:rsid w:val="001A5FAF"/>
    <w:rsid w:val="001B3BA6"/>
    <w:rsid w:val="001B7241"/>
    <w:rsid w:val="001C4B6F"/>
    <w:rsid w:val="001D07A7"/>
    <w:rsid w:val="001D0F8C"/>
    <w:rsid w:val="001D414F"/>
    <w:rsid w:val="001D42E0"/>
    <w:rsid w:val="001D6CFD"/>
    <w:rsid w:val="001E0041"/>
    <w:rsid w:val="001E195E"/>
    <w:rsid w:val="001E5B1E"/>
    <w:rsid w:val="001E6A64"/>
    <w:rsid w:val="001E759E"/>
    <w:rsid w:val="00200A88"/>
    <w:rsid w:val="002079CD"/>
    <w:rsid w:val="0021010C"/>
    <w:rsid w:val="00211452"/>
    <w:rsid w:val="00214D17"/>
    <w:rsid w:val="00227D4C"/>
    <w:rsid w:val="00232962"/>
    <w:rsid w:val="002365CD"/>
    <w:rsid w:val="00241B61"/>
    <w:rsid w:val="00242B91"/>
    <w:rsid w:val="002442BF"/>
    <w:rsid w:val="002460F9"/>
    <w:rsid w:val="002502AC"/>
    <w:rsid w:val="00261259"/>
    <w:rsid w:val="00261569"/>
    <w:rsid w:val="00270555"/>
    <w:rsid w:val="00271AE4"/>
    <w:rsid w:val="002803F5"/>
    <w:rsid w:val="00297ADA"/>
    <w:rsid w:val="002A13E9"/>
    <w:rsid w:val="002B030F"/>
    <w:rsid w:val="002B1FA4"/>
    <w:rsid w:val="002B5C80"/>
    <w:rsid w:val="002B7818"/>
    <w:rsid w:val="002B7897"/>
    <w:rsid w:val="002C22AF"/>
    <w:rsid w:val="002C24C6"/>
    <w:rsid w:val="002C2F39"/>
    <w:rsid w:val="002D1A03"/>
    <w:rsid w:val="002D5FDB"/>
    <w:rsid w:val="002E3C5E"/>
    <w:rsid w:val="003057CD"/>
    <w:rsid w:val="003105DE"/>
    <w:rsid w:val="0031165E"/>
    <w:rsid w:val="0031249D"/>
    <w:rsid w:val="00312E97"/>
    <w:rsid w:val="00320327"/>
    <w:rsid w:val="0032561D"/>
    <w:rsid w:val="00331561"/>
    <w:rsid w:val="00340BB9"/>
    <w:rsid w:val="00342A5A"/>
    <w:rsid w:val="00342F7F"/>
    <w:rsid w:val="003435CD"/>
    <w:rsid w:val="00350273"/>
    <w:rsid w:val="00350950"/>
    <w:rsid w:val="0035632B"/>
    <w:rsid w:val="00364351"/>
    <w:rsid w:val="00364577"/>
    <w:rsid w:val="003647DE"/>
    <w:rsid w:val="00364D53"/>
    <w:rsid w:val="00366830"/>
    <w:rsid w:val="003677BE"/>
    <w:rsid w:val="00372D19"/>
    <w:rsid w:val="00373091"/>
    <w:rsid w:val="00376406"/>
    <w:rsid w:val="00376FAE"/>
    <w:rsid w:val="00381A21"/>
    <w:rsid w:val="0038684C"/>
    <w:rsid w:val="003874F5"/>
    <w:rsid w:val="00391738"/>
    <w:rsid w:val="003938CC"/>
    <w:rsid w:val="00394542"/>
    <w:rsid w:val="003958EA"/>
    <w:rsid w:val="00397254"/>
    <w:rsid w:val="00397DBA"/>
    <w:rsid w:val="003B5F89"/>
    <w:rsid w:val="003B7EAE"/>
    <w:rsid w:val="003C534A"/>
    <w:rsid w:val="003D74AB"/>
    <w:rsid w:val="003E0128"/>
    <w:rsid w:val="003E2829"/>
    <w:rsid w:val="003E3018"/>
    <w:rsid w:val="003E340E"/>
    <w:rsid w:val="003E3A48"/>
    <w:rsid w:val="003E5ADC"/>
    <w:rsid w:val="003F00B6"/>
    <w:rsid w:val="003F460E"/>
    <w:rsid w:val="003F5B8F"/>
    <w:rsid w:val="00402F7E"/>
    <w:rsid w:val="00404AB1"/>
    <w:rsid w:val="0041292A"/>
    <w:rsid w:val="00422A3D"/>
    <w:rsid w:val="00423B2A"/>
    <w:rsid w:val="00426772"/>
    <w:rsid w:val="00430E47"/>
    <w:rsid w:val="0044109C"/>
    <w:rsid w:val="00444600"/>
    <w:rsid w:val="00451D73"/>
    <w:rsid w:val="00453CC9"/>
    <w:rsid w:val="00457951"/>
    <w:rsid w:val="00457E4F"/>
    <w:rsid w:val="00462488"/>
    <w:rsid w:val="00467E16"/>
    <w:rsid w:val="00473CF9"/>
    <w:rsid w:val="004763C8"/>
    <w:rsid w:val="00484228"/>
    <w:rsid w:val="0049301F"/>
    <w:rsid w:val="0049385B"/>
    <w:rsid w:val="00493E05"/>
    <w:rsid w:val="004A1C0E"/>
    <w:rsid w:val="004A394D"/>
    <w:rsid w:val="004A749A"/>
    <w:rsid w:val="004B1997"/>
    <w:rsid w:val="004B38CC"/>
    <w:rsid w:val="004B4271"/>
    <w:rsid w:val="004C2AB3"/>
    <w:rsid w:val="004C41C0"/>
    <w:rsid w:val="004C507C"/>
    <w:rsid w:val="004C5FC2"/>
    <w:rsid w:val="004D184B"/>
    <w:rsid w:val="004D1F80"/>
    <w:rsid w:val="004D406A"/>
    <w:rsid w:val="004D6248"/>
    <w:rsid w:val="004F1736"/>
    <w:rsid w:val="004F67FF"/>
    <w:rsid w:val="004F75AF"/>
    <w:rsid w:val="00501742"/>
    <w:rsid w:val="005071C1"/>
    <w:rsid w:val="00514AD6"/>
    <w:rsid w:val="005235E5"/>
    <w:rsid w:val="00526409"/>
    <w:rsid w:val="00532A5E"/>
    <w:rsid w:val="00536DD6"/>
    <w:rsid w:val="00541D96"/>
    <w:rsid w:val="00544093"/>
    <w:rsid w:val="00545BE4"/>
    <w:rsid w:val="005501E1"/>
    <w:rsid w:val="00554645"/>
    <w:rsid w:val="0055784D"/>
    <w:rsid w:val="00564A10"/>
    <w:rsid w:val="00567145"/>
    <w:rsid w:val="005676F0"/>
    <w:rsid w:val="0057369B"/>
    <w:rsid w:val="00573CAE"/>
    <w:rsid w:val="00574411"/>
    <w:rsid w:val="00580B46"/>
    <w:rsid w:val="00581B9F"/>
    <w:rsid w:val="005903F8"/>
    <w:rsid w:val="0059163F"/>
    <w:rsid w:val="00596411"/>
    <w:rsid w:val="005A1B52"/>
    <w:rsid w:val="005A2204"/>
    <w:rsid w:val="005B0AAE"/>
    <w:rsid w:val="005B3BEA"/>
    <w:rsid w:val="005B4668"/>
    <w:rsid w:val="005B5DA0"/>
    <w:rsid w:val="005B6DA7"/>
    <w:rsid w:val="005C18C0"/>
    <w:rsid w:val="005C2C33"/>
    <w:rsid w:val="005D2E00"/>
    <w:rsid w:val="005D4142"/>
    <w:rsid w:val="005D520E"/>
    <w:rsid w:val="005D607D"/>
    <w:rsid w:val="005E2356"/>
    <w:rsid w:val="005E372C"/>
    <w:rsid w:val="005F00F0"/>
    <w:rsid w:val="005F074B"/>
    <w:rsid w:val="005F483F"/>
    <w:rsid w:val="006022A3"/>
    <w:rsid w:val="00605305"/>
    <w:rsid w:val="006146CB"/>
    <w:rsid w:val="00627408"/>
    <w:rsid w:val="00636855"/>
    <w:rsid w:val="00636CE2"/>
    <w:rsid w:val="006422C8"/>
    <w:rsid w:val="0064632E"/>
    <w:rsid w:val="006476B1"/>
    <w:rsid w:val="00650E1E"/>
    <w:rsid w:val="00654DD5"/>
    <w:rsid w:val="00662C65"/>
    <w:rsid w:val="00666124"/>
    <w:rsid w:val="00671703"/>
    <w:rsid w:val="00672896"/>
    <w:rsid w:val="00675A67"/>
    <w:rsid w:val="006833DD"/>
    <w:rsid w:val="0068359A"/>
    <w:rsid w:val="0068523C"/>
    <w:rsid w:val="00690A14"/>
    <w:rsid w:val="0069344E"/>
    <w:rsid w:val="00693C3C"/>
    <w:rsid w:val="00696188"/>
    <w:rsid w:val="006A3FD3"/>
    <w:rsid w:val="006B2004"/>
    <w:rsid w:val="006B218E"/>
    <w:rsid w:val="006B4817"/>
    <w:rsid w:val="006B7D82"/>
    <w:rsid w:val="006C6A32"/>
    <w:rsid w:val="006D40FB"/>
    <w:rsid w:val="006D4481"/>
    <w:rsid w:val="006D4F95"/>
    <w:rsid w:val="006D7D66"/>
    <w:rsid w:val="006F0327"/>
    <w:rsid w:val="006F130C"/>
    <w:rsid w:val="006F5E53"/>
    <w:rsid w:val="00715F61"/>
    <w:rsid w:val="007172C3"/>
    <w:rsid w:val="00721843"/>
    <w:rsid w:val="00734198"/>
    <w:rsid w:val="007363C5"/>
    <w:rsid w:val="0075349E"/>
    <w:rsid w:val="007547B1"/>
    <w:rsid w:val="007578B5"/>
    <w:rsid w:val="00757B3D"/>
    <w:rsid w:val="007624A1"/>
    <w:rsid w:val="00764764"/>
    <w:rsid w:val="007648F2"/>
    <w:rsid w:val="0076649F"/>
    <w:rsid w:val="00766BBE"/>
    <w:rsid w:val="0076760A"/>
    <w:rsid w:val="00781021"/>
    <w:rsid w:val="007827B4"/>
    <w:rsid w:val="00784A12"/>
    <w:rsid w:val="00785B89"/>
    <w:rsid w:val="00792D0D"/>
    <w:rsid w:val="00794AA4"/>
    <w:rsid w:val="007A43EA"/>
    <w:rsid w:val="007B0E76"/>
    <w:rsid w:val="007B1EE3"/>
    <w:rsid w:val="007C5C9F"/>
    <w:rsid w:val="007D1363"/>
    <w:rsid w:val="007D1BDA"/>
    <w:rsid w:val="007D4837"/>
    <w:rsid w:val="007D7FAA"/>
    <w:rsid w:val="007E19F7"/>
    <w:rsid w:val="007E26DD"/>
    <w:rsid w:val="007E5B1C"/>
    <w:rsid w:val="007E6DEF"/>
    <w:rsid w:val="007F592A"/>
    <w:rsid w:val="00800EBB"/>
    <w:rsid w:val="00806508"/>
    <w:rsid w:val="0081402E"/>
    <w:rsid w:val="008144CA"/>
    <w:rsid w:val="008149DB"/>
    <w:rsid w:val="00831A48"/>
    <w:rsid w:val="00831F71"/>
    <w:rsid w:val="00834A47"/>
    <w:rsid w:val="00844188"/>
    <w:rsid w:val="00857275"/>
    <w:rsid w:val="008606BD"/>
    <w:rsid w:val="00863410"/>
    <w:rsid w:val="00866F4D"/>
    <w:rsid w:val="00867751"/>
    <w:rsid w:val="008723B5"/>
    <w:rsid w:val="00872B46"/>
    <w:rsid w:val="0087448F"/>
    <w:rsid w:val="008773AD"/>
    <w:rsid w:val="00884B3A"/>
    <w:rsid w:val="00884C77"/>
    <w:rsid w:val="008940FF"/>
    <w:rsid w:val="00897F06"/>
    <w:rsid w:val="008A51D8"/>
    <w:rsid w:val="008B0864"/>
    <w:rsid w:val="008B0B61"/>
    <w:rsid w:val="008B1854"/>
    <w:rsid w:val="008B454D"/>
    <w:rsid w:val="008C7A4B"/>
    <w:rsid w:val="008D45EB"/>
    <w:rsid w:val="008D4BB1"/>
    <w:rsid w:val="008E194A"/>
    <w:rsid w:val="008E6C05"/>
    <w:rsid w:val="008F0CFC"/>
    <w:rsid w:val="009168B0"/>
    <w:rsid w:val="00917846"/>
    <w:rsid w:val="00917F82"/>
    <w:rsid w:val="0092019E"/>
    <w:rsid w:val="009221A5"/>
    <w:rsid w:val="00922908"/>
    <w:rsid w:val="009272F1"/>
    <w:rsid w:val="00933FEE"/>
    <w:rsid w:val="009340C2"/>
    <w:rsid w:val="009369AF"/>
    <w:rsid w:val="00937A37"/>
    <w:rsid w:val="00945F62"/>
    <w:rsid w:val="0094651F"/>
    <w:rsid w:val="00953DD4"/>
    <w:rsid w:val="00961E7E"/>
    <w:rsid w:val="00962CBC"/>
    <w:rsid w:val="009642D3"/>
    <w:rsid w:val="00970037"/>
    <w:rsid w:val="00987E5C"/>
    <w:rsid w:val="009A0A1F"/>
    <w:rsid w:val="009A3477"/>
    <w:rsid w:val="009A7CDB"/>
    <w:rsid w:val="009B636E"/>
    <w:rsid w:val="009C2CDC"/>
    <w:rsid w:val="009C33A0"/>
    <w:rsid w:val="009C5490"/>
    <w:rsid w:val="009C7EAC"/>
    <w:rsid w:val="009D18B6"/>
    <w:rsid w:val="009D66F2"/>
    <w:rsid w:val="009D6DDE"/>
    <w:rsid w:val="009E2AA3"/>
    <w:rsid w:val="009F0BD2"/>
    <w:rsid w:val="009F3568"/>
    <w:rsid w:val="009F4CDB"/>
    <w:rsid w:val="00A00810"/>
    <w:rsid w:val="00A228DF"/>
    <w:rsid w:val="00A246D7"/>
    <w:rsid w:val="00A40913"/>
    <w:rsid w:val="00A4280B"/>
    <w:rsid w:val="00A45B2F"/>
    <w:rsid w:val="00A55194"/>
    <w:rsid w:val="00A61C5C"/>
    <w:rsid w:val="00A6247E"/>
    <w:rsid w:val="00A66200"/>
    <w:rsid w:val="00A73187"/>
    <w:rsid w:val="00A73AA2"/>
    <w:rsid w:val="00A73C17"/>
    <w:rsid w:val="00A77A75"/>
    <w:rsid w:val="00A839D6"/>
    <w:rsid w:val="00A96682"/>
    <w:rsid w:val="00AA06DE"/>
    <w:rsid w:val="00AA070F"/>
    <w:rsid w:val="00AA52BE"/>
    <w:rsid w:val="00AA63EA"/>
    <w:rsid w:val="00AA7A14"/>
    <w:rsid w:val="00AC117C"/>
    <w:rsid w:val="00AD0495"/>
    <w:rsid w:val="00AD2B61"/>
    <w:rsid w:val="00AD3177"/>
    <w:rsid w:val="00AD4F64"/>
    <w:rsid w:val="00AD519B"/>
    <w:rsid w:val="00AE393F"/>
    <w:rsid w:val="00AF0FBE"/>
    <w:rsid w:val="00B04949"/>
    <w:rsid w:val="00B14A64"/>
    <w:rsid w:val="00B161D1"/>
    <w:rsid w:val="00B16BDA"/>
    <w:rsid w:val="00B206AD"/>
    <w:rsid w:val="00B20B68"/>
    <w:rsid w:val="00B2786D"/>
    <w:rsid w:val="00B27D4F"/>
    <w:rsid w:val="00B34B52"/>
    <w:rsid w:val="00B35861"/>
    <w:rsid w:val="00B54DA9"/>
    <w:rsid w:val="00B57521"/>
    <w:rsid w:val="00B57FB6"/>
    <w:rsid w:val="00B57FFE"/>
    <w:rsid w:val="00B61299"/>
    <w:rsid w:val="00B65BA7"/>
    <w:rsid w:val="00B67E98"/>
    <w:rsid w:val="00B71DD7"/>
    <w:rsid w:val="00B72684"/>
    <w:rsid w:val="00B77A87"/>
    <w:rsid w:val="00B90613"/>
    <w:rsid w:val="00B90D9C"/>
    <w:rsid w:val="00B9210D"/>
    <w:rsid w:val="00B928E3"/>
    <w:rsid w:val="00B95606"/>
    <w:rsid w:val="00BA0357"/>
    <w:rsid w:val="00BB0A26"/>
    <w:rsid w:val="00BB4198"/>
    <w:rsid w:val="00BB42AF"/>
    <w:rsid w:val="00BB61EB"/>
    <w:rsid w:val="00BD1368"/>
    <w:rsid w:val="00BD180F"/>
    <w:rsid w:val="00BD2186"/>
    <w:rsid w:val="00BE0D73"/>
    <w:rsid w:val="00BE5DDC"/>
    <w:rsid w:val="00BF321B"/>
    <w:rsid w:val="00BF6392"/>
    <w:rsid w:val="00BF7C77"/>
    <w:rsid w:val="00C02F3E"/>
    <w:rsid w:val="00C14D79"/>
    <w:rsid w:val="00C15593"/>
    <w:rsid w:val="00C17EDB"/>
    <w:rsid w:val="00C2376B"/>
    <w:rsid w:val="00C2400E"/>
    <w:rsid w:val="00C244F7"/>
    <w:rsid w:val="00C362E8"/>
    <w:rsid w:val="00C37B24"/>
    <w:rsid w:val="00C41BE8"/>
    <w:rsid w:val="00C51FF8"/>
    <w:rsid w:val="00C52E15"/>
    <w:rsid w:val="00C561EA"/>
    <w:rsid w:val="00C622FF"/>
    <w:rsid w:val="00C62A8B"/>
    <w:rsid w:val="00C66A2E"/>
    <w:rsid w:val="00C766C1"/>
    <w:rsid w:val="00C807E0"/>
    <w:rsid w:val="00C83DDA"/>
    <w:rsid w:val="00C83F80"/>
    <w:rsid w:val="00C86966"/>
    <w:rsid w:val="00C90E5E"/>
    <w:rsid w:val="00CA6295"/>
    <w:rsid w:val="00CA742F"/>
    <w:rsid w:val="00CA7D6B"/>
    <w:rsid w:val="00CB245F"/>
    <w:rsid w:val="00CB5F1A"/>
    <w:rsid w:val="00CC0FDD"/>
    <w:rsid w:val="00CC6543"/>
    <w:rsid w:val="00CC6A9F"/>
    <w:rsid w:val="00CD145B"/>
    <w:rsid w:val="00CD1639"/>
    <w:rsid w:val="00CD266E"/>
    <w:rsid w:val="00CD279B"/>
    <w:rsid w:val="00CD6C13"/>
    <w:rsid w:val="00CD7BCC"/>
    <w:rsid w:val="00CE317D"/>
    <w:rsid w:val="00CF2FFC"/>
    <w:rsid w:val="00CF653A"/>
    <w:rsid w:val="00CF7A4B"/>
    <w:rsid w:val="00CF7B11"/>
    <w:rsid w:val="00D05E25"/>
    <w:rsid w:val="00D10FCF"/>
    <w:rsid w:val="00D12C56"/>
    <w:rsid w:val="00D12F50"/>
    <w:rsid w:val="00D14935"/>
    <w:rsid w:val="00D207B6"/>
    <w:rsid w:val="00D336F7"/>
    <w:rsid w:val="00D33D91"/>
    <w:rsid w:val="00D34076"/>
    <w:rsid w:val="00D453B8"/>
    <w:rsid w:val="00D526B6"/>
    <w:rsid w:val="00D535FA"/>
    <w:rsid w:val="00D545DD"/>
    <w:rsid w:val="00D64D55"/>
    <w:rsid w:val="00D66E43"/>
    <w:rsid w:val="00D736B1"/>
    <w:rsid w:val="00D74647"/>
    <w:rsid w:val="00D80BF0"/>
    <w:rsid w:val="00D8181D"/>
    <w:rsid w:val="00D826C6"/>
    <w:rsid w:val="00D8605F"/>
    <w:rsid w:val="00DA29D8"/>
    <w:rsid w:val="00DA68F7"/>
    <w:rsid w:val="00DC00DC"/>
    <w:rsid w:val="00DC4D11"/>
    <w:rsid w:val="00DD0DE9"/>
    <w:rsid w:val="00DD2E4C"/>
    <w:rsid w:val="00DE38B3"/>
    <w:rsid w:val="00DF3E20"/>
    <w:rsid w:val="00DF4758"/>
    <w:rsid w:val="00DF6998"/>
    <w:rsid w:val="00DF6C10"/>
    <w:rsid w:val="00E1185F"/>
    <w:rsid w:val="00E17314"/>
    <w:rsid w:val="00E22FF7"/>
    <w:rsid w:val="00E278B3"/>
    <w:rsid w:val="00E35D77"/>
    <w:rsid w:val="00E44945"/>
    <w:rsid w:val="00E44B16"/>
    <w:rsid w:val="00E52BEE"/>
    <w:rsid w:val="00E54561"/>
    <w:rsid w:val="00E568DE"/>
    <w:rsid w:val="00E56FB9"/>
    <w:rsid w:val="00E57F86"/>
    <w:rsid w:val="00E707D2"/>
    <w:rsid w:val="00E74668"/>
    <w:rsid w:val="00E83300"/>
    <w:rsid w:val="00E96165"/>
    <w:rsid w:val="00EA3429"/>
    <w:rsid w:val="00EB106F"/>
    <w:rsid w:val="00EB370B"/>
    <w:rsid w:val="00EC069C"/>
    <w:rsid w:val="00EC1D0E"/>
    <w:rsid w:val="00ED215B"/>
    <w:rsid w:val="00ED3831"/>
    <w:rsid w:val="00ED611B"/>
    <w:rsid w:val="00EE44FF"/>
    <w:rsid w:val="00EF1FA8"/>
    <w:rsid w:val="00EF2730"/>
    <w:rsid w:val="00EF5583"/>
    <w:rsid w:val="00F04F9B"/>
    <w:rsid w:val="00F0582B"/>
    <w:rsid w:val="00F1050E"/>
    <w:rsid w:val="00F11539"/>
    <w:rsid w:val="00F1345F"/>
    <w:rsid w:val="00F17AA9"/>
    <w:rsid w:val="00F21F7F"/>
    <w:rsid w:val="00F261AB"/>
    <w:rsid w:val="00F31151"/>
    <w:rsid w:val="00F31AB7"/>
    <w:rsid w:val="00F4031A"/>
    <w:rsid w:val="00F41C50"/>
    <w:rsid w:val="00F5018D"/>
    <w:rsid w:val="00F5137F"/>
    <w:rsid w:val="00F52D81"/>
    <w:rsid w:val="00F53241"/>
    <w:rsid w:val="00F535C2"/>
    <w:rsid w:val="00F566E8"/>
    <w:rsid w:val="00F8304A"/>
    <w:rsid w:val="00F866BD"/>
    <w:rsid w:val="00F96146"/>
    <w:rsid w:val="00F97AE0"/>
    <w:rsid w:val="00FA4642"/>
    <w:rsid w:val="00FA63DD"/>
    <w:rsid w:val="00FA6E38"/>
    <w:rsid w:val="00FB18EF"/>
    <w:rsid w:val="00FB450F"/>
    <w:rsid w:val="00FB6171"/>
    <w:rsid w:val="00FC3AC5"/>
    <w:rsid w:val="00FC3EB1"/>
    <w:rsid w:val="00FD652F"/>
    <w:rsid w:val="00FE0A60"/>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dudek@zzw.waw.p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fszzw01\ZZW\ro10\Tomasz\Sprz&#261;tanie%20Wis&#322;y\2026\tdudek@zzw.waw.p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fszzw01\ZZW\ro10\Tomasz\Sprz&#261;tanie%20Wis&#322;y\2026\kontakt@zzw.waw.pl%20"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3E4C9ECBD2DDA4E91BEC90F7CFD8790" ma:contentTypeVersion="13" ma:contentTypeDescription="Utwórz nowy dokument." ma:contentTypeScope="" ma:versionID="fd518b7da24a95016e4fbc80d37a62c1">
  <xsd:schema xmlns:xsd="http://www.w3.org/2001/XMLSchema" xmlns:xs="http://www.w3.org/2001/XMLSchema" xmlns:p="http://schemas.microsoft.com/office/2006/metadata/properties" xmlns:ns2="c7e405a8-571f-45ca-bd26-04df94f6c5f0" xmlns:ns3="615bfb00-743c-4607-81f1-158047a54de1" targetNamespace="http://schemas.microsoft.com/office/2006/metadata/properties" ma:root="true" ma:fieldsID="5f8a5b533de1c2d6b32de154cacaf77d" ns2:_="" ns3:_="">
    <xsd:import namespace="c7e405a8-571f-45ca-bd26-04df94f6c5f0"/>
    <xsd:import namespace="615bfb00-743c-4607-81f1-158047a54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Department"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05a8-571f-45ca-bd26-04df94f6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Department" ma:index="11" nillable="true" ma:displayName="Department" ma:format="Dropdown" ma:list="9ba9ce03-ff83-433c-b406-0b66e23f1b39" ma:internalName="Department" ma:readOnly="false" ma:showField="Skrotdzialu">
      <xsd:simpleType>
        <xsd:restriction base="dms:Lookup"/>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5bfb00-743c-4607-81f1-158047a54de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211359-bb2c-4058-ace7-3b2de2d6296a}" ma:internalName="TaxCatchAll" ma:showField="CatchAllData" ma:web="615bfb00-743c-4607-81f1-158047a54d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Department xmlns="c7e405a8-571f-45ca-bd26-04df94f6c5f0">6</Department>
    <lcf76f155ced4ddcb4097134ff3c332f xmlns="c7e405a8-571f-45ca-bd26-04df94f6c5f0">
      <Terms xmlns="http://schemas.microsoft.com/office/infopath/2007/PartnerControls"/>
    </lcf76f155ced4ddcb4097134ff3c332f>
    <TaxCatchAll xmlns="615bfb00-743c-4607-81f1-158047a54de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7EE8A9-423F-4C3F-9644-0D08EE76BA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05a8-571f-45ca-bd26-04df94f6c5f0"/>
    <ds:schemaRef ds:uri="615bfb00-743c-4607-81f1-158047a54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customXml/itemProps3.xml><?xml version="1.0" encoding="utf-8"?>
<ds:datastoreItem xmlns:ds="http://schemas.openxmlformats.org/officeDocument/2006/customXml" ds:itemID="{FF04971C-DF24-45A1-893C-F4087F4AFAAD}">
  <ds:schemaRefs>
    <ds:schemaRef ds:uri="http://schemas.microsoft.com/office/2006/metadata/properties"/>
    <ds:schemaRef ds:uri="http://schemas.microsoft.com/office/infopath/2007/PartnerControls"/>
    <ds:schemaRef ds:uri="c7e405a8-571f-45ca-bd26-04df94f6c5f0"/>
    <ds:schemaRef ds:uri="615bfb00-743c-4607-81f1-158047a54de1"/>
  </ds:schemaRefs>
</ds:datastoreItem>
</file>

<file path=customXml/itemProps4.xml><?xml version="1.0" encoding="utf-8"?>
<ds:datastoreItem xmlns:ds="http://schemas.openxmlformats.org/officeDocument/2006/customXml" ds:itemID="{53A8CBF3-C92D-42A4-9A36-D70FA00000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1750</Words>
  <Characters>11185</Characters>
  <Application>Microsoft Office Word</Application>
  <DocSecurity>6</DocSecurity>
  <Lines>93</Lines>
  <Paragraphs>25</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12910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creator>OEM</dc:creator>
  <cp:lastModifiedBy>Dudek Tomasz (ZZW)</cp:lastModifiedBy>
  <cp:revision>2</cp:revision>
  <cp:lastPrinted>2026-02-17T06:54:00Z</cp:lastPrinted>
  <dcterms:created xsi:type="dcterms:W3CDTF">2026-03-25T13:17:00Z</dcterms:created>
  <dcterms:modified xsi:type="dcterms:W3CDTF">2026-03-25T13:17:00Z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0x01010073E4C9ECBD2DDA4E91BEC90F7CFD8790</vt:lpwstr>
  </property>
</Properties>
</file>