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23728" w14:textId="755DE0C0" w:rsidR="009B68E4" w:rsidRPr="00EB11CB" w:rsidRDefault="00423C29" w:rsidP="00787CBF">
      <w:pPr>
        <w:pStyle w:val="Tytu"/>
      </w:pPr>
      <w:bookmarkStart w:id="0" w:name="_Hlk204857657"/>
      <w:bookmarkEnd w:id="0"/>
      <w:r w:rsidRPr="00EB11CB">
        <w:t xml:space="preserve">Opis przedmiotu </w:t>
      </w:r>
      <w:r w:rsidRPr="00787CBF">
        <w:t>zamówienia</w:t>
      </w:r>
      <w:r w:rsidR="00003678">
        <w:t xml:space="preserve"> (OPZ)</w:t>
      </w:r>
    </w:p>
    <w:p w14:paraId="2F9A8D1C" w14:textId="13EFEAB9" w:rsidR="00C30087" w:rsidRPr="00C30087" w:rsidRDefault="009D1B60" w:rsidP="00A52893">
      <w:pPr>
        <w:spacing w:after="0" w:line="300" w:lineRule="auto"/>
        <w:rPr>
          <w:rFonts w:cstheme="minorHAnsi"/>
          <w:b/>
          <w:bCs/>
        </w:rPr>
      </w:pPr>
      <w:r w:rsidRPr="00BE4D81">
        <w:rPr>
          <w:rFonts w:cstheme="minorHAnsi"/>
          <w:b/>
          <w:bCs/>
        </w:rPr>
        <w:t>Zamawiający:</w:t>
      </w:r>
    </w:p>
    <w:p w14:paraId="1EF23C09" w14:textId="22CBBBBD" w:rsidR="00C30087" w:rsidRPr="00BE4D81" w:rsidRDefault="00156ACE" w:rsidP="00A52893">
      <w:pPr>
        <w:spacing w:after="240" w:line="300" w:lineRule="auto"/>
        <w:rPr>
          <w:rFonts w:cstheme="minorHAnsi"/>
          <w:b/>
          <w:bCs/>
        </w:rPr>
      </w:pPr>
      <w:r w:rsidRPr="00156ACE">
        <w:rPr>
          <w:rFonts w:cstheme="minorHAnsi"/>
        </w:rPr>
        <w:t>Miasto st. Warszawa Plac Bankowy 3/5, 00-950 Warszawa, w imieniu którego działa Zarząd Zieleni m.st. Warszawy ul. Hoża 13a, 00-528 Warszawa</w:t>
      </w:r>
    </w:p>
    <w:p w14:paraId="2055A73A" w14:textId="598598A3" w:rsidR="00C30087" w:rsidRPr="00BE4D81" w:rsidRDefault="009D1B60" w:rsidP="00A52893">
      <w:pPr>
        <w:spacing w:after="0" w:line="300" w:lineRule="auto"/>
        <w:rPr>
          <w:rFonts w:cstheme="minorHAnsi"/>
          <w:b/>
          <w:bCs/>
        </w:rPr>
      </w:pPr>
      <w:r>
        <w:rPr>
          <w:rFonts w:cstheme="minorHAnsi"/>
          <w:b/>
          <w:bCs/>
        </w:rPr>
        <w:t>Nazwa zamówienia</w:t>
      </w:r>
      <w:r w:rsidR="00C30087" w:rsidRPr="00BE4D81">
        <w:rPr>
          <w:rFonts w:cstheme="minorHAnsi"/>
          <w:b/>
          <w:bCs/>
        </w:rPr>
        <w:t>:</w:t>
      </w:r>
    </w:p>
    <w:p w14:paraId="6066BCE7" w14:textId="6071D6AE" w:rsidR="00034F3D" w:rsidRPr="00BE4D81" w:rsidRDefault="00D76710" w:rsidP="00A52893">
      <w:pPr>
        <w:spacing w:after="240" w:line="300" w:lineRule="auto"/>
        <w:rPr>
          <w:rFonts w:cstheme="minorHAnsi"/>
          <w:b/>
          <w:bCs/>
        </w:rPr>
      </w:pPr>
      <w:r w:rsidRPr="00D76710">
        <w:rPr>
          <w:rFonts w:eastAsia="SimSun" w:cstheme="minorHAnsi"/>
          <w:kern w:val="2"/>
          <w:lang w:eastAsia="zh-CN"/>
        </w:rPr>
        <w:t>Usunięcie nawierzchni utwardzonej wraz z podbudową, zastąpienie jej ziemią urodzajną oraz wykonanie nasadzeń w nowopowstałej rabacie przy ul. Redutowej 43</w:t>
      </w:r>
    </w:p>
    <w:p w14:paraId="5EE9BD57" w14:textId="54BB7CB0" w:rsidR="00297777" w:rsidRDefault="009D1B60" w:rsidP="00A52893">
      <w:pPr>
        <w:spacing w:after="0" w:line="300" w:lineRule="auto"/>
        <w:rPr>
          <w:rFonts w:cstheme="minorHAnsi"/>
          <w:b/>
          <w:bCs/>
        </w:rPr>
      </w:pPr>
      <w:r w:rsidRPr="00BE4D81">
        <w:rPr>
          <w:rFonts w:cstheme="minorHAnsi"/>
          <w:b/>
          <w:bCs/>
        </w:rPr>
        <w:t>Lokalizacja:</w:t>
      </w:r>
    </w:p>
    <w:p w14:paraId="4E431E9C" w14:textId="6020E567" w:rsidR="00A34B50" w:rsidRPr="00BE4D81" w:rsidRDefault="00A34B50" w:rsidP="00A52893">
      <w:pPr>
        <w:spacing w:after="0" w:line="300" w:lineRule="auto"/>
        <w:rPr>
          <w:rFonts w:cstheme="minorHAnsi"/>
          <w:b/>
          <w:bCs/>
        </w:rPr>
      </w:pPr>
      <w:r w:rsidRPr="00AD6498">
        <w:rPr>
          <w:rFonts w:eastAsia="SimSun" w:cstheme="minorHAnsi"/>
          <w:kern w:val="2"/>
          <w:lang w:eastAsia="zh-CN"/>
        </w:rPr>
        <w:t xml:space="preserve">m.st. Warszawa, Dzielnica </w:t>
      </w:r>
      <w:r w:rsidR="00D76710">
        <w:rPr>
          <w:rFonts w:eastAsia="SimSun" w:cstheme="minorHAnsi"/>
          <w:kern w:val="2"/>
          <w:lang w:eastAsia="zh-CN"/>
        </w:rPr>
        <w:t xml:space="preserve">Wola </w:t>
      </w:r>
      <w:r w:rsidR="00D76710" w:rsidRPr="00D76710">
        <w:rPr>
          <w:rFonts w:eastAsia="SimSun" w:cstheme="minorHAnsi"/>
          <w:kern w:val="2"/>
          <w:lang w:eastAsia="zh-CN"/>
        </w:rPr>
        <w:t>ul. Redutowa przy nr 43</w:t>
      </w:r>
      <w:r w:rsidR="00D76710">
        <w:rPr>
          <w:rFonts w:eastAsia="SimSun" w:cstheme="minorHAnsi"/>
          <w:kern w:val="2"/>
          <w:lang w:eastAsia="zh-CN"/>
        </w:rPr>
        <w:t xml:space="preserve"> </w:t>
      </w:r>
      <w:r w:rsidRPr="00AD6498">
        <w:rPr>
          <w:rFonts w:eastAsia="SimSun" w:cstheme="minorHAnsi"/>
          <w:kern w:val="2"/>
          <w:lang w:eastAsia="zh-CN"/>
        </w:rPr>
        <w:t>(</w:t>
      </w:r>
      <w:r w:rsidR="00D76710">
        <w:rPr>
          <w:rFonts w:eastAsia="SimSun" w:cstheme="minorHAnsi"/>
          <w:kern w:val="2"/>
          <w:lang w:eastAsia="zh-CN"/>
        </w:rPr>
        <w:t xml:space="preserve">część </w:t>
      </w:r>
      <w:r w:rsidRPr="00AD6498">
        <w:rPr>
          <w:rFonts w:eastAsia="SimSun" w:cstheme="minorHAnsi"/>
          <w:kern w:val="2"/>
          <w:lang w:eastAsia="zh-CN"/>
        </w:rPr>
        <w:t xml:space="preserve">dz. ew. nr </w:t>
      </w:r>
      <w:r w:rsidR="00D76710">
        <w:rPr>
          <w:rFonts w:eastAsia="SimSun" w:cstheme="minorHAnsi"/>
          <w:kern w:val="2"/>
          <w:lang w:eastAsia="zh-CN"/>
        </w:rPr>
        <w:t>111</w:t>
      </w:r>
      <w:r w:rsidRPr="00AD6498">
        <w:rPr>
          <w:rFonts w:eastAsia="SimSun" w:cstheme="minorHAnsi"/>
          <w:kern w:val="2"/>
          <w:lang w:eastAsia="zh-CN"/>
        </w:rPr>
        <w:t xml:space="preserve"> z obrębu </w:t>
      </w:r>
      <w:r w:rsidRPr="00AD6498">
        <w:rPr>
          <w:rFonts w:eastAsia="SimSun" w:cstheme="minorHAnsi"/>
          <w:kern w:val="2"/>
          <w:lang w:eastAsia="zh-CN"/>
        </w:rPr>
        <w:br/>
      </w:r>
      <w:r w:rsidR="00D76710">
        <w:rPr>
          <w:rFonts w:eastAsia="SimSun" w:cstheme="minorHAnsi"/>
          <w:kern w:val="2"/>
          <w:lang w:eastAsia="zh-CN"/>
        </w:rPr>
        <w:t>6</w:t>
      </w:r>
      <w:r w:rsidRPr="00AD6498">
        <w:rPr>
          <w:rFonts w:eastAsia="SimSun" w:cstheme="minorHAnsi"/>
          <w:kern w:val="2"/>
          <w:lang w:eastAsia="zh-CN"/>
        </w:rPr>
        <w:t>-</w:t>
      </w:r>
      <w:r w:rsidR="00D76710" w:rsidRPr="00AD6498">
        <w:rPr>
          <w:rFonts w:eastAsia="SimSun" w:cstheme="minorHAnsi"/>
          <w:kern w:val="2"/>
          <w:lang w:eastAsia="zh-CN"/>
        </w:rPr>
        <w:t>0</w:t>
      </w:r>
      <w:r w:rsidR="00D76710">
        <w:rPr>
          <w:rFonts w:eastAsia="SimSun" w:cstheme="minorHAnsi"/>
          <w:kern w:val="2"/>
          <w:lang w:eastAsia="zh-CN"/>
        </w:rPr>
        <w:t>7</w:t>
      </w:r>
      <w:r w:rsidRPr="00AD6498">
        <w:rPr>
          <w:rFonts w:eastAsia="SimSun" w:cstheme="minorHAnsi"/>
          <w:kern w:val="2"/>
          <w:lang w:eastAsia="zh-CN"/>
        </w:rPr>
        <w:t>-</w:t>
      </w:r>
      <w:r w:rsidR="00D76710" w:rsidRPr="00AD6498">
        <w:rPr>
          <w:rFonts w:eastAsia="SimSun" w:cstheme="minorHAnsi"/>
          <w:kern w:val="2"/>
          <w:lang w:eastAsia="zh-CN"/>
        </w:rPr>
        <w:t>0</w:t>
      </w:r>
      <w:r w:rsidR="00D76710">
        <w:rPr>
          <w:rFonts w:eastAsia="SimSun" w:cstheme="minorHAnsi"/>
          <w:kern w:val="2"/>
          <w:lang w:eastAsia="zh-CN"/>
        </w:rPr>
        <w:t>8</w:t>
      </w:r>
      <w:r w:rsidR="00D76710" w:rsidRPr="00AD6498">
        <w:rPr>
          <w:rFonts w:eastAsia="SimSun" w:cstheme="minorHAnsi"/>
          <w:kern w:val="2"/>
          <w:lang w:eastAsia="zh-CN"/>
        </w:rPr>
        <w:t xml:space="preserve"> </w:t>
      </w:r>
      <w:r w:rsidRPr="00AD6498">
        <w:rPr>
          <w:rFonts w:eastAsia="SimSun" w:cstheme="minorHAnsi"/>
          <w:kern w:val="2"/>
          <w:lang w:eastAsia="zh-CN"/>
        </w:rPr>
        <w:t>oraz dz. ew. nr 78 z obrębu 5-06-05)</w:t>
      </w:r>
    </w:p>
    <w:p w14:paraId="613ACDB9" w14:textId="77777777" w:rsidR="00BE4D81" w:rsidRPr="008B4D92" w:rsidRDefault="00BE4D81" w:rsidP="00A52893">
      <w:pPr>
        <w:autoSpaceDE w:val="0"/>
        <w:spacing w:after="0" w:line="300" w:lineRule="auto"/>
        <w:rPr>
          <w:rFonts w:eastAsia="Arial" w:cstheme="minorHAnsi"/>
          <w:b/>
          <w:bCs/>
          <w:color w:val="FF0000"/>
        </w:rPr>
      </w:pPr>
    </w:p>
    <w:p w14:paraId="011F3940" w14:textId="55B022FB" w:rsidR="00270295" w:rsidRPr="009F4324" w:rsidRDefault="00B67C37" w:rsidP="00A52893">
      <w:pPr>
        <w:autoSpaceDE w:val="0"/>
        <w:spacing w:after="0" w:line="300" w:lineRule="auto"/>
        <w:rPr>
          <w:rFonts w:eastAsia="Arial" w:cstheme="minorHAnsi"/>
          <w:b/>
          <w:bCs/>
        </w:rPr>
      </w:pPr>
      <w:r w:rsidRPr="009F4324">
        <w:rPr>
          <w:rFonts w:eastAsia="Arial" w:cstheme="minorHAnsi"/>
          <w:b/>
          <w:bCs/>
        </w:rPr>
        <w:t>KODY CPV:</w:t>
      </w:r>
    </w:p>
    <w:p w14:paraId="04D19248" w14:textId="77777777" w:rsidR="00D76710" w:rsidRPr="00D76710" w:rsidRDefault="00D76710" w:rsidP="00D76710">
      <w:pPr>
        <w:spacing w:after="120" w:line="300" w:lineRule="auto"/>
        <w:rPr>
          <w:rFonts w:eastAsia="SimSun" w:cstheme="minorHAnsi"/>
          <w:kern w:val="2"/>
          <w:lang w:eastAsia="zh-CN"/>
        </w:rPr>
      </w:pPr>
      <w:r w:rsidRPr="00D76710">
        <w:rPr>
          <w:rFonts w:eastAsia="SimSun" w:cstheme="minorHAnsi"/>
          <w:kern w:val="2"/>
          <w:lang w:eastAsia="zh-CN"/>
        </w:rPr>
        <w:t>45000000-7 Roboty budowlane</w:t>
      </w:r>
    </w:p>
    <w:p w14:paraId="76E58C20" w14:textId="77777777" w:rsidR="00D76710" w:rsidRPr="00D76710" w:rsidRDefault="00D76710" w:rsidP="00D76710">
      <w:pPr>
        <w:spacing w:after="120" w:line="300" w:lineRule="auto"/>
        <w:rPr>
          <w:rFonts w:eastAsia="SimSun" w:cstheme="minorHAnsi"/>
          <w:kern w:val="2"/>
          <w:lang w:eastAsia="zh-CN"/>
        </w:rPr>
      </w:pPr>
      <w:r w:rsidRPr="00D76710">
        <w:rPr>
          <w:rFonts w:eastAsia="SimSun" w:cstheme="minorHAnsi"/>
          <w:kern w:val="2"/>
          <w:lang w:eastAsia="zh-CN"/>
        </w:rPr>
        <w:t>71000000-8 Usługi architektoniczne, budowlane, inżynieryjne i kontrolne</w:t>
      </w:r>
    </w:p>
    <w:p w14:paraId="5F3D9BC3" w14:textId="77777777" w:rsidR="00D76710" w:rsidRPr="00D76710" w:rsidRDefault="00D76710" w:rsidP="00D76710">
      <w:pPr>
        <w:spacing w:after="120" w:line="300" w:lineRule="auto"/>
        <w:rPr>
          <w:rFonts w:eastAsia="SimSun" w:cstheme="minorHAnsi"/>
          <w:kern w:val="2"/>
          <w:lang w:eastAsia="zh-CN"/>
        </w:rPr>
      </w:pPr>
      <w:r w:rsidRPr="00D76710">
        <w:rPr>
          <w:rFonts w:eastAsia="SimSun" w:cstheme="minorHAnsi"/>
          <w:kern w:val="2"/>
          <w:lang w:eastAsia="zh-CN"/>
        </w:rPr>
        <w:t>45112710-5 Roboty w zakresie kształtowania terenów zielonych</w:t>
      </w:r>
    </w:p>
    <w:p w14:paraId="598D76A8" w14:textId="77777777" w:rsidR="00D76710" w:rsidRPr="00D76710" w:rsidRDefault="00D76710" w:rsidP="00D76710">
      <w:pPr>
        <w:spacing w:after="120" w:line="300" w:lineRule="auto"/>
        <w:rPr>
          <w:rFonts w:eastAsia="SimSun" w:cstheme="minorHAnsi"/>
          <w:kern w:val="2"/>
          <w:lang w:eastAsia="zh-CN"/>
        </w:rPr>
      </w:pPr>
      <w:r w:rsidRPr="00D76710">
        <w:rPr>
          <w:rFonts w:eastAsia="SimSun" w:cstheme="minorHAnsi"/>
          <w:kern w:val="2"/>
          <w:lang w:eastAsia="zh-CN"/>
        </w:rPr>
        <w:t>45100000-8 Przygotowanie terenu pod budowę</w:t>
      </w:r>
    </w:p>
    <w:p w14:paraId="230DFDAC" w14:textId="77777777" w:rsidR="00D76710" w:rsidRPr="00D76710" w:rsidRDefault="00D76710" w:rsidP="00D76710">
      <w:pPr>
        <w:spacing w:after="120" w:line="300" w:lineRule="auto"/>
        <w:rPr>
          <w:rFonts w:eastAsia="SimSun" w:cstheme="minorHAnsi"/>
          <w:kern w:val="2"/>
          <w:lang w:eastAsia="zh-CN"/>
        </w:rPr>
      </w:pPr>
      <w:r w:rsidRPr="00D76710">
        <w:rPr>
          <w:rFonts w:eastAsia="SimSun" w:cstheme="minorHAnsi"/>
          <w:kern w:val="2"/>
          <w:lang w:eastAsia="zh-CN"/>
        </w:rPr>
        <w:t>71200000-0 Usługi architektoniczne i podobne</w:t>
      </w:r>
    </w:p>
    <w:p w14:paraId="651FDD65" w14:textId="13DECEF5" w:rsidR="00562356" w:rsidRDefault="00D76710" w:rsidP="00562356">
      <w:pPr>
        <w:autoSpaceDE w:val="0"/>
        <w:spacing w:after="0" w:line="276" w:lineRule="auto"/>
        <w:rPr>
          <w:rFonts w:eastAsia="Arial" w:cstheme="minorHAnsi"/>
          <w:b/>
          <w:bCs/>
          <w:color w:val="FF0000"/>
        </w:rPr>
      </w:pPr>
      <w:r w:rsidRPr="00D76710">
        <w:rPr>
          <w:rFonts w:eastAsia="SimSun" w:cstheme="minorHAnsi"/>
          <w:kern w:val="2"/>
          <w:lang w:eastAsia="zh-CN"/>
        </w:rPr>
        <w:t>45111291-4 Roboty w zakresie zagospodarowania terenu</w:t>
      </w:r>
      <w:r w:rsidR="009D1B60">
        <w:rPr>
          <w:rFonts w:eastAsia="Arial" w:cstheme="minorHAnsi"/>
          <w:b/>
          <w:bCs/>
          <w:color w:val="FF0000"/>
        </w:rPr>
        <w:br/>
      </w:r>
      <w:r w:rsidR="009D1B60">
        <w:rPr>
          <w:rFonts w:eastAsia="Arial" w:cstheme="minorHAnsi"/>
          <w:b/>
          <w:bCs/>
          <w:color w:val="FF0000"/>
        </w:rPr>
        <w:br/>
      </w:r>
      <w:r w:rsidR="009D1B60">
        <w:rPr>
          <w:rFonts w:eastAsia="Arial" w:cstheme="minorHAnsi"/>
          <w:b/>
          <w:bCs/>
          <w:color w:val="FF0000"/>
        </w:rPr>
        <w:br/>
      </w:r>
      <w:r w:rsidR="009D1B60">
        <w:rPr>
          <w:rFonts w:eastAsia="Arial" w:cstheme="minorHAnsi"/>
          <w:b/>
          <w:bCs/>
          <w:color w:val="FF0000"/>
        </w:rPr>
        <w:br/>
      </w:r>
      <w:r w:rsidR="009D1B60">
        <w:rPr>
          <w:rFonts w:eastAsia="Arial" w:cstheme="minorHAnsi"/>
          <w:b/>
          <w:bCs/>
          <w:color w:val="FF0000"/>
        </w:rPr>
        <w:br/>
      </w:r>
      <w:r w:rsidR="009D1B60">
        <w:rPr>
          <w:rFonts w:eastAsia="Arial" w:cstheme="minorHAnsi"/>
          <w:b/>
          <w:bCs/>
          <w:color w:val="FF0000"/>
        </w:rPr>
        <w:br/>
      </w:r>
      <w:r>
        <w:rPr>
          <w:rFonts w:eastAsia="Arial" w:cstheme="minorHAnsi"/>
          <w:b/>
          <w:bCs/>
          <w:color w:val="FF0000"/>
        </w:rPr>
        <w:br/>
      </w:r>
      <w:r>
        <w:rPr>
          <w:rFonts w:eastAsia="Arial" w:cstheme="minorHAnsi"/>
          <w:b/>
          <w:bCs/>
          <w:color w:val="FF0000"/>
        </w:rPr>
        <w:br/>
      </w:r>
      <w:r>
        <w:rPr>
          <w:rFonts w:eastAsia="Arial" w:cstheme="minorHAnsi"/>
          <w:b/>
          <w:bCs/>
          <w:color w:val="FF0000"/>
        </w:rPr>
        <w:br/>
      </w:r>
      <w:r>
        <w:rPr>
          <w:rFonts w:eastAsia="Arial" w:cstheme="minorHAnsi"/>
          <w:b/>
          <w:bCs/>
          <w:color w:val="FF0000"/>
        </w:rPr>
        <w:br/>
      </w:r>
      <w:r>
        <w:rPr>
          <w:rFonts w:eastAsia="Arial" w:cstheme="minorHAnsi"/>
          <w:b/>
          <w:bCs/>
          <w:color w:val="FF0000"/>
        </w:rPr>
        <w:br/>
      </w:r>
      <w:r>
        <w:rPr>
          <w:rFonts w:eastAsia="Arial" w:cstheme="minorHAnsi"/>
          <w:b/>
          <w:bCs/>
          <w:color w:val="FF0000"/>
        </w:rPr>
        <w:br/>
      </w:r>
      <w:r w:rsidR="009D1B60">
        <w:rPr>
          <w:rFonts w:eastAsia="Arial" w:cstheme="minorHAnsi"/>
          <w:b/>
          <w:bCs/>
          <w:color w:val="FF0000"/>
        </w:rPr>
        <w:br/>
      </w:r>
      <w:r w:rsidR="009D1B60">
        <w:rPr>
          <w:rFonts w:eastAsia="Arial" w:cstheme="minorHAnsi"/>
          <w:b/>
          <w:bCs/>
          <w:color w:val="FF0000"/>
        </w:rPr>
        <w:br/>
      </w:r>
      <w:r w:rsidR="009D1B60">
        <w:rPr>
          <w:rFonts w:eastAsia="Arial" w:cstheme="minorHAnsi"/>
          <w:b/>
          <w:bCs/>
          <w:color w:val="FF0000"/>
        </w:rPr>
        <w:br/>
      </w:r>
      <w:r w:rsidR="009D1B60">
        <w:rPr>
          <w:rFonts w:eastAsia="Arial" w:cstheme="minorHAnsi"/>
          <w:b/>
          <w:bCs/>
          <w:color w:val="FF0000"/>
        </w:rPr>
        <w:br/>
      </w:r>
      <w:r w:rsidR="009D1B60">
        <w:rPr>
          <w:rFonts w:eastAsia="Arial" w:cstheme="minorHAnsi"/>
          <w:b/>
          <w:bCs/>
          <w:color w:val="FF0000"/>
        </w:rPr>
        <w:br/>
      </w:r>
      <w:r w:rsidR="009D1B60">
        <w:rPr>
          <w:rFonts w:eastAsia="Arial" w:cstheme="minorHAnsi"/>
          <w:b/>
          <w:bCs/>
          <w:color w:val="FF0000"/>
        </w:rPr>
        <w:br/>
      </w:r>
      <w:r w:rsidR="009D1B60">
        <w:rPr>
          <w:rFonts w:eastAsia="Arial" w:cstheme="minorHAnsi"/>
          <w:b/>
          <w:bCs/>
          <w:color w:val="FF0000"/>
        </w:rPr>
        <w:br/>
      </w:r>
      <w:r w:rsidR="009D1B60">
        <w:rPr>
          <w:rFonts w:eastAsia="Arial" w:cstheme="minorHAnsi"/>
          <w:b/>
          <w:bCs/>
          <w:color w:val="FF0000"/>
        </w:rPr>
        <w:br/>
      </w:r>
    </w:p>
    <w:p w14:paraId="429ECF53" w14:textId="7BB141A2" w:rsidR="00B67C37" w:rsidRDefault="00787CBF" w:rsidP="00562356">
      <w:pPr>
        <w:pStyle w:val="Nagwek1"/>
      </w:pPr>
      <w:r w:rsidRPr="0098537A">
        <w:lastRenderedPageBreak/>
        <w:t>Zakres prac</w:t>
      </w:r>
    </w:p>
    <w:p w14:paraId="2D69DF9B" w14:textId="7FC0D4FE" w:rsidR="0022350E" w:rsidRPr="00EE5227" w:rsidRDefault="007A0165" w:rsidP="007A0165">
      <w:pPr>
        <w:pStyle w:val="Nagwek2"/>
      </w:pPr>
      <w:r>
        <w:t xml:space="preserve">Ogólny opis Przedmiotu </w:t>
      </w:r>
      <w:r w:rsidRPr="007A0165">
        <w:t>zamówienia</w:t>
      </w:r>
    </w:p>
    <w:p w14:paraId="66D330CD" w14:textId="0E3EDC4F" w:rsidR="005A35EA" w:rsidRDefault="00877F94" w:rsidP="00877F94">
      <w:pPr>
        <w:autoSpaceDE w:val="0"/>
        <w:spacing w:after="0" w:line="276" w:lineRule="auto"/>
        <w:rPr>
          <w:rFonts w:eastAsia="Arial" w:cstheme="minorHAnsi"/>
        </w:rPr>
      </w:pPr>
      <w:r w:rsidRPr="00877F94">
        <w:rPr>
          <w:rFonts w:eastAsia="Arial" w:cstheme="minorHAnsi"/>
        </w:rPr>
        <w:t xml:space="preserve">Przedmiotem zamówienia jest wykonanie wszelkich robót budowlanych i prac </w:t>
      </w:r>
      <w:r w:rsidR="00D76710">
        <w:rPr>
          <w:rFonts w:eastAsia="Arial" w:cstheme="minorHAnsi"/>
        </w:rPr>
        <w:t>związanych z</w:t>
      </w:r>
      <w:r w:rsidR="00340540">
        <w:rPr>
          <w:rFonts w:eastAsia="Arial" w:cstheme="minorHAnsi"/>
        </w:rPr>
        <w:t> </w:t>
      </w:r>
      <w:r w:rsidR="00D76710">
        <w:rPr>
          <w:rFonts w:eastAsia="Arial" w:cstheme="minorHAnsi"/>
        </w:rPr>
        <w:t>wykonaniem rozpłytowań w pasie drogowym ul. Redutowej przy nr 43.</w:t>
      </w:r>
      <w:r w:rsidR="00730015">
        <w:rPr>
          <w:rFonts w:eastAsia="Arial" w:cstheme="minorHAnsi"/>
        </w:rPr>
        <w:br/>
      </w:r>
    </w:p>
    <w:p w14:paraId="598340B8" w14:textId="79FFFC38" w:rsidR="00D76710" w:rsidRDefault="005A35EA" w:rsidP="00877F94">
      <w:pPr>
        <w:autoSpaceDE w:val="0"/>
        <w:spacing w:after="0" w:line="276" w:lineRule="auto"/>
        <w:rPr>
          <w:rFonts w:eastAsia="Arial" w:cstheme="minorHAnsi"/>
        </w:rPr>
      </w:pPr>
      <w:r>
        <w:rPr>
          <w:rFonts w:eastAsia="Arial" w:cstheme="minorHAnsi"/>
        </w:rPr>
        <w:t xml:space="preserve">Zakres prac obejmuje </w:t>
      </w:r>
      <w:r w:rsidR="00D76710">
        <w:rPr>
          <w:rFonts w:eastAsia="Arial" w:cstheme="minorHAnsi"/>
        </w:rPr>
        <w:t>u</w:t>
      </w:r>
      <w:r w:rsidR="00D76710" w:rsidRPr="00D76710">
        <w:rPr>
          <w:rFonts w:eastAsia="Arial" w:cstheme="minorHAnsi"/>
        </w:rPr>
        <w:t>sunięcie nawierzchni utwardzonej wraz z podbudową, zastąpienie jej ziemią urodzajną oraz wykonanie nasadzeń w nowopowstałej rabacie</w:t>
      </w:r>
      <w:r w:rsidR="00D76710">
        <w:rPr>
          <w:rFonts w:eastAsia="Arial" w:cstheme="minorHAnsi"/>
        </w:rPr>
        <w:t>, a także wykonanie dokumentacji powykonawczej.</w:t>
      </w:r>
    </w:p>
    <w:p w14:paraId="69B24A25" w14:textId="77777777" w:rsidR="00D76710" w:rsidRDefault="00D76710" w:rsidP="00877F94">
      <w:pPr>
        <w:autoSpaceDE w:val="0"/>
        <w:spacing w:after="0" w:line="276" w:lineRule="auto"/>
        <w:rPr>
          <w:rFonts w:eastAsia="Arial" w:cstheme="minorHAnsi"/>
        </w:rPr>
      </w:pPr>
    </w:p>
    <w:p w14:paraId="460BDDF5" w14:textId="5A9DF1AF" w:rsidR="006B2B19" w:rsidRDefault="00D76710" w:rsidP="006B2B19">
      <w:pPr>
        <w:keepNext/>
        <w:autoSpaceDE w:val="0"/>
        <w:spacing w:after="0" w:line="276" w:lineRule="auto"/>
      </w:pPr>
      <w:r w:rsidRPr="00C01A91">
        <w:rPr>
          <w:noProof/>
          <w:color w:val="EE0000"/>
        </w:rPr>
        <w:drawing>
          <wp:inline distT="0" distB="0" distL="0" distR="0" wp14:anchorId="15DCA421" wp14:editId="141A939F">
            <wp:extent cx="5760720" cy="3817620"/>
            <wp:effectExtent l="0" t="0" r="0" b="0"/>
            <wp:docPr id="11441998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99846" name=""/>
                    <pic:cNvPicPr/>
                  </pic:nvPicPr>
                  <pic:blipFill>
                    <a:blip r:embed="rId11"/>
                    <a:stretch>
                      <a:fillRect/>
                    </a:stretch>
                  </pic:blipFill>
                  <pic:spPr>
                    <a:xfrm>
                      <a:off x="0" y="0"/>
                      <a:ext cx="5760720" cy="3817620"/>
                    </a:xfrm>
                    <a:prstGeom prst="rect">
                      <a:avLst/>
                    </a:prstGeom>
                  </pic:spPr>
                </pic:pic>
              </a:graphicData>
            </a:graphic>
          </wp:inline>
        </w:drawing>
      </w:r>
    </w:p>
    <w:p w14:paraId="3487BC3B" w14:textId="7CEF066E" w:rsidR="00CF0EC9" w:rsidRPr="001B558D" w:rsidRDefault="001B558D" w:rsidP="001B558D">
      <w:pPr>
        <w:pStyle w:val="Legenda"/>
        <w:spacing w:after="240"/>
        <w:jc w:val="center"/>
        <w:rPr>
          <w:rFonts w:cstheme="minorHAnsi"/>
          <w:color w:val="auto"/>
          <w:sz w:val="22"/>
          <w:szCs w:val="22"/>
        </w:rPr>
      </w:pPr>
      <w:r w:rsidRPr="00BA36D4">
        <w:rPr>
          <w:color w:val="auto"/>
          <w:sz w:val="22"/>
          <w:szCs w:val="22"/>
        </w:rPr>
        <w:t xml:space="preserve">Rys.  </w:t>
      </w:r>
      <w:r w:rsidRPr="00BA36D4">
        <w:rPr>
          <w:color w:val="auto"/>
          <w:sz w:val="22"/>
          <w:szCs w:val="22"/>
        </w:rPr>
        <w:fldChar w:fldCharType="begin"/>
      </w:r>
      <w:r w:rsidRPr="00BA36D4">
        <w:rPr>
          <w:color w:val="auto"/>
          <w:sz w:val="22"/>
          <w:szCs w:val="22"/>
        </w:rPr>
        <w:instrText xml:space="preserve"> SEQ Rys._ \* ARABIC </w:instrText>
      </w:r>
      <w:r w:rsidRPr="00BA36D4">
        <w:rPr>
          <w:color w:val="auto"/>
          <w:sz w:val="22"/>
          <w:szCs w:val="22"/>
        </w:rPr>
        <w:fldChar w:fldCharType="separate"/>
      </w:r>
      <w:r w:rsidR="00D70FA6">
        <w:rPr>
          <w:noProof/>
          <w:color w:val="auto"/>
          <w:sz w:val="22"/>
          <w:szCs w:val="22"/>
        </w:rPr>
        <w:t>1</w:t>
      </w:r>
      <w:r w:rsidRPr="00BA36D4">
        <w:rPr>
          <w:noProof/>
          <w:color w:val="auto"/>
          <w:sz w:val="22"/>
          <w:szCs w:val="22"/>
        </w:rPr>
        <w:fldChar w:fldCharType="end"/>
      </w:r>
      <w:r w:rsidRPr="00BA36D4">
        <w:rPr>
          <w:rStyle w:val="Uwydatnienie"/>
          <w:color w:val="auto"/>
          <w:sz w:val="22"/>
          <w:szCs w:val="22"/>
        </w:rPr>
        <w:t xml:space="preserve"> Orientacyjny zakres opracowania (opracowanie własne na podstawie: mapa.um.warszawa.pl)</w:t>
      </w:r>
    </w:p>
    <w:p w14:paraId="00519922" w14:textId="62C6EF0C" w:rsidR="007A0165" w:rsidRDefault="007A0165" w:rsidP="007A0165">
      <w:pPr>
        <w:pStyle w:val="Nagwek2"/>
      </w:pPr>
      <w:r>
        <w:t>Uszczegółowiony opis Przedmiotu zamówienia</w:t>
      </w:r>
    </w:p>
    <w:p w14:paraId="78724467" w14:textId="3BD2A3C4" w:rsidR="00453D9D" w:rsidRDefault="00F81AC4" w:rsidP="00F2513F">
      <w:r>
        <w:t>Planowane rozpłytow</w:t>
      </w:r>
      <w:r w:rsidR="00935CE3">
        <w:t>a</w:t>
      </w:r>
      <w:r>
        <w:t xml:space="preserve">nia zlokalizowane są </w:t>
      </w:r>
      <w:r w:rsidR="00453D9D">
        <w:t xml:space="preserve">w </w:t>
      </w:r>
      <w:r>
        <w:t xml:space="preserve">pasie drogowym drogi powiatowej – ul. </w:t>
      </w:r>
      <w:r w:rsidR="008F4E69">
        <w:t>Redutowej</w:t>
      </w:r>
      <w:r>
        <w:t xml:space="preserve">, </w:t>
      </w:r>
      <w:r w:rsidR="00B2700F">
        <w:t>na </w:t>
      </w:r>
      <w:r w:rsidR="007D307B">
        <w:t xml:space="preserve">części </w:t>
      </w:r>
      <w:r w:rsidR="00453D9D">
        <w:t>dział</w:t>
      </w:r>
      <w:r w:rsidR="007D307B">
        <w:t xml:space="preserve">ki </w:t>
      </w:r>
      <w:r w:rsidR="00AD1745" w:rsidRPr="006E0CAB">
        <w:t>ew. nr 111 z obrębu 6-07-08 w dzielnicy Wola m.st. Warszawy</w:t>
      </w:r>
      <w:r w:rsidR="00AD1745">
        <w:t xml:space="preserve">. Teren opracowania </w:t>
      </w:r>
      <w:r w:rsidR="002C1C4E" w:rsidRPr="00BE4368">
        <w:t>stanowi chodnik przy budynku mieszkalnym o nr 43</w:t>
      </w:r>
      <w:r w:rsidR="002C1C4E">
        <w:t>, którego nawierzchnia wykonana jest z kostki betonowej.</w:t>
      </w:r>
      <w:r w:rsidR="00F64012" w:rsidRPr="00F64012">
        <w:t xml:space="preserve"> </w:t>
      </w:r>
      <w:r w:rsidR="00F64012">
        <w:t xml:space="preserve">W ciągu chodnika, na terenie planowanym do wykonania rabat, zlokalizowane są </w:t>
      </w:r>
      <w:r w:rsidR="004064A1">
        <w:t>trzy </w:t>
      </w:r>
      <w:r w:rsidR="00F64012">
        <w:t>istniejące drzewa</w:t>
      </w:r>
      <w:r w:rsidR="003775AA">
        <w:t>, w tym jedno ze względu na zły stan zdrowotny planowane jest do usunięcia</w:t>
      </w:r>
      <w:r w:rsidR="00034BB4">
        <w:t xml:space="preserve"> </w:t>
      </w:r>
      <w:r w:rsidR="008515DF">
        <w:br/>
      </w:r>
      <w:r w:rsidR="00034BB4">
        <w:t>(w zakresie własnym ZZW)</w:t>
      </w:r>
      <w:r w:rsidR="00F64012">
        <w:t>. W</w:t>
      </w:r>
      <w:r w:rsidR="003775AA">
        <w:t> </w:t>
      </w:r>
      <w:r w:rsidR="00F64012">
        <w:t>sąsiedztwie terenu opracowania, w ciągu chodnika, znajdują się istniejące rabaty z trawnikami, krzewami i drzewami (część rabat wygodzona ogrodzeniem typu ZOM), wjazd na osiedle oraz parking wyznaczony na jezdni.</w:t>
      </w:r>
      <w:r w:rsidR="00451D34">
        <w:t xml:space="preserve"> Planowo powstaną dwie rabaty w miejscu obecnego chodnika oraz trzech mis istniejących drzew</w:t>
      </w:r>
      <w:r w:rsidR="0003638C">
        <w:t xml:space="preserve"> (misy zostaną włączone w</w:t>
      </w:r>
      <w:r w:rsidR="005F2252">
        <w:t xml:space="preserve"> powierzchnię</w:t>
      </w:r>
      <w:r w:rsidR="0003638C">
        <w:t xml:space="preserve"> now</w:t>
      </w:r>
      <w:r w:rsidR="005F2252">
        <w:t>ych</w:t>
      </w:r>
      <w:r w:rsidR="0003638C">
        <w:t>, większ</w:t>
      </w:r>
      <w:r w:rsidR="005F2252">
        <w:t>ych</w:t>
      </w:r>
      <w:r w:rsidR="0003638C">
        <w:t xml:space="preserve"> rabat)</w:t>
      </w:r>
      <w:r w:rsidR="00451D34">
        <w:t xml:space="preserve">. </w:t>
      </w:r>
      <w:r w:rsidR="00435DB0">
        <w:t>Nawierzchnia</w:t>
      </w:r>
      <w:r w:rsidR="00451D34">
        <w:t xml:space="preserve"> przeznaczon</w:t>
      </w:r>
      <w:r w:rsidR="00435DB0">
        <w:t>a</w:t>
      </w:r>
      <w:r w:rsidR="00451D34">
        <w:t xml:space="preserve"> do</w:t>
      </w:r>
      <w:r w:rsidR="00451D34" w:rsidRPr="00C97C60">
        <w:t xml:space="preserve"> roz</w:t>
      </w:r>
      <w:r w:rsidR="00451D34">
        <w:t xml:space="preserve">biórki </w:t>
      </w:r>
      <w:r w:rsidR="00451D34" w:rsidRPr="00C97C60">
        <w:t>wynosić będzie 90,7 m</w:t>
      </w:r>
      <w:r w:rsidR="00451D34" w:rsidRPr="00C97C60">
        <w:rPr>
          <w:vertAlign w:val="superscript"/>
        </w:rPr>
        <w:t>2</w:t>
      </w:r>
      <w:r w:rsidR="00451D34" w:rsidRPr="00C97C60">
        <w:t>.</w:t>
      </w:r>
    </w:p>
    <w:p w14:paraId="4CBC2EBF" w14:textId="1E2CB9A6" w:rsidR="0034480F" w:rsidRDefault="001D42E6" w:rsidP="00984946">
      <w:r>
        <w:t>W ramach realizacji</w:t>
      </w:r>
      <w:r w:rsidR="00984946">
        <w:t xml:space="preserve"> </w:t>
      </w:r>
      <w:r>
        <w:t xml:space="preserve">należy wykonać </w:t>
      </w:r>
      <w:r w:rsidR="006476DA">
        <w:t>rozpłytowa</w:t>
      </w:r>
      <w:r>
        <w:t>nie</w:t>
      </w:r>
      <w:r w:rsidR="006476DA">
        <w:t xml:space="preserve"> oraz now</w:t>
      </w:r>
      <w:r>
        <w:t>e</w:t>
      </w:r>
      <w:r w:rsidR="006476DA">
        <w:t xml:space="preserve"> nasadze</w:t>
      </w:r>
      <w:r>
        <w:t>nia</w:t>
      </w:r>
      <w:r w:rsidR="00984946">
        <w:t xml:space="preserve"> zgodnie z dokumentacją projektową stanowiącą załącznik nr</w:t>
      </w:r>
      <w:r w:rsidR="008D0F20">
        <w:t> </w:t>
      </w:r>
      <w:r w:rsidR="00B34EEA">
        <w:t>1</w:t>
      </w:r>
      <w:r w:rsidR="00984946">
        <w:t xml:space="preserve"> do OPZ.</w:t>
      </w:r>
      <w:r w:rsidR="006476DA">
        <w:t xml:space="preserve"> </w:t>
      </w:r>
      <w:r w:rsidR="00766B3D">
        <w:t>W ramach prac należy wykonać</w:t>
      </w:r>
      <w:r w:rsidR="005E56C4">
        <w:t>:</w:t>
      </w:r>
    </w:p>
    <w:p w14:paraId="4727BD25" w14:textId="317322D6" w:rsidR="0034480F" w:rsidRDefault="00650472" w:rsidP="005E56C4">
      <w:pPr>
        <w:pStyle w:val="Akapitzlist"/>
        <w:numPr>
          <w:ilvl w:val="0"/>
          <w:numId w:val="31"/>
        </w:numPr>
      </w:pPr>
      <w:r>
        <w:lastRenderedPageBreak/>
        <w:t>P</w:t>
      </w:r>
      <w:r w:rsidR="0034480F">
        <w:t>rojekt</w:t>
      </w:r>
      <w:r>
        <w:t xml:space="preserve">, </w:t>
      </w:r>
      <w:r w:rsidR="0034480F">
        <w:t xml:space="preserve">uzgodnienie </w:t>
      </w:r>
      <w:r>
        <w:t xml:space="preserve">oraz wprowadzenie </w:t>
      </w:r>
      <w:r w:rsidR="00020007">
        <w:t>Czasowej Organizacji Ruchu</w:t>
      </w:r>
      <w:r w:rsidR="00CD0811">
        <w:t>,</w:t>
      </w:r>
    </w:p>
    <w:p w14:paraId="0D5D2915" w14:textId="036E3741" w:rsidR="006229EA" w:rsidRDefault="006229EA" w:rsidP="005E56C4">
      <w:pPr>
        <w:pStyle w:val="Akapitzlist"/>
        <w:numPr>
          <w:ilvl w:val="0"/>
          <w:numId w:val="31"/>
        </w:numPr>
      </w:pPr>
      <w:r>
        <w:t>wdrożenie</w:t>
      </w:r>
      <w:r w:rsidR="00D01DC8">
        <w:t xml:space="preserve"> w terenie</w:t>
      </w:r>
      <w:r>
        <w:t xml:space="preserve"> Projektu Stałej Organizacji Ruchu</w:t>
      </w:r>
      <w:r w:rsidR="001E5E0F">
        <w:t xml:space="preserve"> </w:t>
      </w:r>
      <w:r w:rsidR="00D01DC8">
        <w:t xml:space="preserve">(w tym uzyskanie stosownych kart kontroli i protokołów od zarządców </w:t>
      </w:r>
      <w:r w:rsidR="00974596">
        <w:t>ruchu i pasa drogowego)</w:t>
      </w:r>
      <w:r>
        <w:t>,</w:t>
      </w:r>
    </w:p>
    <w:p w14:paraId="0369A873" w14:textId="18F7537A" w:rsidR="007D70B7" w:rsidRPr="0034480F" w:rsidRDefault="007D70B7" w:rsidP="005E56C4">
      <w:pPr>
        <w:pStyle w:val="Akapitzlist"/>
        <w:numPr>
          <w:ilvl w:val="0"/>
          <w:numId w:val="31"/>
        </w:numPr>
      </w:pPr>
      <w:r>
        <w:t>zabezpieczenie istniejącej roślinności,</w:t>
      </w:r>
    </w:p>
    <w:p w14:paraId="31B8D599" w14:textId="4EDE747D" w:rsidR="005E56C4" w:rsidRPr="001F5DD6" w:rsidRDefault="00766B3D" w:rsidP="005E56C4">
      <w:pPr>
        <w:pStyle w:val="Akapitzlist"/>
        <w:numPr>
          <w:ilvl w:val="0"/>
          <w:numId w:val="31"/>
        </w:numPr>
      </w:pPr>
      <w:r w:rsidRPr="005E56C4">
        <w:rPr>
          <w:rFonts w:eastAsia="Arial" w:cstheme="minorHAnsi"/>
        </w:rPr>
        <w:t xml:space="preserve">usunięcie nawierzchni utwardzonej wraz z podbudową, </w:t>
      </w:r>
    </w:p>
    <w:p w14:paraId="4933FEBD" w14:textId="437ECCF3" w:rsidR="00EE60B0" w:rsidRPr="005E56C4" w:rsidRDefault="00EE60B0" w:rsidP="005E56C4">
      <w:pPr>
        <w:pStyle w:val="Akapitzlist"/>
        <w:numPr>
          <w:ilvl w:val="0"/>
          <w:numId w:val="31"/>
        </w:numPr>
      </w:pPr>
      <w:r>
        <w:rPr>
          <w:rFonts w:eastAsia="Arial" w:cstheme="minorHAnsi"/>
        </w:rPr>
        <w:t xml:space="preserve">demontaż </w:t>
      </w:r>
      <w:r w:rsidR="00D939E9">
        <w:rPr>
          <w:rFonts w:eastAsia="Arial" w:cstheme="minorHAnsi"/>
        </w:rPr>
        <w:t>istniejących, starych obrzeży,</w:t>
      </w:r>
    </w:p>
    <w:p w14:paraId="5712E793" w14:textId="0B8C603D" w:rsidR="005E56C4" w:rsidRPr="0045245C" w:rsidRDefault="00340540" w:rsidP="005E56C4">
      <w:pPr>
        <w:pStyle w:val="Akapitzlist"/>
        <w:numPr>
          <w:ilvl w:val="0"/>
          <w:numId w:val="31"/>
        </w:numPr>
      </w:pPr>
      <w:r>
        <w:rPr>
          <w:rFonts w:eastAsia="Arial" w:cstheme="minorHAnsi"/>
        </w:rPr>
        <w:t>montaż n</w:t>
      </w:r>
      <w:r w:rsidR="005E56C4" w:rsidRPr="005E56C4">
        <w:rPr>
          <w:rFonts w:eastAsia="Arial" w:cstheme="minorHAnsi"/>
        </w:rPr>
        <w:t>owych obrzeż</w:t>
      </w:r>
      <w:r w:rsidR="005E56C4">
        <w:rPr>
          <w:rFonts w:eastAsia="Arial" w:cstheme="minorHAnsi"/>
        </w:rPr>
        <w:t>y rabat</w:t>
      </w:r>
      <w:r w:rsidR="00895F05">
        <w:rPr>
          <w:rFonts w:eastAsia="Arial" w:cstheme="minorHAnsi"/>
        </w:rPr>
        <w:t>,</w:t>
      </w:r>
    </w:p>
    <w:p w14:paraId="07AAD727" w14:textId="7187BBF7" w:rsidR="0045245C" w:rsidRPr="005E56C4" w:rsidRDefault="0012430A" w:rsidP="005E56C4">
      <w:pPr>
        <w:pStyle w:val="Akapitzlist"/>
        <w:numPr>
          <w:ilvl w:val="0"/>
          <w:numId w:val="31"/>
        </w:numPr>
      </w:pPr>
      <w:r>
        <w:rPr>
          <w:rFonts w:eastAsia="Arial" w:cstheme="minorHAnsi"/>
        </w:rPr>
        <w:t>regulację fragmentów istniejącej nawierzchni wokół rabaty,</w:t>
      </w:r>
    </w:p>
    <w:p w14:paraId="3776FA6C" w14:textId="6B0D466A" w:rsidR="00895F05" w:rsidRPr="00895F05" w:rsidRDefault="00895F05" w:rsidP="005E56C4">
      <w:pPr>
        <w:pStyle w:val="Akapitzlist"/>
        <w:numPr>
          <w:ilvl w:val="0"/>
          <w:numId w:val="31"/>
        </w:numPr>
      </w:pPr>
      <w:r>
        <w:rPr>
          <w:rFonts w:eastAsia="Arial" w:cstheme="minorHAnsi"/>
        </w:rPr>
        <w:t>uzupełnienie</w:t>
      </w:r>
      <w:r w:rsidR="00766B3D" w:rsidRPr="005E56C4">
        <w:rPr>
          <w:rFonts w:eastAsia="Arial" w:cstheme="minorHAnsi"/>
        </w:rPr>
        <w:t xml:space="preserve"> </w:t>
      </w:r>
      <w:r>
        <w:rPr>
          <w:rFonts w:eastAsia="Arial" w:cstheme="minorHAnsi"/>
        </w:rPr>
        <w:t>nowopowstał</w:t>
      </w:r>
      <w:r w:rsidR="00CD0811">
        <w:rPr>
          <w:rFonts w:eastAsia="Arial" w:cstheme="minorHAnsi"/>
        </w:rPr>
        <w:t>ych</w:t>
      </w:r>
      <w:r>
        <w:rPr>
          <w:rFonts w:eastAsia="Arial" w:cstheme="minorHAnsi"/>
        </w:rPr>
        <w:t xml:space="preserve"> rabat</w:t>
      </w:r>
      <w:r w:rsidR="00766B3D" w:rsidRPr="005E56C4">
        <w:rPr>
          <w:rFonts w:eastAsia="Arial" w:cstheme="minorHAnsi"/>
        </w:rPr>
        <w:t xml:space="preserve"> ziemią urodzajną</w:t>
      </w:r>
      <w:r>
        <w:rPr>
          <w:rFonts w:eastAsia="Arial" w:cstheme="minorHAnsi"/>
        </w:rPr>
        <w:t>,</w:t>
      </w:r>
    </w:p>
    <w:p w14:paraId="38FE9B26" w14:textId="77777777" w:rsidR="0084379A" w:rsidRPr="0084379A" w:rsidRDefault="00340540" w:rsidP="005E56C4">
      <w:pPr>
        <w:pStyle w:val="Akapitzlist"/>
        <w:numPr>
          <w:ilvl w:val="0"/>
          <w:numId w:val="31"/>
        </w:numPr>
      </w:pPr>
      <w:r>
        <w:rPr>
          <w:rFonts w:eastAsia="Arial" w:cstheme="minorHAnsi"/>
        </w:rPr>
        <w:t>nowe</w:t>
      </w:r>
      <w:r w:rsidR="00766B3D" w:rsidRPr="005E56C4">
        <w:rPr>
          <w:rFonts w:eastAsia="Arial" w:cstheme="minorHAnsi"/>
        </w:rPr>
        <w:t xml:space="preserve"> nasadze</w:t>
      </w:r>
      <w:r>
        <w:rPr>
          <w:rFonts w:eastAsia="Arial" w:cstheme="minorHAnsi"/>
        </w:rPr>
        <w:t xml:space="preserve">nia </w:t>
      </w:r>
      <w:r w:rsidR="00C648F5">
        <w:rPr>
          <w:rFonts w:eastAsia="Arial" w:cstheme="minorHAnsi"/>
        </w:rPr>
        <w:t>drzew i krzewów</w:t>
      </w:r>
      <w:r w:rsidR="0084379A">
        <w:rPr>
          <w:rFonts w:eastAsia="Arial" w:cstheme="minorHAnsi"/>
        </w:rPr>
        <w:t>:</w:t>
      </w:r>
    </w:p>
    <w:p w14:paraId="374022CA" w14:textId="4EC71AEC" w:rsidR="00FB62B1" w:rsidRPr="00FB62B1" w:rsidRDefault="0084379A" w:rsidP="0084379A">
      <w:pPr>
        <w:pStyle w:val="Akapitzlist"/>
        <w:numPr>
          <w:ilvl w:val="1"/>
          <w:numId w:val="31"/>
        </w:numPr>
      </w:pPr>
      <w:r>
        <w:rPr>
          <w:rFonts w:eastAsia="Arial" w:cstheme="minorHAnsi"/>
        </w:rPr>
        <w:t>wiśnia piłkowana ‘Kanzan</w:t>
      </w:r>
      <w:r w:rsidR="00FB62B1">
        <w:rPr>
          <w:rFonts w:eastAsia="Arial" w:cstheme="minorHAnsi"/>
        </w:rPr>
        <w:t>’</w:t>
      </w:r>
      <w:r w:rsidR="008C5D28">
        <w:rPr>
          <w:rFonts w:eastAsia="Arial" w:cstheme="minorHAnsi"/>
        </w:rPr>
        <w:t xml:space="preserve"> – 2 szt.</w:t>
      </w:r>
    </w:p>
    <w:p w14:paraId="19A7ED67" w14:textId="76636CCA" w:rsidR="00BD6554" w:rsidRPr="00BD6554" w:rsidRDefault="00FB62B1" w:rsidP="0084379A">
      <w:pPr>
        <w:pStyle w:val="Akapitzlist"/>
        <w:numPr>
          <w:ilvl w:val="1"/>
          <w:numId w:val="31"/>
        </w:numPr>
      </w:pPr>
      <w:r>
        <w:rPr>
          <w:rFonts w:eastAsia="Arial" w:cstheme="minorHAnsi"/>
        </w:rPr>
        <w:t>lilak Meyera ‘Palibin’</w:t>
      </w:r>
      <w:r w:rsidR="008C5D28">
        <w:rPr>
          <w:rFonts w:eastAsia="Arial" w:cstheme="minorHAnsi"/>
        </w:rPr>
        <w:t xml:space="preserve"> – 140 szt.</w:t>
      </w:r>
    </w:p>
    <w:p w14:paraId="299B5FDB" w14:textId="057634CA" w:rsidR="00895F05" w:rsidRPr="00895F05" w:rsidRDefault="00BD6554" w:rsidP="0084379A">
      <w:pPr>
        <w:pStyle w:val="Akapitzlist"/>
        <w:numPr>
          <w:ilvl w:val="1"/>
          <w:numId w:val="31"/>
        </w:numPr>
      </w:pPr>
      <w:r>
        <w:rPr>
          <w:rFonts w:eastAsia="Arial" w:cstheme="minorHAnsi"/>
        </w:rPr>
        <w:t>róża ‘Cuba</w:t>
      </w:r>
      <w:r w:rsidR="009D3E9C">
        <w:rPr>
          <w:rFonts w:eastAsia="Arial" w:cstheme="minorHAnsi"/>
        </w:rPr>
        <w:t>na’</w:t>
      </w:r>
      <w:r w:rsidR="00766B3D" w:rsidRPr="005E56C4">
        <w:rPr>
          <w:rFonts w:eastAsia="Arial" w:cstheme="minorHAnsi"/>
        </w:rPr>
        <w:t xml:space="preserve"> </w:t>
      </w:r>
      <w:r w:rsidR="008C5D28">
        <w:rPr>
          <w:rFonts w:eastAsia="Arial" w:cstheme="minorHAnsi"/>
        </w:rPr>
        <w:t>– 200 szt.</w:t>
      </w:r>
    </w:p>
    <w:p w14:paraId="01F99EF5" w14:textId="49CD1BF0" w:rsidR="00895F05" w:rsidRPr="00895F05" w:rsidRDefault="0034480F" w:rsidP="005E56C4">
      <w:pPr>
        <w:pStyle w:val="Akapitzlist"/>
        <w:numPr>
          <w:ilvl w:val="0"/>
          <w:numId w:val="31"/>
        </w:numPr>
      </w:pPr>
      <w:r>
        <w:t>montaż nowych wygrodzeń rabat,</w:t>
      </w:r>
    </w:p>
    <w:p w14:paraId="672B88B7" w14:textId="2EF947BA" w:rsidR="006476DA" w:rsidRDefault="00766B3D" w:rsidP="00984946">
      <w:pPr>
        <w:pStyle w:val="Akapitzlist"/>
        <w:numPr>
          <w:ilvl w:val="0"/>
          <w:numId w:val="31"/>
        </w:numPr>
      </w:pPr>
      <w:r w:rsidRPr="005E56C4">
        <w:rPr>
          <w:rFonts w:eastAsia="Arial" w:cstheme="minorHAnsi"/>
        </w:rPr>
        <w:t>wykonanie dokumentacji powykonawczej</w:t>
      </w:r>
      <w:r w:rsidR="00CD0811">
        <w:rPr>
          <w:rFonts w:eastAsia="Arial" w:cstheme="minorHAnsi"/>
        </w:rPr>
        <w:t>.</w:t>
      </w:r>
    </w:p>
    <w:p w14:paraId="18800FCF" w14:textId="4F9A46E7" w:rsidR="006476DA" w:rsidRDefault="0026496B" w:rsidP="00984946">
      <w:r>
        <w:t xml:space="preserve">Planowane prace mają na celu </w:t>
      </w:r>
      <w:r w:rsidR="006476DA">
        <w:t>uporządkowanie terenu po usunięciu przystanku autobusowego, jak również zapobieganie nielegalnemu parkowaniu na terenie chodnika.</w:t>
      </w:r>
    </w:p>
    <w:p w14:paraId="3A2D34C6" w14:textId="2435F5EB" w:rsidR="008878D1" w:rsidRDefault="00B072D2" w:rsidP="000F7CB4">
      <w:r w:rsidRPr="00F27A7E">
        <w:rPr>
          <w:rFonts w:cs="Calibri"/>
        </w:rPr>
        <w:t>Wykonanie robót powinno być zaplanowane w sposób jak najmniej uciążliwy dla użytkowników terenu, na którym ma powstać nowa powierzchnia biologicznie czynna.</w:t>
      </w:r>
    </w:p>
    <w:p w14:paraId="626259C4" w14:textId="77777777" w:rsidR="00D70FA6" w:rsidRDefault="00D44CB8" w:rsidP="00D70FA6">
      <w:pPr>
        <w:keepNext/>
      </w:pPr>
      <w:r>
        <w:rPr>
          <w:noProof/>
        </w:rPr>
        <w:drawing>
          <wp:inline distT="0" distB="0" distL="0" distR="0" wp14:anchorId="37E1E4DF" wp14:editId="17A518D3">
            <wp:extent cx="2880000" cy="2159841"/>
            <wp:effectExtent l="0" t="0" r="0" b="0"/>
            <wp:docPr id="65631219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59841"/>
                    </a:xfrm>
                    <a:prstGeom prst="rect">
                      <a:avLst/>
                    </a:prstGeom>
                    <a:noFill/>
                    <a:ln>
                      <a:noFill/>
                    </a:ln>
                  </pic:spPr>
                </pic:pic>
              </a:graphicData>
            </a:graphic>
          </wp:inline>
        </w:drawing>
      </w:r>
      <w:r w:rsidR="00974DFB">
        <w:rPr>
          <w:i/>
          <w:iCs/>
          <w:noProof/>
          <w:color w:val="000000" w:themeColor="text1"/>
        </w:rPr>
        <w:drawing>
          <wp:inline distT="0" distB="0" distL="0" distR="0" wp14:anchorId="7260E575" wp14:editId="0A4FBBBC">
            <wp:extent cx="2880000" cy="2159841"/>
            <wp:effectExtent l="0" t="0" r="0" b="0"/>
            <wp:docPr id="72206278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59841"/>
                    </a:xfrm>
                    <a:prstGeom prst="rect">
                      <a:avLst/>
                    </a:prstGeom>
                    <a:noFill/>
                    <a:ln>
                      <a:noFill/>
                    </a:ln>
                  </pic:spPr>
                </pic:pic>
              </a:graphicData>
            </a:graphic>
          </wp:inline>
        </w:drawing>
      </w:r>
      <w:r w:rsidR="0015736B">
        <w:rPr>
          <w:rFonts w:cstheme="minorHAnsi"/>
          <w:noProof/>
        </w:rPr>
        <w:drawing>
          <wp:inline distT="0" distB="0" distL="0" distR="0" wp14:anchorId="4CD38672" wp14:editId="6BC22D04">
            <wp:extent cx="2880000" cy="2159841"/>
            <wp:effectExtent l="0" t="0" r="0" b="0"/>
            <wp:docPr id="4337960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59841"/>
                    </a:xfrm>
                    <a:prstGeom prst="rect">
                      <a:avLst/>
                    </a:prstGeom>
                    <a:noFill/>
                    <a:ln>
                      <a:noFill/>
                    </a:ln>
                  </pic:spPr>
                </pic:pic>
              </a:graphicData>
            </a:graphic>
          </wp:inline>
        </w:drawing>
      </w:r>
      <w:r w:rsidR="00D70FA6">
        <w:rPr>
          <w:i/>
          <w:iCs/>
          <w:noProof/>
          <w:color w:val="000000" w:themeColor="text1"/>
        </w:rPr>
        <w:drawing>
          <wp:inline distT="0" distB="0" distL="0" distR="0" wp14:anchorId="3B743D38" wp14:editId="69205CA8">
            <wp:extent cx="2880000" cy="2159841"/>
            <wp:effectExtent l="0" t="0" r="0" b="0"/>
            <wp:docPr id="95742748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9841"/>
                    </a:xfrm>
                    <a:prstGeom prst="rect">
                      <a:avLst/>
                    </a:prstGeom>
                    <a:noFill/>
                    <a:ln>
                      <a:noFill/>
                    </a:ln>
                  </pic:spPr>
                </pic:pic>
              </a:graphicData>
            </a:graphic>
          </wp:inline>
        </w:drawing>
      </w:r>
    </w:p>
    <w:p w14:paraId="766D2596" w14:textId="6332842F" w:rsidR="006B2B19" w:rsidRDefault="00D70FA6" w:rsidP="00D70FA6">
      <w:pPr>
        <w:pStyle w:val="Legenda"/>
        <w:rPr>
          <w:color w:val="000000" w:themeColor="text1"/>
          <w:sz w:val="22"/>
          <w:szCs w:val="22"/>
        </w:rPr>
      </w:pPr>
      <w:r w:rsidRPr="00D70FA6">
        <w:rPr>
          <w:sz w:val="22"/>
          <w:szCs w:val="22"/>
        </w:rPr>
        <w:t xml:space="preserve">Rysunek </w:t>
      </w:r>
      <w:r>
        <w:rPr>
          <w:sz w:val="22"/>
          <w:szCs w:val="22"/>
        </w:rPr>
        <w:t>2</w:t>
      </w:r>
      <w:r w:rsidRPr="00D70FA6">
        <w:rPr>
          <w:i w:val="0"/>
          <w:iCs w:val="0"/>
          <w:color w:val="000000" w:themeColor="text1"/>
          <w:sz w:val="28"/>
          <w:szCs w:val="28"/>
        </w:rPr>
        <w:t xml:space="preserve"> </w:t>
      </w:r>
      <w:r w:rsidRPr="00D70FA6">
        <w:rPr>
          <w:color w:val="000000" w:themeColor="text1"/>
          <w:sz w:val="22"/>
          <w:szCs w:val="22"/>
        </w:rPr>
        <w:t>Zdjęcia terenu opracowania, maj 2025, zasoby ZZW</w:t>
      </w:r>
    </w:p>
    <w:p w14:paraId="097F0646" w14:textId="77777777" w:rsidR="00D70FA6" w:rsidRPr="00D70FA6" w:rsidRDefault="00D70FA6" w:rsidP="00D70FA6"/>
    <w:p w14:paraId="362BC408" w14:textId="40980786" w:rsidR="00787CBF" w:rsidRPr="00F66156" w:rsidRDefault="00787CBF" w:rsidP="00EE5227">
      <w:pPr>
        <w:pStyle w:val="Nagwek1"/>
        <w:rPr>
          <w:rFonts w:cstheme="minorBidi"/>
        </w:rPr>
      </w:pPr>
      <w:r w:rsidRPr="00F66156">
        <w:lastRenderedPageBreak/>
        <w:t>Ogólne warunki wykonania i odbioru robót budowlanych</w:t>
      </w:r>
    </w:p>
    <w:p w14:paraId="195682CA" w14:textId="224F9B3D" w:rsidR="0029646D" w:rsidRDefault="0029646D" w:rsidP="008F272B">
      <w:pPr>
        <w:pStyle w:val="Akapitzlist"/>
        <w:numPr>
          <w:ilvl w:val="0"/>
          <w:numId w:val="21"/>
        </w:numPr>
        <w:spacing w:after="120"/>
        <w:ind w:left="714" w:hanging="357"/>
        <w:contextualSpacing w:val="0"/>
      </w:pPr>
      <w:r>
        <w:t>Przed przystąpieniem do przetargu zalecana jest wizyta w terenie.</w:t>
      </w:r>
    </w:p>
    <w:p w14:paraId="4174D320" w14:textId="590469AA" w:rsidR="008F272B" w:rsidRDefault="008F272B" w:rsidP="008F272B">
      <w:pPr>
        <w:pStyle w:val="Akapitzlist"/>
        <w:numPr>
          <w:ilvl w:val="0"/>
          <w:numId w:val="21"/>
        </w:numPr>
        <w:spacing w:after="120"/>
        <w:ind w:left="714" w:hanging="357"/>
        <w:contextualSpacing w:val="0"/>
      </w:pPr>
      <w:r>
        <w:t xml:space="preserve">Przed rozpoczęciem robót budowlanych należy wykonać </w:t>
      </w:r>
      <w:r w:rsidRPr="00AD6498">
        <w:rPr>
          <w:rFonts w:cstheme="minorHAnsi"/>
        </w:rPr>
        <w:t>inwentaryzację fotograficzną terenu opracowania</w:t>
      </w:r>
      <w:r>
        <w:rPr>
          <w:rFonts w:cstheme="minorHAnsi"/>
        </w:rPr>
        <w:t>.</w:t>
      </w:r>
    </w:p>
    <w:p w14:paraId="473C1775" w14:textId="4E2CC857" w:rsidR="008F272B" w:rsidRDefault="008F272B" w:rsidP="009D0CC3">
      <w:pPr>
        <w:pStyle w:val="Akapitzlist"/>
        <w:numPr>
          <w:ilvl w:val="0"/>
          <w:numId w:val="21"/>
        </w:numPr>
        <w:spacing w:before="120" w:after="120"/>
        <w:contextualSpacing w:val="0"/>
      </w:pPr>
      <w:r>
        <w:t>Wszelkie prace należy wykonać zgodnie z</w:t>
      </w:r>
      <w:r w:rsidR="00C36E49">
        <w:t xml:space="preserve"> powszechną wiedzą techniczną</w:t>
      </w:r>
      <w:r w:rsidR="00FC248B">
        <w:t>, z</w:t>
      </w:r>
      <w:r>
        <w:t xml:space="preserve"> dokumentacją projektową stanowiącą załącznik nr 1 do OPZ, w tym z załączonymi do niej zaleceniami, uzgodnieniami, decyzjami itp., a także zgodnie z </w:t>
      </w:r>
      <w:r w:rsidR="005B2F8E">
        <w:t xml:space="preserve">Umową i </w:t>
      </w:r>
      <w:r>
        <w:t>zaleceniami Zamawiającego.</w:t>
      </w:r>
    </w:p>
    <w:p w14:paraId="29D38B61" w14:textId="61907B03" w:rsidR="004C4986" w:rsidRDefault="00DF589A" w:rsidP="009D0CC3">
      <w:pPr>
        <w:pStyle w:val="Akapitzlist"/>
        <w:numPr>
          <w:ilvl w:val="0"/>
          <w:numId w:val="21"/>
        </w:numPr>
        <w:spacing w:before="120" w:after="120"/>
        <w:contextualSpacing w:val="0"/>
      </w:pPr>
      <w:r w:rsidRPr="00EB6A36">
        <w:rPr>
          <w:rFonts w:cstheme="minorHAnsi"/>
        </w:rPr>
        <w:t>W ramach wykonywania robót należy zabezpieczyć drzewa i krzewy w obrębie obszaru wykonywanych robót zgodnie z</w:t>
      </w:r>
      <w:r w:rsidR="00633893">
        <w:rPr>
          <w:rFonts w:cstheme="minorHAnsi"/>
        </w:rPr>
        <w:t xml:space="preserve"> </w:t>
      </w:r>
      <w:r w:rsidRPr="00EB6A36">
        <w:rPr>
          <w:rFonts w:cstheme="minorHAnsi"/>
        </w:rPr>
        <w:t>zaleceniami Zamawiającego</w:t>
      </w:r>
      <w:r w:rsidR="00633893">
        <w:rPr>
          <w:rFonts w:cstheme="minorHAnsi"/>
        </w:rPr>
        <w:t xml:space="preserve"> oraz</w:t>
      </w:r>
      <w:r w:rsidR="00633893" w:rsidRPr="00633893">
        <w:rPr>
          <w:rFonts w:cstheme="minorHAnsi"/>
        </w:rPr>
        <w:t xml:space="preserve"> </w:t>
      </w:r>
      <w:r w:rsidR="00633893" w:rsidRPr="00633893">
        <w:rPr>
          <w:rFonts w:eastAsia="Times New Roman" w:cstheme="minorHAnsi"/>
        </w:rPr>
        <w:t xml:space="preserve">Zarządzeniem nr </w:t>
      </w:r>
      <w:r w:rsidR="00633893" w:rsidRPr="00633893">
        <w:rPr>
          <w:rFonts w:eastAsia="Arial Unicode MS" w:cstheme="minorHAnsi"/>
          <w:kern w:val="1"/>
        </w:rPr>
        <w:t xml:space="preserve">1911/2022 Prezydenta m.st. Warszawy z dnia 30.12.2022 r. w sprawie przyjęcia Standardu </w:t>
      </w:r>
      <w:r w:rsidR="00633893" w:rsidRPr="00633893">
        <w:rPr>
          <w:rFonts w:cstheme="minorHAnsi"/>
        </w:rPr>
        <w:t xml:space="preserve">ochrony zieleni w procesach inwestycyjnych na terenie m.st. Warszawy. Link do Zarządzenia: </w:t>
      </w:r>
      <w:hyperlink r:id="rId16" w:history="1">
        <w:r w:rsidR="008B084D" w:rsidRPr="00343EF8">
          <w:rPr>
            <w:rStyle w:val="Hipercze"/>
            <w:rFonts w:cstheme="minorBidi"/>
          </w:rPr>
          <w:t>https://bip.warszawa.pl/web/prezydent/-/zarzadzenie-nr-1911-2022-z-2022-12-30-6900399-1520157-3813683</w:t>
        </w:r>
      </w:hyperlink>
      <w:r w:rsidR="004C4986">
        <w:t xml:space="preserve">. </w:t>
      </w:r>
      <w:r w:rsidR="004C4986">
        <w:rPr>
          <w:rFonts w:cstheme="minorHAnsi"/>
        </w:rPr>
        <w:t>P</w:t>
      </w:r>
      <w:r w:rsidR="004C4986" w:rsidRPr="00AD6498">
        <w:rPr>
          <w:rFonts w:cstheme="minorHAnsi"/>
        </w:rPr>
        <w:t xml:space="preserve">rowadzenie robót nie </w:t>
      </w:r>
      <w:r w:rsidR="004C4986">
        <w:rPr>
          <w:rFonts w:cstheme="minorHAnsi"/>
        </w:rPr>
        <w:t>może</w:t>
      </w:r>
      <w:r w:rsidR="004C4986" w:rsidRPr="00AD6498">
        <w:rPr>
          <w:rFonts w:cstheme="minorHAnsi"/>
        </w:rPr>
        <w:t xml:space="preserve"> kolidować z systemami korzeniowymi dużych drzew i nie</w:t>
      </w:r>
      <w:r w:rsidR="004C4986">
        <w:rPr>
          <w:rFonts w:cstheme="minorHAnsi"/>
        </w:rPr>
        <w:t xml:space="preserve"> może </w:t>
      </w:r>
      <w:r w:rsidR="004C4986" w:rsidRPr="00AD6498">
        <w:rPr>
          <w:rFonts w:cstheme="minorHAnsi"/>
        </w:rPr>
        <w:t>ich uszkodzi</w:t>
      </w:r>
      <w:r w:rsidR="004C4986">
        <w:rPr>
          <w:rFonts w:cstheme="minorHAnsi"/>
        </w:rPr>
        <w:t>ć.</w:t>
      </w:r>
    </w:p>
    <w:p w14:paraId="3D98563C" w14:textId="1E8373E5" w:rsidR="0049251D" w:rsidRPr="00554CC8" w:rsidRDefault="00B66FC9" w:rsidP="009D0CC3">
      <w:pPr>
        <w:pStyle w:val="Akapitzlist"/>
        <w:numPr>
          <w:ilvl w:val="0"/>
          <w:numId w:val="21"/>
        </w:numPr>
        <w:spacing w:before="120" w:after="120"/>
        <w:contextualSpacing w:val="0"/>
      </w:pPr>
      <w:r>
        <w:t xml:space="preserve">Teren robót należy wygrodzić </w:t>
      </w:r>
      <w:r w:rsidR="00FC12FB" w:rsidRPr="00AD6498">
        <w:rPr>
          <w:rFonts w:cstheme="minorHAnsi"/>
        </w:rPr>
        <w:t>ogrodzeniem panelowym ażurowym i umie</w:t>
      </w:r>
      <w:r w:rsidR="00FC12FB">
        <w:rPr>
          <w:rFonts w:cstheme="minorHAnsi"/>
        </w:rPr>
        <w:t>ścić</w:t>
      </w:r>
      <w:r w:rsidR="00FC12FB" w:rsidRPr="00AD6498">
        <w:rPr>
          <w:rFonts w:cstheme="minorHAnsi"/>
        </w:rPr>
        <w:t xml:space="preserve"> tablic</w:t>
      </w:r>
      <w:r w:rsidR="004B5EE9">
        <w:rPr>
          <w:rFonts w:cstheme="minorHAnsi"/>
        </w:rPr>
        <w:t>ę</w:t>
      </w:r>
      <w:r w:rsidR="00FC12FB" w:rsidRPr="00AD6498">
        <w:rPr>
          <w:rFonts w:cstheme="minorHAnsi"/>
        </w:rPr>
        <w:t xml:space="preserve"> informacyjn</w:t>
      </w:r>
      <w:r w:rsidR="00FC12FB">
        <w:rPr>
          <w:rFonts w:cstheme="minorHAnsi"/>
        </w:rPr>
        <w:t>ą budowalną</w:t>
      </w:r>
      <w:r w:rsidR="00893084">
        <w:rPr>
          <w:rFonts w:cstheme="minorHAnsi"/>
        </w:rPr>
        <w:t xml:space="preserve"> (dotyczy każdej części terenu, na której prowadzone będą prace)</w:t>
      </w:r>
      <w:r w:rsidR="00FC12FB">
        <w:rPr>
          <w:rFonts w:cstheme="minorHAnsi"/>
        </w:rPr>
        <w:t>.</w:t>
      </w:r>
    </w:p>
    <w:p w14:paraId="7881FD3C" w14:textId="13C35F58" w:rsidR="00554CC8" w:rsidRPr="008248A1" w:rsidRDefault="00554CC8" w:rsidP="009D0CC3">
      <w:pPr>
        <w:pStyle w:val="Akapitzlist"/>
        <w:numPr>
          <w:ilvl w:val="0"/>
          <w:numId w:val="21"/>
        </w:numPr>
        <w:spacing w:before="120" w:after="120"/>
        <w:contextualSpacing w:val="0"/>
      </w:pPr>
      <w:r>
        <w:rPr>
          <w:rFonts w:cstheme="minorHAnsi"/>
        </w:rPr>
        <w:t>E</w:t>
      </w:r>
      <w:r w:rsidRPr="00AD6498">
        <w:rPr>
          <w:rFonts w:cstheme="minorHAnsi"/>
        </w:rPr>
        <w:t>wentualne zaplecz</w:t>
      </w:r>
      <w:r>
        <w:rPr>
          <w:rFonts w:cstheme="minorHAnsi"/>
        </w:rPr>
        <w:t>e</w:t>
      </w:r>
      <w:r w:rsidRPr="00AD6498">
        <w:rPr>
          <w:rFonts w:cstheme="minorHAnsi"/>
        </w:rPr>
        <w:t xml:space="preserve"> budowlane</w:t>
      </w:r>
      <w:r w:rsidR="002A24BB">
        <w:rPr>
          <w:rFonts w:cstheme="minorHAnsi"/>
        </w:rPr>
        <w:t>,</w:t>
      </w:r>
      <w:r w:rsidRPr="00AD6498">
        <w:rPr>
          <w:rFonts w:cstheme="minorHAnsi"/>
        </w:rPr>
        <w:t xml:space="preserve"> wyznaczenie szlaków komunikacyjnych, miejsc składowania materiałów budowlanych i postoju maszyn na terenie budowy </w:t>
      </w:r>
      <w:r>
        <w:rPr>
          <w:rFonts w:cstheme="minorHAnsi"/>
        </w:rPr>
        <w:t xml:space="preserve">należy zlokalizować </w:t>
      </w:r>
      <w:r w:rsidRPr="00AD6498">
        <w:rPr>
          <w:rFonts w:cstheme="minorHAnsi"/>
        </w:rPr>
        <w:t xml:space="preserve">w sposób nie powodujący zniszczenia istniejącej szaty roślinnej i minimalizujący zagęszczenie gruntu na terenie </w:t>
      </w:r>
      <w:r>
        <w:rPr>
          <w:rFonts w:cstheme="minorHAnsi"/>
        </w:rPr>
        <w:t>robót</w:t>
      </w:r>
      <w:r w:rsidR="002A24BB">
        <w:rPr>
          <w:rFonts w:cstheme="minorHAnsi"/>
        </w:rPr>
        <w:t xml:space="preserve">, a także w </w:t>
      </w:r>
      <w:r w:rsidR="00042B44">
        <w:rPr>
          <w:rFonts w:cstheme="minorHAnsi"/>
        </w:rPr>
        <w:t>sposób</w:t>
      </w:r>
      <w:r w:rsidR="002A24BB">
        <w:rPr>
          <w:rFonts w:cstheme="minorHAnsi"/>
        </w:rPr>
        <w:t xml:space="preserve"> zapewniający </w:t>
      </w:r>
      <w:r w:rsidR="00042B44">
        <w:rPr>
          <w:rFonts w:cstheme="minorHAnsi"/>
        </w:rPr>
        <w:t>bezpieczeństwo użytkownikom terenu.</w:t>
      </w:r>
    </w:p>
    <w:p w14:paraId="713C0410" w14:textId="77777777" w:rsidR="00893084" w:rsidRPr="002A6003" w:rsidRDefault="007E07A3" w:rsidP="00893084">
      <w:pPr>
        <w:pStyle w:val="Akapitzlist"/>
        <w:numPr>
          <w:ilvl w:val="0"/>
          <w:numId w:val="21"/>
        </w:numPr>
        <w:spacing w:before="120" w:after="120"/>
        <w:contextualSpacing w:val="0"/>
      </w:pPr>
      <w:r w:rsidRPr="007E07A3">
        <w:rPr>
          <w:rFonts w:eastAsia="Open Sans" w:cstheme="minorHAnsi"/>
        </w:rPr>
        <w:t xml:space="preserve">Wykonawca </w:t>
      </w:r>
      <w:r w:rsidR="008248A1" w:rsidRPr="007E07A3">
        <w:rPr>
          <w:rFonts w:eastAsia="Open Sans" w:cstheme="minorHAnsi"/>
        </w:rPr>
        <w:t>we własnym zakresie do uzyska dostęp do poboru energii elektrycznej, wody oraz zapewnienia usuwania nieczystości płynnych i stałych o ile będzie taka konieczność</w:t>
      </w:r>
      <w:r w:rsidRPr="007E07A3">
        <w:rPr>
          <w:rFonts w:eastAsia="Open Sans" w:cstheme="minorHAnsi"/>
        </w:rPr>
        <w:t>.</w:t>
      </w:r>
    </w:p>
    <w:p w14:paraId="1824434F" w14:textId="563127C2" w:rsidR="002A6003" w:rsidRPr="002A6003" w:rsidRDefault="002A6003" w:rsidP="002A6003">
      <w:pPr>
        <w:pStyle w:val="Akapitzlist"/>
        <w:numPr>
          <w:ilvl w:val="0"/>
          <w:numId w:val="21"/>
        </w:numPr>
        <w:spacing w:after="0" w:line="276" w:lineRule="auto"/>
        <w:ind w:right="-284"/>
        <w:rPr>
          <w:rFonts w:cstheme="minorHAnsi"/>
        </w:rPr>
      </w:pPr>
      <w:r w:rsidRPr="002A6003">
        <w:rPr>
          <w:rFonts w:eastAsia="Times New Roman" w:cstheme="minorHAnsi"/>
          <w:lang w:eastAsia="pl-PL"/>
        </w:rPr>
        <w:t>Wykonawca zapewnia własnym staraniem zabezpieczenie przeciwpożarowe, ochronę znajdującego się na terenie prac  mienia oraz zapewnienie warunków bezpieczeństwa, w tym również przestrzeganie wszystkich przepisów dotyczących bezpieczeństwa i higieny pracy i ponoszenie pełnej odpowiedzialności za pracowników w przypadku szkody powstałej w wyniku prowadzenia prac do czasu przekazania Przedmiotu Umowy Zamawiającemu;</w:t>
      </w:r>
    </w:p>
    <w:p w14:paraId="14AC7796" w14:textId="44AF6FAD" w:rsidR="00AE641B" w:rsidRPr="0049251D" w:rsidRDefault="00AE641B" w:rsidP="00893084">
      <w:pPr>
        <w:pStyle w:val="Akapitzlist"/>
        <w:numPr>
          <w:ilvl w:val="0"/>
          <w:numId w:val="21"/>
        </w:numPr>
        <w:spacing w:before="120" w:after="120"/>
        <w:contextualSpacing w:val="0"/>
      </w:pPr>
      <w:r w:rsidRPr="00893084">
        <w:rPr>
          <w:rFonts w:cstheme="minorHAnsi"/>
        </w:rPr>
        <w:t>Należy zabezpieczyć istniejące sieci infrastruktury podziemnej i nadziemnej.</w:t>
      </w:r>
      <w:r w:rsidR="00893084" w:rsidRPr="00893084">
        <w:rPr>
          <w:rFonts w:cstheme="minorHAnsi"/>
        </w:rPr>
        <w:t xml:space="preserve"> </w:t>
      </w:r>
      <w:r w:rsidR="00893084" w:rsidRPr="004F1ABE">
        <w:rPr>
          <w:rFonts w:cstheme="minorHAnsi"/>
        </w:rPr>
        <w:t>Wykonywanie prac w pobliżu infrastruktury podziemnej powinno odbywać się pod nadzorem gestorów poszczególnych sieci, jeśli jest to przez nich wymagane. W przypadku uszkodzenia uzbrojenia podziemnego, wszelkie koszty oraz obowiązek naprawy ponosi Wykonawca. Wykonawca ma także obowiązek zabezpieczenia oraz oznaczenia ewentualnych zaworów, studzienek lub innych elementów sieci uzbrojenia podziemnego</w:t>
      </w:r>
      <w:r w:rsidR="004F1ABE" w:rsidRPr="004F1ABE">
        <w:rPr>
          <w:rFonts w:cstheme="minorHAnsi"/>
        </w:rPr>
        <w:t>.</w:t>
      </w:r>
    </w:p>
    <w:p w14:paraId="0727C122" w14:textId="01503690" w:rsidR="0049251D" w:rsidRPr="001F5DD6" w:rsidRDefault="0049251D" w:rsidP="009D0CC3">
      <w:pPr>
        <w:pStyle w:val="Akapitzlist"/>
        <w:numPr>
          <w:ilvl w:val="0"/>
          <w:numId w:val="21"/>
        </w:numPr>
        <w:spacing w:before="120" w:after="120"/>
        <w:contextualSpacing w:val="0"/>
      </w:pPr>
      <w:r w:rsidRPr="001F5DD6">
        <w:rPr>
          <w:rFonts w:cstheme="minorHAnsi"/>
        </w:rPr>
        <w:t xml:space="preserve">Wykonawca ma obowiązek zapewnienia </w:t>
      </w:r>
      <w:r w:rsidR="002C29B3" w:rsidRPr="001F5DD6">
        <w:rPr>
          <w:rFonts w:cstheme="minorHAnsi"/>
          <w:b/>
          <w:bCs/>
        </w:rPr>
        <w:t>kierownik</w:t>
      </w:r>
      <w:r w:rsidR="00786F34" w:rsidRPr="001F5DD6">
        <w:rPr>
          <w:rFonts w:cstheme="minorHAnsi"/>
          <w:b/>
          <w:bCs/>
        </w:rPr>
        <w:t>a</w:t>
      </w:r>
      <w:r w:rsidR="002C29B3" w:rsidRPr="001F5DD6">
        <w:rPr>
          <w:rFonts w:cstheme="minorHAnsi"/>
          <w:b/>
          <w:bCs/>
        </w:rPr>
        <w:t xml:space="preserve"> </w:t>
      </w:r>
      <w:r w:rsidR="00B30C46" w:rsidRPr="001F5DD6">
        <w:rPr>
          <w:rFonts w:cstheme="minorHAnsi"/>
          <w:b/>
          <w:bCs/>
        </w:rPr>
        <w:t>robót branży drogowe</w:t>
      </w:r>
      <w:r w:rsidR="00786F34" w:rsidRPr="001F5DD6">
        <w:rPr>
          <w:rFonts w:cstheme="minorHAnsi"/>
          <w:b/>
          <w:bCs/>
        </w:rPr>
        <w:t xml:space="preserve">j </w:t>
      </w:r>
      <w:r w:rsidR="00786F34" w:rsidRPr="001F5DD6">
        <w:rPr>
          <w:rFonts w:cstheme="minorHAnsi"/>
        </w:rPr>
        <w:t>oraz</w:t>
      </w:r>
      <w:r w:rsidR="00786F34" w:rsidRPr="001F5DD6">
        <w:rPr>
          <w:rFonts w:cstheme="minorHAnsi"/>
          <w:b/>
          <w:bCs/>
        </w:rPr>
        <w:t xml:space="preserve"> </w:t>
      </w:r>
      <w:r w:rsidR="007239E1">
        <w:rPr>
          <w:rFonts w:cstheme="minorHAnsi"/>
          <w:b/>
          <w:bCs/>
        </w:rPr>
        <w:t>kierownika</w:t>
      </w:r>
      <w:r w:rsidR="009662B6">
        <w:rPr>
          <w:rFonts w:cstheme="minorHAnsi"/>
          <w:b/>
          <w:bCs/>
        </w:rPr>
        <w:t xml:space="preserve"> robót ogrodniczych</w:t>
      </w:r>
      <w:r w:rsidR="009F0E16" w:rsidRPr="001F5DD6">
        <w:rPr>
          <w:rFonts w:cstheme="minorHAnsi"/>
          <w:b/>
          <w:bCs/>
        </w:rPr>
        <w:t xml:space="preserve">, </w:t>
      </w:r>
      <w:r w:rsidR="009F0E16" w:rsidRPr="001F5DD6">
        <w:rPr>
          <w:rFonts w:cstheme="minorHAnsi"/>
        </w:rPr>
        <w:t xml:space="preserve">którzy będą nadzorowali </w:t>
      </w:r>
      <w:r w:rsidR="00357B4A" w:rsidRPr="001F5DD6">
        <w:rPr>
          <w:rFonts w:cstheme="minorHAnsi"/>
        </w:rPr>
        <w:t xml:space="preserve">wykonywane </w:t>
      </w:r>
      <w:r w:rsidR="009F0E16" w:rsidRPr="001F5DD6">
        <w:rPr>
          <w:rFonts w:cstheme="minorHAnsi"/>
        </w:rPr>
        <w:t xml:space="preserve">prace. </w:t>
      </w:r>
      <w:r w:rsidR="00CF7F78" w:rsidRPr="001F5DD6">
        <w:rPr>
          <w:rFonts w:cstheme="minorHAnsi"/>
        </w:rPr>
        <w:t>Osoby te</w:t>
      </w:r>
      <w:r w:rsidR="009F0E16" w:rsidRPr="001F5DD6">
        <w:rPr>
          <w:rFonts w:cstheme="minorHAnsi"/>
        </w:rPr>
        <w:t xml:space="preserve"> powinn</w:t>
      </w:r>
      <w:r w:rsidR="00CF7F78" w:rsidRPr="001F5DD6">
        <w:rPr>
          <w:rFonts w:cstheme="minorHAnsi"/>
        </w:rPr>
        <w:t>y</w:t>
      </w:r>
      <w:r w:rsidR="009F0E16" w:rsidRPr="001F5DD6">
        <w:rPr>
          <w:rFonts w:cstheme="minorHAnsi"/>
        </w:rPr>
        <w:t xml:space="preserve"> posiadać </w:t>
      </w:r>
      <w:r w:rsidR="00357B4A" w:rsidRPr="001F5DD6">
        <w:rPr>
          <w:rFonts w:cstheme="minorHAnsi"/>
        </w:rPr>
        <w:t xml:space="preserve">odpowiednie </w:t>
      </w:r>
      <w:r w:rsidR="00CD3E2B" w:rsidRPr="001F5DD6">
        <w:rPr>
          <w:rFonts w:cstheme="minorHAnsi"/>
          <w:b/>
          <w:bCs/>
        </w:rPr>
        <w:t xml:space="preserve">uprawnienia </w:t>
      </w:r>
      <w:r w:rsidR="00CD3E2B" w:rsidRPr="001F5DD6">
        <w:rPr>
          <w:rFonts w:cstheme="minorHAnsi"/>
        </w:rPr>
        <w:t>do kierowania robotami i pracami w ww. branżach.</w:t>
      </w:r>
    </w:p>
    <w:p w14:paraId="55821EAA" w14:textId="561F53A6" w:rsidR="008F272B" w:rsidRPr="00933D8E" w:rsidRDefault="0049251D" w:rsidP="009D0CC3">
      <w:pPr>
        <w:pStyle w:val="Akapitzlist"/>
        <w:numPr>
          <w:ilvl w:val="0"/>
          <w:numId w:val="21"/>
        </w:numPr>
        <w:spacing w:before="120" w:after="120"/>
        <w:contextualSpacing w:val="0"/>
      </w:pPr>
      <w:r>
        <w:rPr>
          <w:rFonts w:cstheme="minorHAnsi"/>
        </w:rPr>
        <w:t xml:space="preserve">Wykonawca ma obowiązek </w:t>
      </w:r>
      <w:r w:rsidRPr="00AD6498">
        <w:rPr>
          <w:rFonts w:cstheme="minorHAnsi"/>
        </w:rPr>
        <w:t>zapewnienia wszelkich niezbędnych nadzorów wynikających z</w:t>
      </w:r>
      <w:r>
        <w:rPr>
          <w:rFonts w:cstheme="minorHAnsi"/>
        </w:rPr>
        <w:t> </w:t>
      </w:r>
      <w:r w:rsidRPr="00AD6498">
        <w:rPr>
          <w:rFonts w:cstheme="minorHAnsi"/>
        </w:rPr>
        <w:t>uzyskanych opinii, zgód, pozwoleń i decyzji</w:t>
      </w:r>
      <w:r>
        <w:rPr>
          <w:rFonts w:cstheme="minorHAnsi"/>
        </w:rPr>
        <w:t>.</w:t>
      </w:r>
    </w:p>
    <w:p w14:paraId="3E16BF3F" w14:textId="041E72F4" w:rsidR="00933D8E" w:rsidRPr="00933D8E" w:rsidRDefault="00933D8E" w:rsidP="009D0CC3">
      <w:pPr>
        <w:pStyle w:val="Akapitzlist"/>
        <w:numPr>
          <w:ilvl w:val="0"/>
          <w:numId w:val="21"/>
        </w:numPr>
        <w:spacing w:before="120" w:after="120"/>
        <w:contextualSpacing w:val="0"/>
      </w:pPr>
      <w:r w:rsidRPr="00933D8E">
        <w:rPr>
          <w:rFonts w:eastAsia="Open Sans" w:cstheme="minorHAnsi"/>
        </w:rPr>
        <w:t xml:space="preserve">Wykonawca zobowiązany jest do używania materiałów posiadających aprobaty techniczne, świadectwo dopuszczenia do stosowania, atesty, udokumentowane źródło pochodzenia. Wszystkie materiały przed ich zamontowaniem muszą zostać zaakceptowane przez Inspektora Nadzoru Inwestorskiego lub innego przedstawiciela zamawiającego. Wszystkie </w:t>
      </w:r>
      <w:r w:rsidRPr="00933D8E">
        <w:rPr>
          <w:rFonts w:eastAsia="Open Sans" w:cstheme="minorHAnsi"/>
        </w:rPr>
        <w:lastRenderedPageBreak/>
        <w:t xml:space="preserve">certyfikaty, atesty i deklaracje i karty katalogowe powinny być załączone do dokumentacji. </w:t>
      </w:r>
      <w:r w:rsidRPr="00933D8E">
        <w:rPr>
          <w:rFonts w:cstheme="minorHAnsi"/>
        </w:rPr>
        <w:t>Wszystkie materiały dostarcza Wykonawca.</w:t>
      </w:r>
    </w:p>
    <w:p w14:paraId="43902B8D" w14:textId="096769CD" w:rsidR="002050E9" w:rsidRPr="00256111" w:rsidRDefault="0032032A" w:rsidP="009D0CC3">
      <w:pPr>
        <w:pStyle w:val="Akapitzlist"/>
        <w:numPr>
          <w:ilvl w:val="0"/>
          <w:numId w:val="21"/>
        </w:numPr>
        <w:spacing w:before="120" w:after="120"/>
        <w:contextualSpacing w:val="0"/>
      </w:pPr>
      <w:r>
        <w:rPr>
          <w:rFonts w:cstheme="minorHAnsi"/>
        </w:rPr>
        <w:t xml:space="preserve">Prace należy prowadzić </w:t>
      </w:r>
      <w:r w:rsidRPr="00113799">
        <w:rPr>
          <w:rFonts w:cstheme="minorHAnsi"/>
        </w:rPr>
        <w:t>z zachowaniem należytej ostrożności i bezpieczeństwa w stosunku do istniejącej zieleni (drzew, krzewów, trawników, itp.) oraz istniejących obiektów</w:t>
      </w:r>
      <w:r w:rsidR="00113799" w:rsidRPr="00113799">
        <w:rPr>
          <w:rFonts w:cstheme="minorHAnsi"/>
        </w:rPr>
        <w:t xml:space="preserve">. </w:t>
      </w:r>
      <w:r w:rsidR="00113799">
        <w:rPr>
          <w:rFonts w:cstheme="minorHAnsi"/>
          <w:color w:val="FF0000"/>
        </w:rPr>
        <w:br/>
      </w:r>
      <w:r w:rsidR="002050E9">
        <w:rPr>
          <w:rFonts w:cstheme="minorHAnsi"/>
        </w:rPr>
        <w:t xml:space="preserve">W razie uszkodzenia </w:t>
      </w:r>
      <w:r w:rsidR="00D469EE">
        <w:rPr>
          <w:rFonts w:cstheme="minorHAnsi"/>
        </w:rPr>
        <w:t xml:space="preserve">elementów </w:t>
      </w:r>
      <w:r w:rsidR="00990BB1">
        <w:rPr>
          <w:rFonts w:cstheme="minorHAnsi"/>
        </w:rPr>
        <w:t>terenu</w:t>
      </w:r>
      <w:r w:rsidR="00CB0B81">
        <w:rPr>
          <w:rFonts w:cstheme="minorHAnsi"/>
        </w:rPr>
        <w:t xml:space="preserve"> lub terenów sąsiadujących</w:t>
      </w:r>
      <w:r w:rsidR="00990BB1">
        <w:rPr>
          <w:rFonts w:cstheme="minorHAnsi"/>
        </w:rPr>
        <w:t xml:space="preserve"> </w:t>
      </w:r>
      <w:r w:rsidR="00D469EE">
        <w:rPr>
          <w:rFonts w:cstheme="minorHAnsi"/>
        </w:rPr>
        <w:t>(np. nawier</w:t>
      </w:r>
      <w:r w:rsidR="00C07522">
        <w:rPr>
          <w:rFonts w:cstheme="minorHAnsi"/>
        </w:rPr>
        <w:t>z</w:t>
      </w:r>
      <w:r w:rsidR="00D469EE">
        <w:rPr>
          <w:rFonts w:cstheme="minorHAnsi"/>
        </w:rPr>
        <w:t>chnie, roślinność</w:t>
      </w:r>
      <w:r w:rsidR="00990BB1">
        <w:rPr>
          <w:rFonts w:cstheme="minorHAnsi"/>
        </w:rPr>
        <w:t>, infrastruktura</w:t>
      </w:r>
      <w:r w:rsidR="00D469EE">
        <w:rPr>
          <w:rFonts w:cstheme="minorHAnsi"/>
        </w:rPr>
        <w:t>)</w:t>
      </w:r>
      <w:r w:rsidR="00C07522">
        <w:rPr>
          <w:rFonts w:cstheme="minorHAnsi"/>
        </w:rPr>
        <w:t xml:space="preserve"> lub, </w:t>
      </w:r>
      <w:r w:rsidR="00053D45">
        <w:rPr>
          <w:rFonts w:cstheme="minorHAnsi"/>
        </w:rPr>
        <w:t xml:space="preserve">Wykonawca </w:t>
      </w:r>
      <w:r w:rsidR="00A0077C">
        <w:rPr>
          <w:rFonts w:cstheme="minorHAnsi"/>
        </w:rPr>
        <w:t>zobowiązany</w:t>
      </w:r>
      <w:r w:rsidR="00053D45">
        <w:rPr>
          <w:rFonts w:cstheme="minorHAnsi"/>
        </w:rPr>
        <w:t xml:space="preserve"> jest do </w:t>
      </w:r>
      <w:r w:rsidR="00A0077C">
        <w:rPr>
          <w:rFonts w:cstheme="minorHAnsi"/>
        </w:rPr>
        <w:t>naprawy tych elementów</w:t>
      </w:r>
      <w:r w:rsidR="00991424">
        <w:rPr>
          <w:rFonts w:cstheme="minorHAnsi"/>
        </w:rPr>
        <w:t xml:space="preserve"> </w:t>
      </w:r>
      <w:r w:rsidR="00CB0B81">
        <w:rPr>
          <w:rFonts w:cstheme="minorHAnsi"/>
        </w:rPr>
        <w:t>w </w:t>
      </w:r>
      <w:r w:rsidR="00991424">
        <w:rPr>
          <w:rFonts w:cstheme="minorHAnsi"/>
        </w:rPr>
        <w:t>uzgodnieniu z zarządcą terenu</w:t>
      </w:r>
      <w:r w:rsidR="00A0077C">
        <w:rPr>
          <w:rFonts w:cstheme="minorHAnsi"/>
        </w:rPr>
        <w:t>.</w:t>
      </w:r>
    </w:p>
    <w:p w14:paraId="73A32D97" w14:textId="5C24F265" w:rsidR="00256111" w:rsidRPr="00086CC7" w:rsidRDefault="00256111" w:rsidP="009D0CC3">
      <w:pPr>
        <w:pStyle w:val="Akapitzlist"/>
        <w:numPr>
          <w:ilvl w:val="0"/>
          <w:numId w:val="21"/>
        </w:numPr>
        <w:spacing w:before="120" w:after="120"/>
        <w:contextualSpacing w:val="0"/>
      </w:pPr>
      <w:r>
        <w:rPr>
          <w:rFonts w:cstheme="minorHAnsi"/>
        </w:rPr>
        <w:t xml:space="preserve">Po zakończeniu prac </w:t>
      </w:r>
      <w:r w:rsidR="006A6034">
        <w:rPr>
          <w:rFonts w:cstheme="minorHAnsi"/>
        </w:rPr>
        <w:t>należy uporządkować teren robót.</w:t>
      </w:r>
    </w:p>
    <w:p w14:paraId="65AB547D" w14:textId="560F3ABF" w:rsidR="006A6034" w:rsidRPr="00122EAF" w:rsidRDefault="006B2894" w:rsidP="009F6376">
      <w:pPr>
        <w:pStyle w:val="Akapitzlist"/>
        <w:numPr>
          <w:ilvl w:val="0"/>
          <w:numId w:val="21"/>
        </w:numPr>
        <w:spacing w:before="120" w:after="120"/>
        <w:contextualSpacing w:val="0"/>
      </w:pPr>
      <w:r>
        <w:rPr>
          <w:rFonts w:cstheme="minorHAnsi"/>
        </w:rPr>
        <w:t>W ramach realizacji Przedmiotu zamówi</w:t>
      </w:r>
      <w:r w:rsidR="00194CAA">
        <w:rPr>
          <w:rFonts w:cstheme="minorHAnsi"/>
        </w:rPr>
        <w:t>e</w:t>
      </w:r>
      <w:r>
        <w:rPr>
          <w:rFonts w:cstheme="minorHAnsi"/>
        </w:rPr>
        <w:t>nia</w:t>
      </w:r>
      <w:r w:rsidR="006A6034">
        <w:rPr>
          <w:rFonts w:cstheme="minorHAnsi"/>
        </w:rPr>
        <w:t xml:space="preserve"> należy </w:t>
      </w:r>
      <w:r w:rsidR="006A6034" w:rsidRPr="00AD6498">
        <w:rPr>
          <w:rFonts w:cstheme="minorHAnsi"/>
        </w:rPr>
        <w:t>opracowa</w:t>
      </w:r>
      <w:r w:rsidR="006A6034">
        <w:rPr>
          <w:rFonts w:cstheme="minorHAnsi"/>
        </w:rPr>
        <w:t>ć</w:t>
      </w:r>
      <w:r w:rsidR="006A6034" w:rsidRPr="00AD6498">
        <w:rPr>
          <w:rFonts w:cstheme="minorHAnsi"/>
        </w:rPr>
        <w:t xml:space="preserve"> dokumentacj</w:t>
      </w:r>
      <w:r w:rsidR="006A6034">
        <w:rPr>
          <w:rFonts w:cstheme="minorHAnsi"/>
        </w:rPr>
        <w:t>ę</w:t>
      </w:r>
      <w:r w:rsidR="006A6034" w:rsidRPr="00AD6498">
        <w:rPr>
          <w:rFonts w:cstheme="minorHAnsi"/>
        </w:rPr>
        <w:t xml:space="preserve"> powykonawcz</w:t>
      </w:r>
      <w:r w:rsidR="006A6034">
        <w:rPr>
          <w:rFonts w:cstheme="minorHAnsi"/>
        </w:rPr>
        <w:t xml:space="preserve">ą </w:t>
      </w:r>
      <w:r w:rsidR="006A6034" w:rsidRPr="00AD6498">
        <w:rPr>
          <w:rFonts w:cstheme="minorHAnsi"/>
        </w:rPr>
        <w:t>wraz z dokumentacją geodezyjną</w:t>
      </w:r>
      <w:r w:rsidR="006A6034">
        <w:rPr>
          <w:rFonts w:cstheme="minorHAnsi"/>
        </w:rPr>
        <w:t>.</w:t>
      </w:r>
    </w:p>
    <w:p w14:paraId="2576E55D" w14:textId="1E355300" w:rsidR="006F4B03" w:rsidRPr="004B7BDC" w:rsidRDefault="006A6034" w:rsidP="004B7BDC">
      <w:pPr>
        <w:pStyle w:val="Akapitzlist"/>
        <w:numPr>
          <w:ilvl w:val="0"/>
          <w:numId w:val="21"/>
        </w:numPr>
        <w:spacing w:before="120" w:after="120"/>
        <w:contextualSpacing w:val="0"/>
      </w:pPr>
      <w:r>
        <w:rPr>
          <w:rFonts w:cstheme="minorHAnsi"/>
        </w:rPr>
        <w:t xml:space="preserve">Wykonawca zapewnia </w:t>
      </w:r>
      <w:r w:rsidRPr="00AD6498">
        <w:rPr>
          <w:rFonts w:cstheme="minorHAnsi"/>
        </w:rPr>
        <w:t>gwarancj</w:t>
      </w:r>
      <w:r>
        <w:rPr>
          <w:rFonts w:cstheme="minorHAnsi"/>
        </w:rPr>
        <w:t>ę</w:t>
      </w:r>
      <w:r w:rsidRPr="00AD6498">
        <w:rPr>
          <w:rFonts w:cstheme="minorHAnsi"/>
        </w:rPr>
        <w:t xml:space="preserve"> na użyte materiały</w:t>
      </w:r>
      <w:r>
        <w:rPr>
          <w:rFonts w:cstheme="minorHAnsi"/>
        </w:rPr>
        <w:t>.</w:t>
      </w:r>
    </w:p>
    <w:p w14:paraId="15282093" w14:textId="7B765EE4" w:rsidR="00661F1E" w:rsidRPr="00DC41D8" w:rsidRDefault="006F4B03" w:rsidP="00DC41D8">
      <w:pPr>
        <w:pStyle w:val="Nagwek1"/>
        <w:rPr>
          <w:lang w:bidi="hi-IN"/>
        </w:rPr>
      </w:pPr>
      <w:r w:rsidRPr="007D212F">
        <w:rPr>
          <w:rStyle w:val="A1"/>
          <w:rFonts w:cstheme="minorHAnsi"/>
          <w:color w:val="auto"/>
          <w:sz w:val="22"/>
          <w:szCs w:val="22"/>
          <w:lang w:bidi="hi-IN"/>
        </w:rPr>
        <w:t>Termin realizacji zamówienia</w:t>
      </w:r>
      <w:r w:rsidR="00661F1E" w:rsidRPr="007D212F">
        <w:rPr>
          <w:rStyle w:val="A1"/>
          <w:rFonts w:cstheme="minorHAnsi"/>
          <w:color w:val="auto"/>
          <w:sz w:val="22"/>
          <w:szCs w:val="22"/>
          <w:lang w:bidi="hi-IN"/>
        </w:rPr>
        <w:t>:</w:t>
      </w:r>
    </w:p>
    <w:p w14:paraId="0182E7C2" w14:textId="54158465" w:rsidR="006F4B03" w:rsidRPr="004B7BDC" w:rsidRDefault="006F4B03" w:rsidP="004B7BDC">
      <w:pPr>
        <w:spacing w:after="0" w:line="276" w:lineRule="auto"/>
        <w:rPr>
          <w:rFonts w:cstheme="minorHAnsi"/>
        </w:rPr>
      </w:pPr>
      <w:r w:rsidRPr="00DC41D8">
        <w:rPr>
          <w:rFonts w:cstheme="minorHAnsi"/>
        </w:rPr>
        <w:t>Termin zakończenia wszystkich robót i prac objętych przedmiotem umowy oraz wypełnienie obowiązków wynikających z umowy:</w:t>
      </w:r>
      <w:r w:rsidR="00781FC1">
        <w:rPr>
          <w:rFonts w:cstheme="minorHAnsi"/>
        </w:rPr>
        <w:t xml:space="preserve"> </w:t>
      </w:r>
      <w:r w:rsidR="00821881">
        <w:rPr>
          <w:rFonts w:cstheme="minorHAnsi"/>
        </w:rPr>
        <w:t>do 15 grudnia 2025 r.</w:t>
      </w:r>
      <w:r w:rsidR="00821881" w:rsidRPr="00DC41D8">
        <w:rPr>
          <w:rFonts w:cstheme="minorHAnsi"/>
        </w:rPr>
        <w:t xml:space="preserve"> </w:t>
      </w:r>
    </w:p>
    <w:p w14:paraId="6F98683B" w14:textId="47EB3FD4" w:rsidR="006F4B03" w:rsidRPr="008B4D92" w:rsidRDefault="006F4B03" w:rsidP="00EE5227">
      <w:pPr>
        <w:pStyle w:val="Nagwek1"/>
      </w:pPr>
      <w:r w:rsidRPr="007D212F">
        <w:t>Obowiązki</w:t>
      </w:r>
      <w:r w:rsidRPr="008B4D92">
        <w:t xml:space="preserve"> Wykonawcy w okresie rękojmi i gwarancji</w:t>
      </w:r>
    </w:p>
    <w:p w14:paraId="2DE30638" w14:textId="0F4AA3CA" w:rsidR="006F4B03" w:rsidRPr="000A3406" w:rsidRDefault="006F4B03" w:rsidP="00BE4D81">
      <w:pPr>
        <w:spacing w:after="0" w:line="276" w:lineRule="auto"/>
        <w:ind w:right="-284"/>
        <w:rPr>
          <w:rFonts w:eastAsia="Times New Roman" w:cstheme="minorHAnsi"/>
          <w:lang w:eastAsia="pl-PL"/>
        </w:rPr>
      </w:pPr>
      <w:r w:rsidRPr="000A3406">
        <w:rPr>
          <w:rFonts w:cstheme="minorHAnsi"/>
        </w:rPr>
        <w:t xml:space="preserve">Okres rękojmi i gwarancji wynosi </w:t>
      </w:r>
      <w:r w:rsidR="000A3406" w:rsidRPr="000A3406">
        <w:rPr>
          <w:rFonts w:cstheme="minorHAnsi"/>
        </w:rPr>
        <w:t>36 miesięcy</w:t>
      </w:r>
      <w:r w:rsidRPr="000A3406">
        <w:rPr>
          <w:rFonts w:cstheme="minorHAnsi"/>
        </w:rPr>
        <w:t xml:space="preserve"> od dnia podpisania protokołu odbioru końcowego</w:t>
      </w:r>
      <w:r w:rsidR="007F50D8" w:rsidRPr="007F50D8">
        <w:rPr>
          <w:rFonts w:cstheme="minorHAnsi"/>
        </w:rPr>
        <w:t xml:space="preserve">, </w:t>
      </w:r>
      <w:r w:rsidR="00633FA9" w:rsidRPr="007F50D8">
        <w:rPr>
          <w:rFonts w:cstheme="minorHAnsi"/>
        </w:rPr>
        <w:t>z</w:t>
      </w:r>
      <w:r w:rsidR="00633FA9">
        <w:rPr>
          <w:rFonts w:cstheme="minorHAnsi"/>
        </w:rPr>
        <w:t> </w:t>
      </w:r>
      <w:r w:rsidR="007F50D8" w:rsidRPr="007F50D8">
        <w:rPr>
          <w:rFonts w:cstheme="minorHAnsi"/>
        </w:rPr>
        <w:t>zastrzeżeniem, że okres rękojmi na nasadzony materiał roślinny wynosi 18 miesięcy od dnia odbioru końcowego Przedmiotu Umowy</w:t>
      </w:r>
      <w:r w:rsidR="0037511F" w:rsidRPr="000A3406">
        <w:rPr>
          <w:rFonts w:eastAsia="Calibri" w:cstheme="minorHAnsi"/>
          <w:lang w:eastAsia="pl-PL"/>
        </w:rPr>
        <w:t>.</w:t>
      </w:r>
    </w:p>
    <w:p w14:paraId="560E0FDA" w14:textId="77777777" w:rsidR="001E1596" w:rsidRPr="00627F9C" w:rsidRDefault="001E1596" w:rsidP="00EE5227">
      <w:pPr>
        <w:pStyle w:val="Nagwek1"/>
      </w:pPr>
      <w:r w:rsidRPr="00627F9C">
        <w:t xml:space="preserve">Podstawy </w:t>
      </w:r>
      <w:r w:rsidRPr="001E1596">
        <w:t>odbioru</w:t>
      </w:r>
      <w:r w:rsidRPr="00627F9C">
        <w:t xml:space="preserve"> zamówienia</w:t>
      </w:r>
    </w:p>
    <w:p w14:paraId="7FC66338" w14:textId="6D9943FB" w:rsidR="00EE41EE" w:rsidRDefault="00EA33A6" w:rsidP="00C42312">
      <w:pPr>
        <w:spacing w:line="300" w:lineRule="auto"/>
        <w:rPr>
          <w:rFonts w:eastAsia="Times New Roman" w:cstheme="minorHAnsi"/>
          <w:b/>
          <w:bCs/>
          <w:color w:val="FF0000"/>
          <w:lang w:eastAsia="pl-PL"/>
        </w:rPr>
      </w:pPr>
      <w:r w:rsidRPr="00627F9C">
        <w:rPr>
          <w:rFonts w:ascii="Calibri" w:hAnsi="Calibri" w:cs="Calibri"/>
          <w:color w:val="000000"/>
        </w:rPr>
        <w:t>Odbiór prac będzie polegał na protokolarnym potwierdzeniu przez Zamawiającego</w:t>
      </w:r>
      <w:r>
        <w:rPr>
          <w:rFonts w:ascii="Calibri" w:hAnsi="Calibri" w:cs="Calibri"/>
          <w:color w:val="000000"/>
        </w:rPr>
        <w:t xml:space="preserve"> prawidłowego</w:t>
      </w:r>
      <w:r w:rsidRPr="00627F9C">
        <w:rPr>
          <w:rFonts w:ascii="Calibri" w:hAnsi="Calibri" w:cs="Calibri"/>
          <w:color w:val="000000"/>
        </w:rPr>
        <w:t xml:space="preserve"> wykonania przedmiotu umowy.</w:t>
      </w:r>
    </w:p>
    <w:p w14:paraId="12E42938" w14:textId="77777777" w:rsidR="001E1596" w:rsidRPr="008B4D92" w:rsidRDefault="001E1596" w:rsidP="00BE4D81">
      <w:pPr>
        <w:spacing w:after="0" w:line="276" w:lineRule="auto"/>
        <w:ind w:right="-284"/>
        <w:rPr>
          <w:rFonts w:eastAsia="Times New Roman" w:cstheme="minorHAnsi"/>
          <w:b/>
          <w:bCs/>
          <w:color w:val="FF0000"/>
          <w:lang w:eastAsia="pl-PL"/>
        </w:rPr>
      </w:pPr>
    </w:p>
    <w:p w14:paraId="39102C9B" w14:textId="3EB0F333" w:rsidR="00A83C4A" w:rsidRPr="00155F9A" w:rsidRDefault="00A83C4A" w:rsidP="00BE4D81">
      <w:pPr>
        <w:spacing w:after="0" w:line="276" w:lineRule="auto"/>
        <w:ind w:right="-284"/>
        <w:rPr>
          <w:rFonts w:eastAsia="Times New Roman" w:cstheme="minorHAnsi"/>
          <w:b/>
          <w:bCs/>
          <w:lang w:eastAsia="pl-PL"/>
        </w:rPr>
      </w:pPr>
      <w:r w:rsidRPr="00155F9A">
        <w:rPr>
          <w:rFonts w:eastAsia="Times New Roman" w:cstheme="minorHAnsi"/>
          <w:b/>
          <w:bCs/>
          <w:lang w:eastAsia="pl-PL"/>
        </w:rPr>
        <w:t>Załączniki</w:t>
      </w:r>
      <w:r w:rsidR="00F838A0" w:rsidRPr="00155F9A">
        <w:rPr>
          <w:rFonts w:eastAsia="Times New Roman" w:cstheme="minorHAnsi"/>
          <w:b/>
          <w:bCs/>
          <w:lang w:eastAsia="pl-PL"/>
        </w:rPr>
        <w:t xml:space="preserve"> do OPZ</w:t>
      </w:r>
      <w:r w:rsidRPr="00155F9A">
        <w:rPr>
          <w:rFonts w:eastAsia="Times New Roman" w:cstheme="minorHAnsi"/>
          <w:b/>
          <w:bCs/>
          <w:lang w:eastAsia="pl-PL"/>
        </w:rPr>
        <w:t>:</w:t>
      </w:r>
      <w:r w:rsidR="00F838A0" w:rsidRPr="00155F9A">
        <w:rPr>
          <w:rFonts w:eastAsia="Times New Roman" w:cstheme="minorHAnsi"/>
          <w:b/>
          <w:bCs/>
          <w:lang w:eastAsia="pl-PL"/>
        </w:rPr>
        <w:t xml:space="preserve"> </w:t>
      </w:r>
    </w:p>
    <w:p w14:paraId="1DD161BC" w14:textId="2614F11A" w:rsidR="00633FA9" w:rsidRDefault="00F838A0" w:rsidP="00633FA9">
      <w:pPr>
        <w:spacing w:after="120" w:line="276" w:lineRule="auto"/>
        <w:rPr>
          <w:rFonts w:cstheme="minorHAnsi"/>
        </w:rPr>
      </w:pPr>
      <w:r w:rsidRPr="00155F9A">
        <w:rPr>
          <w:rFonts w:cstheme="minorHAnsi"/>
        </w:rPr>
        <w:t xml:space="preserve">Załącznik nr 1 </w:t>
      </w:r>
      <w:r w:rsidR="00C75EEB" w:rsidRPr="00155F9A">
        <w:rPr>
          <w:rFonts w:cstheme="minorHAnsi"/>
        </w:rPr>
        <w:t>–</w:t>
      </w:r>
      <w:r w:rsidRPr="00155F9A">
        <w:rPr>
          <w:rFonts w:cstheme="minorHAnsi"/>
        </w:rPr>
        <w:t xml:space="preserve"> </w:t>
      </w:r>
      <w:r w:rsidR="00161626" w:rsidRPr="00155F9A">
        <w:rPr>
          <w:rFonts w:cstheme="minorHAnsi"/>
        </w:rPr>
        <w:t>Dokumentacja</w:t>
      </w:r>
      <w:r w:rsidR="00C75EEB" w:rsidRPr="00155F9A">
        <w:rPr>
          <w:rFonts w:cstheme="minorHAnsi"/>
        </w:rPr>
        <w:t xml:space="preserve"> projektowa</w:t>
      </w:r>
      <w:r w:rsidR="00161626" w:rsidRPr="00155F9A">
        <w:rPr>
          <w:rFonts w:cstheme="minorHAnsi"/>
        </w:rPr>
        <w:t>, w tym:</w:t>
      </w:r>
    </w:p>
    <w:p w14:paraId="67AF8ED7" w14:textId="42A7AD66" w:rsidR="00633FA9" w:rsidRDefault="002141E0" w:rsidP="002141E0">
      <w:pPr>
        <w:pStyle w:val="Akapitzlist"/>
        <w:numPr>
          <w:ilvl w:val="1"/>
          <w:numId w:val="33"/>
        </w:numPr>
        <w:spacing w:after="120" w:line="276" w:lineRule="auto"/>
        <w:rPr>
          <w:rFonts w:cstheme="minorHAnsi"/>
        </w:rPr>
      </w:pPr>
      <w:r>
        <w:rPr>
          <w:rFonts w:cstheme="minorHAnsi"/>
        </w:rPr>
        <w:t>Projekt zagospodarowania terenu</w:t>
      </w:r>
      <w:r w:rsidR="00C10BDC">
        <w:rPr>
          <w:rFonts w:cstheme="minorHAnsi"/>
        </w:rPr>
        <w:t>,</w:t>
      </w:r>
    </w:p>
    <w:p w14:paraId="01F7BF7E" w14:textId="06E9B126" w:rsidR="002141E0" w:rsidRDefault="002141E0" w:rsidP="002141E0">
      <w:pPr>
        <w:pStyle w:val="Akapitzlist"/>
        <w:numPr>
          <w:ilvl w:val="1"/>
          <w:numId w:val="33"/>
        </w:numPr>
        <w:spacing w:after="120" w:line="276" w:lineRule="auto"/>
        <w:rPr>
          <w:rFonts w:cstheme="minorHAnsi"/>
        </w:rPr>
      </w:pPr>
      <w:r>
        <w:rPr>
          <w:rFonts w:cstheme="minorHAnsi"/>
        </w:rPr>
        <w:t>Projekt nasadzeń</w:t>
      </w:r>
      <w:r w:rsidR="00F176BE">
        <w:rPr>
          <w:rFonts w:cstheme="minorHAnsi"/>
        </w:rPr>
        <w:t xml:space="preserve"> (rysunek)</w:t>
      </w:r>
      <w:r w:rsidR="00C10BDC">
        <w:rPr>
          <w:rFonts w:cstheme="minorHAnsi"/>
        </w:rPr>
        <w:t>,</w:t>
      </w:r>
    </w:p>
    <w:p w14:paraId="60E31BE1" w14:textId="5F6A0AD6" w:rsidR="002141E0" w:rsidRDefault="002141E0" w:rsidP="002141E0">
      <w:pPr>
        <w:pStyle w:val="Akapitzlist"/>
        <w:numPr>
          <w:ilvl w:val="1"/>
          <w:numId w:val="33"/>
        </w:numPr>
        <w:spacing w:after="120" w:line="276" w:lineRule="auto"/>
        <w:rPr>
          <w:rFonts w:cstheme="minorHAnsi"/>
        </w:rPr>
      </w:pPr>
      <w:r>
        <w:rPr>
          <w:rFonts w:cstheme="minorHAnsi"/>
        </w:rPr>
        <w:t xml:space="preserve">Przekrój </w:t>
      </w:r>
      <w:r w:rsidR="008D38A6">
        <w:rPr>
          <w:rFonts w:cstheme="minorHAnsi"/>
        </w:rPr>
        <w:t xml:space="preserve">konstrukcji </w:t>
      </w:r>
      <w:r>
        <w:rPr>
          <w:rFonts w:cstheme="minorHAnsi"/>
        </w:rPr>
        <w:t>nawierzchni</w:t>
      </w:r>
      <w:r w:rsidR="00C10BDC">
        <w:rPr>
          <w:rFonts w:cstheme="minorHAnsi"/>
        </w:rPr>
        <w:t>,</w:t>
      </w:r>
    </w:p>
    <w:p w14:paraId="2A0AB148" w14:textId="20CC3405" w:rsidR="00C10BDC" w:rsidRDefault="002A1533" w:rsidP="000A22BE">
      <w:pPr>
        <w:pStyle w:val="Akapitzlist"/>
        <w:numPr>
          <w:ilvl w:val="1"/>
          <w:numId w:val="33"/>
        </w:numPr>
        <w:spacing w:after="120" w:line="276" w:lineRule="auto"/>
        <w:rPr>
          <w:rFonts w:cstheme="minorHAnsi"/>
        </w:rPr>
      </w:pPr>
      <w:r>
        <w:rPr>
          <w:rFonts w:cstheme="minorHAnsi"/>
        </w:rPr>
        <w:t>Projekt Stałej Organizacji Ruchu</w:t>
      </w:r>
      <w:r w:rsidR="00C10BDC">
        <w:rPr>
          <w:rFonts w:cstheme="minorHAnsi"/>
        </w:rPr>
        <w:t>,</w:t>
      </w:r>
    </w:p>
    <w:p w14:paraId="5E5BD1AE" w14:textId="01FA0478" w:rsidR="00C53E7C" w:rsidRDefault="00F838A0" w:rsidP="00633FA9">
      <w:pPr>
        <w:spacing w:after="120" w:line="276" w:lineRule="auto"/>
        <w:rPr>
          <w:rFonts w:cstheme="minorHAnsi"/>
        </w:rPr>
      </w:pPr>
      <w:r w:rsidRPr="007E0693">
        <w:rPr>
          <w:rFonts w:cstheme="minorHAnsi"/>
        </w:rPr>
        <w:t xml:space="preserve">Załącznik nr </w:t>
      </w:r>
      <w:r w:rsidR="007E0693" w:rsidRPr="007E0693">
        <w:rPr>
          <w:rFonts w:cstheme="minorHAnsi"/>
        </w:rPr>
        <w:t>2</w:t>
      </w:r>
      <w:r w:rsidRPr="007E0693">
        <w:rPr>
          <w:rFonts w:cstheme="minorHAnsi"/>
        </w:rPr>
        <w:t xml:space="preserve"> - </w:t>
      </w:r>
      <w:r w:rsidR="00C53E7C">
        <w:rPr>
          <w:rFonts w:cstheme="minorHAnsi"/>
        </w:rPr>
        <w:t>Potwierdzenie skutecznego zgłoszenia robót budowlanych/</w:t>
      </w:r>
      <w:r w:rsidR="00C53E7C" w:rsidRPr="00C53E7C">
        <w:rPr>
          <w:rFonts w:cstheme="minorHAnsi"/>
        </w:rPr>
        <w:t xml:space="preserve"> </w:t>
      </w:r>
      <w:r w:rsidR="00C53E7C">
        <w:rPr>
          <w:rFonts w:cstheme="minorHAnsi"/>
        </w:rPr>
        <w:t>Zaświadczenie o braku sprzeciwu do zgłoszenia robót</w:t>
      </w:r>
      <w:r w:rsidR="00C70DDB">
        <w:rPr>
          <w:rFonts w:cstheme="minorHAnsi"/>
        </w:rPr>
        <w:t>,</w:t>
      </w:r>
    </w:p>
    <w:p w14:paraId="05942FB7" w14:textId="77777777" w:rsidR="00BA5582" w:rsidRDefault="00C53E7C" w:rsidP="00633FA9">
      <w:pPr>
        <w:spacing w:after="120" w:line="276" w:lineRule="auto"/>
        <w:rPr>
          <w:rFonts w:cstheme="minorHAnsi"/>
        </w:rPr>
      </w:pPr>
      <w:r>
        <w:rPr>
          <w:rFonts w:cstheme="minorHAnsi"/>
        </w:rPr>
        <w:t xml:space="preserve">Załącznik nr 3 </w:t>
      </w:r>
      <w:r w:rsidR="00C70DDB">
        <w:rPr>
          <w:rFonts w:cstheme="minorHAnsi"/>
        </w:rPr>
        <w:t>– Porozumienie pomiędzy ZDM a ZZW</w:t>
      </w:r>
      <w:r w:rsidR="00BA5582">
        <w:rPr>
          <w:rFonts w:cstheme="minorHAnsi"/>
        </w:rPr>
        <w:t>,</w:t>
      </w:r>
    </w:p>
    <w:p w14:paraId="64261CB9" w14:textId="77FC9648" w:rsidR="00A83C4A" w:rsidRDefault="003F4926" w:rsidP="00633FA9">
      <w:pPr>
        <w:spacing w:after="120" w:line="276" w:lineRule="auto"/>
        <w:rPr>
          <w:rFonts w:cstheme="minorHAnsi"/>
        </w:rPr>
      </w:pPr>
      <w:r>
        <w:rPr>
          <w:rFonts w:cstheme="minorHAnsi"/>
        </w:rPr>
        <w:t xml:space="preserve">Załącznik nr 4 </w:t>
      </w:r>
      <w:r w:rsidR="00B41E23">
        <w:rPr>
          <w:rFonts w:cstheme="minorHAnsi"/>
        </w:rPr>
        <w:t>–</w:t>
      </w:r>
      <w:r w:rsidR="00D22B9F">
        <w:rPr>
          <w:rFonts w:cstheme="minorHAnsi"/>
        </w:rPr>
        <w:t xml:space="preserve"> </w:t>
      </w:r>
      <w:r w:rsidR="00B41E23" w:rsidRPr="00B41E23">
        <w:rPr>
          <w:rFonts w:cstheme="minorHAnsi"/>
        </w:rPr>
        <w:t>Wymagania dotyczące prowadzenia robót</w:t>
      </w:r>
      <w:r w:rsidR="00B41E23">
        <w:rPr>
          <w:rFonts w:cstheme="minorHAnsi"/>
        </w:rPr>
        <w:t>.</w:t>
      </w:r>
    </w:p>
    <w:p w14:paraId="410C6C15" w14:textId="23B628AA" w:rsidR="00770D65" w:rsidRPr="00DF5C91" w:rsidRDefault="00770D65" w:rsidP="00633FA9">
      <w:pPr>
        <w:spacing w:after="120" w:line="276" w:lineRule="auto"/>
        <w:rPr>
          <w:rFonts w:cstheme="minorHAnsi"/>
        </w:rPr>
      </w:pPr>
    </w:p>
    <w:p w14:paraId="3CDD0EDE" w14:textId="667E31E3" w:rsidR="00211AB6" w:rsidRPr="00582A33" w:rsidRDefault="00211AB6" w:rsidP="00DF5C91">
      <w:pPr>
        <w:spacing w:after="120" w:line="276" w:lineRule="auto"/>
        <w:rPr>
          <w:rFonts w:cstheme="minorHAnsi"/>
        </w:rPr>
      </w:pPr>
    </w:p>
    <w:sectPr w:rsidR="00211AB6" w:rsidRPr="00582A33" w:rsidSect="001E0B20">
      <w:footerReference w:type="default" r:id="rId17"/>
      <w:head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B2F49" w14:textId="77777777" w:rsidR="000A708E" w:rsidRDefault="000A708E" w:rsidP="007E5124">
      <w:pPr>
        <w:spacing w:after="0" w:line="240" w:lineRule="auto"/>
      </w:pPr>
      <w:r>
        <w:separator/>
      </w:r>
    </w:p>
  </w:endnote>
  <w:endnote w:type="continuationSeparator" w:id="0">
    <w:p w14:paraId="4CAE83B5" w14:textId="77777777" w:rsidR="000A708E" w:rsidRDefault="000A708E" w:rsidP="007E5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ejaVu Sans">
    <w:altName w:val="Verdana"/>
    <w:panose1 w:val="00000000000000000000"/>
    <w:charset w:val="EE"/>
    <w:family w:val="swiss"/>
    <w:notTrueType/>
    <w:pitch w:val="default"/>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Open Sans">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6669029"/>
      <w:docPartObj>
        <w:docPartGallery w:val="Page Numbers (Bottom of Page)"/>
        <w:docPartUnique/>
      </w:docPartObj>
    </w:sdtPr>
    <w:sdtContent>
      <w:p w14:paraId="2BD19854" w14:textId="7A5F2FC5" w:rsidR="001E0B20" w:rsidRDefault="001E0B20">
        <w:pPr>
          <w:pStyle w:val="Stopka"/>
          <w:jc w:val="right"/>
        </w:pPr>
        <w:r>
          <w:fldChar w:fldCharType="begin"/>
        </w:r>
        <w:r>
          <w:instrText>PAGE   \* MERGEFORMAT</w:instrText>
        </w:r>
        <w:r>
          <w:fldChar w:fldCharType="separate"/>
        </w:r>
        <w:r>
          <w:t>2</w:t>
        </w:r>
        <w:r>
          <w:fldChar w:fldCharType="end"/>
        </w:r>
        <w:r>
          <w:t>/</w:t>
        </w:r>
        <w:r w:rsidR="00C53E7C">
          <w:t>5</w:t>
        </w:r>
      </w:p>
    </w:sdtContent>
  </w:sdt>
  <w:p w14:paraId="3D094983" w14:textId="77777777" w:rsidR="001E0B20" w:rsidRDefault="001E0B2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389A3" w14:textId="77777777" w:rsidR="000A708E" w:rsidRDefault="000A708E" w:rsidP="007E5124">
      <w:pPr>
        <w:spacing w:after="0" w:line="240" w:lineRule="auto"/>
      </w:pPr>
      <w:r>
        <w:separator/>
      </w:r>
    </w:p>
  </w:footnote>
  <w:footnote w:type="continuationSeparator" w:id="0">
    <w:p w14:paraId="74ECEDAA" w14:textId="77777777" w:rsidR="000A708E" w:rsidRDefault="000A708E" w:rsidP="007E51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91C03" w14:textId="77777777" w:rsidR="00D17465" w:rsidRPr="00C77ADF" w:rsidRDefault="00D17465" w:rsidP="00D17465">
    <w:pPr>
      <w:spacing w:after="0" w:line="276" w:lineRule="auto"/>
      <w:ind w:left="5664" w:firstLine="708"/>
      <w:jc w:val="right"/>
      <w:rPr>
        <w:rFonts w:cstheme="minorHAnsi"/>
      </w:rPr>
    </w:pPr>
    <w:r w:rsidRPr="00C77ADF">
      <w:rPr>
        <w:rFonts w:cstheme="minorHAnsi"/>
      </w:rPr>
      <w:t>Załącznik nr 1 do SWZ</w:t>
    </w:r>
  </w:p>
  <w:p w14:paraId="5F63CDF0" w14:textId="67C47FAC" w:rsidR="00D17465" w:rsidRDefault="00D17465" w:rsidP="00D17465">
    <w:pPr>
      <w:pStyle w:val="Nagwek"/>
      <w:jc w:val="right"/>
    </w:pPr>
    <w:r w:rsidRPr="00C77ADF">
      <w:rPr>
        <w:rFonts w:cstheme="minorHAnsi"/>
      </w:rPr>
      <w:t xml:space="preserve">Nr sprawy </w:t>
    </w:r>
    <w:r>
      <w:rPr>
        <w:rFonts w:cstheme="minorHAnsi"/>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7D22"/>
    <w:multiLevelType w:val="hybridMultilevel"/>
    <w:tmpl w:val="EA7071AC"/>
    <w:lvl w:ilvl="0" w:tplc="9FB8BE5A">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2EB31B4"/>
    <w:multiLevelType w:val="hybridMultilevel"/>
    <w:tmpl w:val="EA1A8580"/>
    <w:lvl w:ilvl="0" w:tplc="9FB8BE5A">
      <w:start w:val="1"/>
      <w:numFmt w:val="bullet"/>
      <w:lvlText w:val=""/>
      <w:lvlJc w:val="left"/>
      <w:pPr>
        <w:ind w:left="1211" w:hanging="360"/>
      </w:pPr>
      <w:rPr>
        <w:rFonts w:ascii="Symbol" w:hAnsi="Symbo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3C54624"/>
    <w:multiLevelType w:val="hybridMultilevel"/>
    <w:tmpl w:val="509CF3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FD0245"/>
    <w:multiLevelType w:val="hybridMultilevel"/>
    <w:tmpl w:val="76DC5E64"/>
    <w:lvl w:ilvl="0" w:tplc="A08A383E">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B64023"/>
    <w:multiLevelType w:val="hybridMultilevel"/>
    <w:tmpl w:val="73C6DA1C"/>
    <w:lvl w:ilvl="0" w:tplc="66740D4C">
      <w:start w:val="1"/>
      <w:numFmt w:val="decimal"/>
      <w:lvlText w:val="%1."/>
      <w:lvlJc w:val="left"/>
      <w:pPr>
        <w:ind w:left="720" w:hanging="360"/>
      </w:pPr>
      <w:rPr>
        <w:rFonts w:ascii="Calibri" w:hAnsi="Calibri" w:cs="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F50F5B"/>
    <w:multiLevelType w:val="hybridMultilevel"/>
    <w:tmpl w:val="A824E302"/>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5E3A4B"/>
    <w:multiLevelType w:val="hybridMultilevel"/>
    <w:tmpl w:val="5B7277AC"/>
    <w:lvl w:ilvl="0" w:tplc="97C83C4A">
      <w:start w:val="1"/>
      <w:numFmt w:val="lowerLetter"/>
      <w:lvlText w:val="%1."/>
      <w:lvlJc w:val="left"/>
      <w:pPr>
        <w:ind w:left="1069" w:hanging="360"/>
      </w:pPr>
      <w:rPr>
        <w:rFonts w:eastAsia="Times New Roman"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14A53D55"/>
    <w:multiLevelType w:val="hybridMultilevel"/>
    <w:tmpl w:val="625830A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167D74A4"/>
    <w:multiLevelType w:val="hybridMultilevel"/>
    <w:tmpl w:val="9D74F366"/>
    <w:lvl w:ilvl="0" w:tplc="2766E26C">
      <w:start w:val="1"/>
      <w:numFmt w:val="decimal"/>
      <w:lvlText w:val="%1."/>
      <w:lvlJc w:val="left"/>
      <w:pPr>
        <w:ind w:left="1080" w:hanging="360"/>
      </w:pPr>
      <w:rPr>
        <w:rFonts w:hint="default"/>
        <w:b w:val="0"/>
        <w:bCs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26C7569B"/>
    <w:multiLevelType w:val="multilevel"/>
    <w:tmpl w:val="60F626AA"/>
    <w:lvl w:ilvl="0">
      <w:start w:val="1"/>
      <w:numFmt w:val="upperRoman"/>
      <w:lvlText w:val="%1."/>
      <w:lvlJc w:val="left"/>
      <w:pPr>
        <w:tabs>
          <w:tab w:val="num" w:pos="360"/>
        </w:tabs>
        <w:ind w:left="340" w:hanging="340"/>
      </w:pPr>
      <w:rPr>
        <w:rFonts w:ascii="Arial" w:hAnsi="Arial" w:hint="default"/>
        <w:b/>
        <w:i w:val="0"/>
        <w:color w:val="auto"/>
        <w:sz w:val="32"/>
        <w:szCs w:val="32"/>
        <w:u w:val="none"/>
      </w:rPr>
    </w:lvl>
    <w:lvl w:ilvl="1">
      <w:start w:val="1"/>
      <w:numFmt w:val="decimal"/>
      <w:lvlText w:val="%1.%2."/>
      <w:lvlJc w:val="left"/>
      <w:pPr>
        <w:tabs>
          <w:tab w:val="num" w:pos="576"/>
        </w:tabs>
        <w:ind w:left="576" w:hanging="576"/>
      </w:pPr>
    </w:lvl>
    <w:lvl w:ilvl="2">
      <w:start w:val="1"/>
      <w:numFmt w:val="decimal"/>
      <w:lvlText w:val="%1.%2.%3."/>
      <w:lvlJc w:val="left"/>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tabs>
          <w:tab w:val="num" w:pos="1289"/>
        </w:tabs>
        <w:ind w:left="1289" w:hanging="864"/>
      </w:pPr>
      <w:rPr>
        <w:rFonts w:ascii="Arial" w:hAnsi="Arial" w:hint="default"/>
        <w:b/>
        <w:i w:val="0"/>
        <w:color w:val="auto"/>
        <w:sz w:val="20"/>
        <w:szCs w:val="20"/>
      </w:rPr>
    </w:lvl>
    <w:lvl w:ilvl="4">
      <w:start w:val="1"/>
      <w:numFmt w:val="decimal"/>
      <w:pStyle w:val="Nagwek5"/>
      <w:lvlText w:val="%2.%3.%4.%5."/>
      <w:lvlJc w:val="left"/>
      <w:pPr>
        <w:tabs>
          <w:tab w:val="num" w:pos="2851"/>
        </w:tabs>
        <w:ind w:left="2851" w:hanging="1008"/>
      </w:pPr>
      <w:rPr>
        <w:rFonts w:hint="default"/>
        <w:sz w:val="20"/>
        <w:szCs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8F8719C"/>
    <w:multiLevelType w:val="hybridMultilevel"/>
    <w:tmpl w:val="9B76AA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A366F1"/>
    <w:multiLevelType w:val="hybridMultilevel"/>
    <w:tmpl w:val="AF386FE2"/>
    <w:lvl w:ilvl="0" w:tplc="3306F098">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 w15:restartNumberingAfterBreak="0">
    <w:nsid w:val="31E72F41"/>
    <w:multiLevelType w:val="hybridMultilevel"/>
    <w:tmpl w:val="234A15F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39215CD4"/>
    <w:multiLevelType w:val="hybridMultilevel"/>
    <w:tmpl w:val="39EED442"/>
    <w:lvl w:ilvl="0" w:tplc="7EA4CBC8">
      <w:start w:val="13"/>
      <w:numFmt w:val="bullet"/>
      <w:lvlText w:val=""/>
      <w:lvlJc w:val="left"/>
      <w:pPr>
        <w:ind w:left="720" w:hanging="360"/>
      </w:pPr>
      <w:rPr>
        <w:rFonts w:ascii="Symbol" w:eastAsiaTheme="minorHAnsi" w:hAnsi="Symbol" w:cstheme="minorBid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E42235D"/>
    <w:multiLevelType w:val="hybridMultilevel"/>
    <w:tmpl w:val="D666BD70"/>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40F667A4"/>
    <w:multiLevelType w:val="hybridMultilevel"/>
    <w:tmpl w:val="913C291E"/>
    <w:lvl w:ilvl="0" w:tplc="9FB8BE5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45EF20F6"/>
    <w:multiLevelType w:val="hybridMultilevel"/>
    <w:tmpl w:val="52249A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B792DC5"/>
    <w:multiLevelType w:val="hybridMultilevel"/>
    <w:tmpl w:val="D09EF98E"/>
    <w:lvl w:ilvl="0" w:tplc="7C48525E">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D2C68FD"/>
    <w:multiLevelType w:val="hybridMultilevel"/>
    <w:tmpl w:val="D1986FE4"/>
    <w:lvl w:ilvl="0" w:tplc="DFD0C72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0E9335D"/>
    <w:multiLevelType w:val="hybridMultilevel"/>
    <w:tmpl w:val="5F28E4E8"/>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73138F3"/>
    <w:multiLevelType w:val="multilevel"/>
    <w:tmpl w:val="1CBE1E40"/>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586F5344"/>
    <w:multiLevelType w:val="hybridMultilevel"/>
    <w:tmpl w:val="F60A9590"/>
    <w:lvl w:ilvl="0" w:tplc="04150017">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 w15:restartNumberingAfterBreak="0">
    <w:nsid w:val="59915F1B"/>
    <w:multiLevelType w:val="hybridMultilevel"/>
    <w:tmpl w:val="95508458"/>
    <w:lvl w:ilvl="0" w:tplc="A73058BA">
      <w:start w:val="1"/>
      <w:numFmt w:val="decimal"/>
      <w:pStyle w:val="Nagwek1"/>
      <w:lvlText w:val="%1."/>
      <w:lvlJc w:val="left"/>
      <w:pPr>
        <w:ind w:left="6" w:hanging="360"/>
      </w:pPr>
      <w:rPr>
        <w:rFonts w:hint="default"/>
      </w:rPr>
    </w:lvl>
    <w:lvl w:ilvl="1" w:tplc="04150019" w:tentative="1">
      <w:start w:val="1"/>
      <w:numFmt w:val="lowerLetter"/>
      <w:lvlText w:val="%2."/>
      <w:lvlJc w:val="left"/>
      <w:pPr>
        <w:ind w:left="726" w:hanging="360"/>
      </w:pPr>
    </w:lvl>
    <w:lvl w:ilvl="2" w:tplc="0415001B" w:tentative="1">
      <w:start w:val="1"/>
      <w:numFmt w:val="lowerRoman"/>
      <w:lvlText w:val="%3."/>
      <w:lvlJc w:val="right"/>
      <w:pPr>
        <w:ind w:left="1446" w:hanging="180"/>
      </w:pPr>
    </w:lvl>
    <w:lvl w:ilvl="3" w:tplc="0415000F" w:tentative="1">
      <w:start w:val="1"/>
      <w:numFmt w:val="decimal"/>
      <w:lvlText w:val="%4."/>
      <w:lvlJc w:val="left"/>
      <w:pPr>
        <w:ind w:left="2166" w:hanging="360"/>
      </w:pPr>
    </w:lvl>
    <w:lvl w:ilvl="4" w:tplc="04150019" w:tentative="1">
      <w:start w:val="1"/>
      <w:numFmt w:val="lowerLetter"/>
      <w:lvlText w:val="%5."/>
      <w:lvlJc w:val="left"/>
      <w:pPr>
        <w:ind w:left="2886" w:hanging="360"/>
      </w:pPr>
    </w:lvl>
    <w:lvl w:ilvl="5" w:tplc="0415001B" w:tentative="1">
      <w:start w:val="1"/>
      <w:numFmt w:val="lowerRoman"/>
      <w:lvlText w:val="%6."/>
      <w:lvlJc w:val="right"/>
      <w:pPr>
        <w:ind w:left="3606" w:hanging="180"/>
      </w:pPr>
    </w:lvl>
    <w:lvl w:ilvl="6" w:tplc="0415000F" w:tentative="1">
      <w:start w:val="1"/>
      <w:numFmt w:val="decimal"/>
      <w:lvlText w:val="%7."/>
      <w:lvlJc w:val="left"/>
      <w:pPr>
        <w:ind w:left="4326" w:hanging="360"/>
      </w:pPr>
    </w:lvl>
    <w:lvl w:ilvl="7" w:tplc="04150019" w:tentative="1">
      <w:start w:val="1"/>
      <w:numFmt w:val="lowerLetter"/>
      <w:lvlText w:val="%8."/>
      <w:lvlJc w:val="left"/>
      <w:pPr>
        <w:ind w:left="5046" w:hanging="360"/>
      </w:pPr>
    </w:lvl>
    <w:lvl w:ilvl="8" w:tplc="0415001B" w:tentative="1">
      <w:start w:val="1"/>
      <w:numFmt w:val="lowerRoman"/>
      <w:lvlText w:val="%9."/>
      <w:lvlJc w:val="right"/>
      <w:pPr>
        <w:ind w:left="5766" w:hanging="180"/>
      </w:pPr>
    </w:lvl>
  </w:abstractNum>
  <w:abstractNum w:abstractNumId="23" w15:restartNumberingAfterBreak="0">
    <w:nsid w:val="59B5507C"/>
    <w:multiLevelType w:val="multilevel"/>
    <w:tmpl w:val="0415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4" w15:restartNumberingAfterBreak="0">
    <w:nsid w:val="5A1643B1"/>
    <w:multiLevelType w:val="hybridMultilevel"/>
    <w:tmpl w:val="BADAD11E"/>
    <w:lvl w:ilvl="0" w:tplc="7EC83E9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F5225E7"/>
    <w:multiLevelType w:val="hybridMultilevel"/>
    <w:tmpl w:val="33E2CDD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2B03D16"/>
    <w:multiLevelType w:val="hybridMultilevel"/>
    <w:tmpl w:val="7EEA6D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68412CD"/>
    <w:multiLevelType w:val="hybridMultilevel"/>
    <w:tmpl w:val="75AE0A90"/>
    <w:lvl w:ilvl="0" w:tplc="7A50F584">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68B53C52"/>
    <w:multiLevelType w:val="hybridMultilevel"/>
    <w:tmpl w:val="52F84B2C"/>
    <w:lvl w:ilvl="0" w:tplc="3D544A1C">
      <w:start w:val="1"/>
      <w:numFmt w:val="decimal"/>
      <w:pStyle w:val="Nagwek2"/>
      <w:lvlText w:val="%1)"/>
      <w:lvlJc w:val="left"/>
      <w:pPr>
        <w:ind w:left="1422" w:hanging="360"/>
      </w:pPr>
    </w:lvl>
    <w:lvl w:ilvl="1" w:tplc="04150019" w:tentative="1">
      <w:start w:val="1"/>
      <w:numFmt w:val="lowerLetter"/>
      <w:lvlText w:val="%2."/>
      <w:lvlJc w:val="left"/>
      <w:pPr>
        <w:ind w:left="2142" w:hanging="360"/>
      </w:pPr>
    </w:lvl>
    <w:lvl w:ilvl="2" w:tplc="0415001B" w:tentative="1">
      <w:start w:val="1"/>
      <w:numFmt w:val="lowerRoman"/>
      <w:lvlText w:val="%3."/>
      <w:lvlJc w:val="right"/>
      <w:pPr>
        <w:ind w:left="2862" w:hanging="180"/>
      </w:pPr>
    </w:lvl>
    <w:lvl w:ilvl="3" w:tplc="0415000F" w:tentative="1">
      <w:start w:val="1"/>
      <w:numFmt w:val="decimal"/>
      <w:lvlText w:val="%4."/>
      <w:lvlJc w:val="left"/>
      <w:pPr>
        <w:ind w:left="3582" w:hanging="360"/>
      </w:pPr>
    </w:lvl>
    <w:lvl w:ilvl="4" w:tplc="04150019" w:tentative="1">
      <w:start w:val="1"/>
      <w:numFmt w:val="lowerLetter"/>
      <w:lvlText w:val="%5."/>
      <w:lvlJc w:val="left"/>
      <w:pPr>
        <w:ind w:left="4302" w:hanging="360"/>
      </w:pPr>
    </w:lvl>
    <w:lvl w:ilvl="5" w:tplc="0415001B" w:tentative="1">
      <w:start w:val="1"/>
      <w:numFmt w:val="lowerRoman"/>
      <w:lvlText w:val="%6."/>
      <w:lvlJc w:val="right"/>
      <w:pPr>
        <w:ind w:left="5022" w:hanging="180"/>
      </w:pPr>
    </w:lvl>
    <w:lvl w:ilvl="6" w:tplc="0415000F" w:tentative="1">
      <w:start w:val="1"/>
      <w:numFmt w:val="decimal"/>
      <w:lvlText w:val="%7."/>
      <w:lvlJc w:val="left"/>
      <w:pPr>
        <w:ind w:left="5742" w:hanging="360"/>
      </w:pPr>
    </w:lvl>
    <w:lvl w:ilvl="7" w:tplc="04150019" w:tentative="1">
      <w:start w:val="1"/>
      <w:numFmt w:val="lowerLetter"/>
      <w:lvlText w:val="%8."/>
      <w:lvlJc w:val="left"/>
      <w:pPr>
        <w:ind w:left="6462" w:hanging="360"/>
      </w:pPr>
    </w:lvl>
    <w:lvl w:ilvl="8" w:tplc="0415001B" w:tentative="1">
      <w:start w:val="1"/>
      <w:numFmt w:val="lowerRoman"/>
      <w:lvlText w:val="%9."/>
      <w:lvlJc w:val="right"/>
      <w:pPr>
        <w:ind w:left="7182" w:hanging="180"/>
      </w:pPr>
    </w:lvl>
  </w:abstractNum>
  <w:abstractNum w:abstractNumId="29" w15:restartNumberingAfterBreak="0">
    <w:nsid w:val="69CC05AA"/>
    <w:multiLevelType w:val="hybridMultilevel"/>
    <w:tmpl w:val="5EE6F1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B3355C2"/>
    <w:multiLevelType w:val="hybridMultilevel"/>
    <w:tmpl w:val="A3D6F6B4"/>
    <w:lvl w:ilvl="0" w:tplc="F6BE6558">
      <w:start w:val="1"/>
      <w:numFmt w:val="upperLetter"/>
      <w:pStyle w:val="Nagwek3"/>
      <w:lvlText w:val="%1."/>
      <w:lvlJc w:val="left"/>
      <w:pPr>
        <w:ind w:left="1422" w:hanging="360"/>
      </w:pPr>
    </w:lvl>
    <w:lvl w:ilvl="1" w:tplc="FFFFFFFF" w:tentative="1">
      <w:start w:val="1"/>
      <w:numFmt w:val="lowerLetter"/>
      <w:lvlText w:val="%2."/>
      <w:lvlJc w:val="left"/>
      <w:pPr>
        <w:ind w:left="2142" w:hanging="360"/>
      </w:pPr>
    </w:lvl>
    <w:lvl w:ilvl="2" w:tplc="FFFFFFFF" w:tentative="1">
      <w:start w:val="1"/>
      <w:numFmt w:val="lowerRoman"/>
      <w:lvlText w:val="%3."/>
      <w:lvlJc w:val="right"/>
      <w:pPr>
        <w:ind w:left="2862" w:hanging="180"/>
      </w:pPr>
    </w:lvl>
    <w:lvl w:ilvl="3" w:tplc="FFFFFFFF" w:tentative="1">
      <w:start w:val="1"/>
      <w:numFmt w:val="decimal"/>
      <w:lvlText w:val="%4."/>
      <w:lvlJc w:val="left"/>
      <w:pPr>
        <w:ind w:left="3582" w:hanging="360"/>
      </w:pPr>
    </w:lvl>
    <w:lvl w:ilvl="4" w:tplc="FFFFFFFF" w:tentative="1">
      <w:start w:val="1"/>
      <w:numFmt w:val="lowerLetter"/>
      <w:lvlText w:val="%5."/>
      <w:lvlJc w:val="left"/>
      <w:pPr>
        <w:ind w:left="4302" w:hanging="360"/>
      </w:pPr>
    </w:lvl>
    <w:lvl w:ilvl="5" w:tplc="FFFFFFFF" w:tentative="1">
      <w:start w:val="1"/>
      <w:numFmt w:val="lowerRoman"/>
      <w:lvlText w:val="%6."/>
      <w:lvlJc w:val="right"/>
      <w:pPr>
        <w:ind w:left="5022" w:hanging="180"/>
      </w:pPr>
    </w:lvl>
    <w:lvl w:ilvl="6" w:tplc="FFFFFFFF" w:tentative="1">
      <w:start w:val="1"/>
      <w:numFmt w:val="decimal"/>
      <w:lvlText w:val="%7."/>
      <w:lvlJc w:val="left"/>
      <w:pPr>
        <w:ind w:left="5742" w:hanging="360"/>
      </w:pPr>
    </w:lvl>
    <w:lvl w:ilvl="7" w:tplc="FFFFFFFF" w:tentative="1">
      <w:start w:val="1"/>
      <w:numFmt w:val="lowerLetter"/>
      <w:lvlText w:val="%8."/>
      <w:lvlJc w:val="left"/>
      <w:pPr>
        <w:ind w:left="6462" w:hanging="360"/>
      </w:pPr>
    </w:lvl>
    <w:lvl w:ilvl="8" w:tplc="FFFFFFFF" w:tentative="1">
      <w:start w:val="1"/>
      <w:numFmt w:val="lowerRoman"/>
      <w:lvlText w:val="%9."/>
      <w:lvlJc w:val="right"/>
      <w:pPr>
        <w:ind w:left="7182" w:hanging="180"/>
      </w:pPr>
    </w:lvl>
  </w:abstractNum>
  <w:abstractNum w:abstractNumId="31" w15:restartNumberingAfterBreak="0">
    <w:nsid w:val="76707A1A"/>
    <w:multiLevelType w:val="hybridMultilevel"/>
    <w:tmpl w:val="E114779A"/>
    <w:lvl w:ilvl="0" w:tplc="09CE678A">
      <w:start w:val="1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FC6286D"/>
    <w:multiLevelType w:val="hybridMultilevel"/>
    <w:tmpl w:val="19A2E406"/>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03862782">
    <w:abstractNumId w:val="25"/>
  </w:num>
  <w:num w:numId="2" w16cid:durableId="796342002">
    <w:abstractNumId w:val="8"/>
  </w:num>
  <w:num w:numId="3" w16cid:durableId="374281378">
    <w:abstractNumId w:val="27"/>
  </w:num>
  <w:num w:numId="4" w16cid:durableId="1601135002">
    <w:abstractNumId w:val="1"/>
  </w:num>
  <w:num w:numId="5" w16cid:durableId="1796559886">
    <w:abstractNumId w:val="9"/>
  </w:num>
  <w:num w:numId="6" w16cid:durableId="1762146127">
    <w:abstractNumId w:val="11"/>
  </w:num>
  <w:num w:numId="7" w16cid:durableId="1179466367">
    <w:abstractNumId w:val="6"/>
  </w:num>
  <w:num w:numId="8" w16cid:durableId="1519004727">
    <w:abstractNumId w:val="0"/>
  </w:num>
  <w:num w:numId="9" w16cid:durableId="1226180032">
    <w:abstractNumId w:val="5"/>
  </w:num>
  <w:num w:numId="10" w16cid:durableId="68623673">
    <w:abstractNumId w:val="15"/>
  </w:num>
  <w:num w:numId="11" w16cid:durableId="806699237">
    <w:abstractNumId w:val="17"/>
  </w:num>
  <w:num w:numId="12" w16cid:durableId="891186220">
    <w:abstractNumId w:val="2"/>
  </w:num>
  <w:num w:numId="13" w16cid:durableId="116989338">
    <w:abstractNumId w:val="22"/>
  </w:num>
  <w:num w:numId="14" w16cid:durableId="2100976608">
    <w:abstractNumId w:val="18"/>
  </w:num>
  <w:num w:numId="15" w16cid:durableId="784270330">
    <w:abstractNumId w:val="4"/>
  </w:num>
  <w:num w:numId="16" w16cid:durableId="305161141">
    <w:abstractNumId w:val="28"/>
  </w:num>
  <w:num w:numId="17" w16cid:durableId="1469399166">
    <w:abstractNumId w:val="26"/>
  </w:num>
  <w:num w:numId="18" w16cid:durableId="1659190215">
    <w:abstractNumId w:val="32"/>
  </w:num>
  <w:num w:numId="19" w16cid:durableId="1288118880">
    <w:abstractNumId w:val="30"/>
  </w:num>
  <w:num w:numId="20" w16cid:durableId="1607695380">
    <w:abstractNumId w:val="19"/>
  </w:num>
  <w:num w:numId="21" w16cid:durableId="461076746">
    <w:abstractNumId w:val="16"/>
  </w:num>
  <w:num w:numId="22" w16cid:durableId="205879082">
    <w:abstractNumId w:val="29"/>
  </w:num>
  <w:num w:numId="23" w16cid:durableId="1126974561">
    <w:abstractNumId w:val="3"/>
  </w:num>
  <w:num w:numId="24" w16cid:durableId="225802080">
    <w:abstractNumId w:val="31"/>
  </w:num>
  <w:num w:numId="25" w16cid:durableId="1442187912">
    <w:abstractNumId w:val="10"/>
  </w:num>
  <w:num w:numId="26" w16cid:durableId="434788957">
    <w:abstractNumId w:val="21"/>
  </w:num>
  <w:num w:numId="27" w16cid:durableId="2004775991">
    <w:abstractNumId w:val="14"/>
  </w:num>
  <w:num w:numId="28" w16cid:durableId="1203978134">
    <w:abstractNumId w:val="12"/>
  </w:num>
  <w:num w:numId="29" w16cid:durableId="1727411457">
    <w:abstractNumId w:val="7"/>
  </w:num>
  <w:num w:numId="30" w16cid:durableId="1088387438">
    <w:abstractNumId w:val="24"/>
  </w:num>
  <w:num w:numId="31" w16cid:durableId="1667589641">
    <w:abstractNumId w:val="13"/>
  </w:num>
  <w:num w:numId="32" w16cid:durableId="1521972694">
    <w:abstractNumId w:val="23"/>
  </w:num>
  <w:num w:numId="33" w16cid:durableId="1975257718">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8E4"/>
    <w:rsid w:val="000007F6"/>
    <w:rsid w:val="00002F7C"/>
    <w:rsid w:val="00003678"/>
    <w:rsid w:val="000051E2"/>
    <w:rsid w:val="00005EA9"/>
    <w:rsid w:val="00006ED4"/>
    <w:rsid w:val="0000770A"/>
    <w:rsid w:val="00007EEE"/>
    <w:rsid w:val="00013ACC"/>
    <w:rsid w:val="000147B0"/>
    <w:rsid w:val="00017704"/>
    <w:rsid w:val="00017CEE"/>
    <w:rsid w:val="00020007"/>
    <w:rsid w:val="00026431"/>
    <w:rsid w:val="00026800"/>
    <w:rsid w:val="00030EFC"/>
    <w:rsid w:val="00034BB4"/>
    <w:rsid w:val="00034F3D"/>
    <w:rsid w:val="0003563E"/>
    <w:rsid w:val="0003638C"/>
    <w:rsid w:val="0003641B"/>
    <w:rsid w:val="00037080"/>
    <w:rsid w:val="00037D13"/>
    <w:rsid w:val="0004200C"/>
    <w:rsid w:val="00042B44"/>
    <w:rsid w:val="00043BE1"/>
    <w:rsid w:val="000453E6"/>
    <w:rsid w:val="00046917"/>
    <w:rsid w:val="0004728E"/>
    <w:rsid w:val="00050802"/>
    <w:rsid w:val="00053D45"/>
    <w:rsid w:val="0005514E"/>
    <w:rsid w:val="00056D08"/>
    <w:rsid w:val="000628C1"/>
    <w:rsid w:val="00062FB2"/>
    <w:rsid w:val="0006318A"/>
    <w:rsid w:val="00065196"/>
    <w:rsid w:val="000706C7"/>
    <w:rsid w:val="000709F6"/>
    <w:rsid w:val="00075C18"/>
    <w:rsid w:val="00077153"/>
    <w:rsid w:val="00082AFA"/>
    <w:rsid w:val="00085EEF"/>
    <w:rsid w:val="00086CC7"/>
    <w:rsid w:val="00087AE9"/>
    <w:rsid w:val="00091524"/>
    <w:rsid w:val="00091C9B"/>
    <w:rsid w:val="00091DA2"/>
    <w:rsid w:val="000926B1"/>
    <w:rsid w:val="00093833"/>
    <w:rsid w:val="00094225"/>
    <w:rsid w:val="00094B20"/>
    <w:rsid w:val="0009548C"/>
    <w:rsid w:val="0009764C"/>
    <w:rsid w:val="000A22BE"/>
    <w:rsid w:val="000A3406"/>
    <w:rsid w:val="000A4F3C"/>
    <w:rsid w:val="000A5548"/>
    <w:rsid w:val="000A708E"/>
    <w:rsid w:val="000A7276"/>
    <w:rsid w:val="000A78E4"/>
    <w:rsid w:val="000B0079"/>
    <w:rsid w:val="000B284D"/>
    <w:rsid w:val="000B7306"/>
    <w:rsid w:val="000C4A60"/>
    <w:rsid w:val="000C568C"/>
    <w:rsid w:val="000C763F"/>
    <w:rsid w:val="000D007F"/>
    <w:rsid w:val="000D0B93"/>
    <w:rsid w:val="000D2B81"/>
    <w:rsid w:val="000D6012"/>
    <w:rsid w:val="000D6541"/>
    <w:rsid w:val="000D6AD1"/>
    <w:rsid w:val="000E5015"/>
    <w:rsid w:val="000E51A2"/>
    <w:rsid w:val="000E6FF3"/>
    <w:rsid w:val="000E7636"/>
    <w:rsid w:val="000E7B71"/>
    <w:rsid w:val="000F1D02"/>
    <w:rsid w:val="000F2858"/>
    <w:rsid w:val="000F43CB"/>
    <w:rsid w:val="000F5B2B"/>
    <w:rsid w:val="000F6CDB"/>
    <w:rsid w:val="000F7CB4"/>
    <w:rsid w:val="00101AE8"/>
    <w:rsid w:val="00101C77"/>
    <w:rsid w:val="00102560"/>
    <w:rsid w:val="00102A16"/>
    <w:rsid w:val="001031B8"/>
    <w:rsid w:val="001045D4"/>
    <w:rsid w:val="001060F3"/>
    <w:rsid w:val="0011102D"/>
    <w:rsid w:val="001133AB"/>
    <w:rsid w:val="00113799"/>
    <w:rsid w:val="00114303"/>
    <w:rsid w:val="00116E5D"/>
    <w:rsid w:val="00120117"/>
    <w:rsid w:val="00120398"/>
    <w:rsid w:val="00120F3C"/>
    <w:rsid w:val="0012145D"/>
    <w:rsid w:val="00122B86"/>
    <w:rsid w:val="00122EAF"/>
    <w:rsid w:val="00123422"/>
    <w:rsid w:val="0012397D"/>
    <w:rsid w:val="0012430A"/>
    <w:rsid w:val="00124972"/>
    <w:rsid w:val="00124A80"/>
    <w:rsid w:val="00126916"/>
    <w:rsid w:val="00126CE0"/>
    <w:rsid w:val="00127134"/>
    <w:rsid w:val="0013208F"/>
    <w:rsid w:val="00132F71"/>
    <w:rsid w:val="00136703"/>
    <w:rsid w:val="001408DB"/>
    <w:rsid w:val="001414C3"/>
    <w:rsid w:val="00144C02"/>
    <w:rsid w:val="00145E0A"/>
    <w:rsid w:val="00146AE4"/>
    <w:rsid w:val="001520C9"/>
    <w:rsid w:val="0015512A"/>
    <w:rsid w:val="00155EDF"/>
    <w:rsid w:val="00155F9A"/>
    <w:rsid w:val="00156ACE"/>
    <w:rsid w:val="00156C24"/>
    <w:rsid w:val="0015736B"/>
    <w:rsid w:val="001608F9"/>
    <w:rsid w:val="00161626"/>
    <w:rsid w:val="00162352"/>
    <w:rsid w:val="001627F6"/>
    <w:rsid w:val="00165CDA"/>
    <w:rsid w:val="001753DD"/>
    <w:rsid w:val="0017625A"/>
    <w:rsid w:val="00180FEC"/>
    <w:rsid w:val="001829BC"/>
    <w:rsid w:val="00184AD9"/>
    <w:rsid w:val="00186B64"/>
    <w:rsid w:val="0019073D"/>
    <w:rsid w:val="0019081A"/>
    <w:rsid w:val="00190CC6"/>
    <w:rsid w:val="00191292"/>
    <w:rsid w:val="00191E3B"/>
    <w:rsid w:val="001947D3"/>
    <w:rsid w:val="00194CAA"/>
    <w:rsid w:val="001A2A65"/>
    <w:rsid w:val="001A6481"/>
    <w:rsid w:val="001B0EC5"/>
    <w:rsid w:val="001B558D"/>
    <w:rsid w:val="001D074D"/>
    <w:rsid w:val="001D1223"/>
    <w:rsid w:val="001D2087"/>
    <w:rsid w:val="001D268E"/>
    <w:rsid w:val="001D42E6"/>
    <w:rsid w:val="001D4C1F"/>
    <w:rsid w:val="001E0B20"/>
    <w:rsid w:val="001E1596"/>
    <w:rsid w:val="001E2003"/>
    <w:rsid w:val="001E3573"/>
    <w:rsid w:val="001E5066"/>
    <w:rsid w:val="001E5E0F"/>
    <w:rsid w:val="001E7318"/>
    <w:rsid w:val="001E739A"/>
    <w:rsid w:val="001E755F"/>
    <w:rsid w:val="001F45C0"/>
    <w:rsid w:val="001F58E3"/>
    <w:rsid w:val="001F5DD6"/>
    <w:rsid w:val="00200A05"/>
    <w:rsid w:val="00202A41"/>
    <w:rsid w:val="0020391E"/>
    <w:rsid w:val="002050E9"/>
    <w:rsid w:val="002060C8"/>
    <w:rsid w:val="00210063"/>
    <w:rsid w:val="0021089C"/>
    <w:rsid w:val="00211AB6"/>
    <w:rsid w:val="00212786"/>
    <w:rsid w:val="002137E0"/>
    <w:rsid w:val="002141E0"/>
    <w:rsid w:val="00214D07"/>
    <w:rsid w:val="00216B48"/>
    <w:rsid w:val="0022350E"/>
    <w:rsid w:val="002239A2"/>
    <w:rsid w:val="00230725"/>
    <w:rsid w:val="0023308E"/>
    <w:rsid w:val="0023432B"/>
    <w:rsid w:val="00234604"/>
    <w:rsid w:val="002366CC"/>
    <w:rsid w:val="00240863"/>
    <w:rsid w:val="002451EA"/>
    <w:rsid w:val="002452B5"/>
    <w:rsid w:val="00246DFA"/>
    <w:rsid w:val="00255F0E"/>
    <w:rsid w:val="00256111"/>
    <w:rsid w:val="00256179"/>
    <w:rsid w:val="0025671E"/>
    <w:rsid w:val="00256903"/>
    <w:rsid w:val="002569C9"/>
    <w:rsid w:val="00257EE4"/>
    <w:rsid w:val="00260996"/>
    <w:rsid w:val="00263292"/>
    <w:rsid w:val="0026496B"/>
    <w:rsid w:val="00264BE5"/>
    <w:rsid w:val="00265EEF"/>
    <w:rsid w:val="00270295"/>
    <w:rsid w:val="002709DE"/>
    <w:rsid w:val="00270D88"/>
    <w:rsid w:val="00272A9A"/>
    <w:rsid w:val="00272B15"/>
    <w:rsid w:val="0027395C"/>
    <w:rsid w:val="0027569E"/>
    <w:rsid w:val="002815C4"/>
    <w:rsid w:val="00281C1A"/>
    <w:rsid w:val="002835DD"/>
    <w:rsid w:val="00283E34"/>
    <w:rsid w:val="002863CC"/>
    <w:rsid w:val="00290289"/>
    <w:rsid w:val="002904CC"/>
    <w:rsid w:val="00292EC4"/>
    <w:rsid w:val="002943AC"/>
    <w:rsid w:val="0029646D"/>
    <w:rsid w:val="00297777"/>
    <w:rsid w:val="002A1533"/>
    <w:rsid w:val="002A1E59"/>
    <w:rsid w:val="002A24BB"/>
    <w:rsid w:val="002A2752"/>
    <w:rsid w:val="002A4574"/>
    <w:rsid w:val="002A6003"/>
    <w:rsid w:val="002A6C38"/>
    <w:rsid w:val="002A6E43"/>
    <w:rsid w:val="002A6EA6"/>
    <w:rsid w:val="002A77BF"/>
    <w:rsid w:val="002B5F54"/>
    <w:rsid w:val="002B69FA"/>
    <w:rsid w:val="002C00C3"/>
    <w:rsid w:val="002C08D8"/>
    <w:rsid w:val="002C0B1D"/>
    <w:rsid w:val="002C1C4E"/>
    <w:rsid w:val="002C29B3"/>
    <w:rsid w:val="002C38E7"/>
    <w:rsid w:val="002C3E21"/>
    <w:rsid w:val="002C6DC7"/>
    <w:rsid w:val="002C7D0C"/>
    <w:rsid w:val="002D4AAE"/>
    <w:rsid w:val="002D5378"/>
    <w:rsid w:val="002E052E"/>
    <w:rsid w:val="002E0827"/>
    <w:rsid w:val="002E142F"/>
    <w:rsid w:val="002E1B96"/>
    <w:rsid w:val="002F03AB"/>
    <w:rsid w:val="002F0EDB"/>
    <w:rsid w:val="002F11E4"/>
    <w:rsid w:val="002F2A8C"/>
    <w:rsid w:val="002F36DB"/>
    <w:rsid w:val="002F5962"/>
    <w:rsid w:val="002F7241"/>
    <w:rsid w:val="002F73E0"/>
    <w:rsid w:val="00302FB7"/>
    <w:rsid w:val="00307368"/>
    <w:rsid w:val="00307629"/>
    <w:rsid w:val="00315135"/>
    <w:rsid w:val="00316DF7"/>
    <w:rsid w:val="0032032A"/>
    <w:rsid w:val="003215F0"/>
    <w:rsid w:val="0032295F"/>
    <w:rsid w:val="00323DD8"/>
    <w:rsid w:val="00323FD3"/>
    <w:rsid w:val="00324CF0"/>
    <w:rsid w:val="00325D84"/>
    <w:rsid w:val="00331C88"/>
    <w:rsid w:val="00332D48"/>
    <w:rsid w:val="00334B4E"/>
    <w:rsid w:val="00335940"/>
    <w:rsid w:val="00335C84"/>
    <w:rsid w:val="00340053"/>
    <w:rsid w:val="00340540"/>
    <w:rsid w:val="003421BD"/>
    <w:rsid w:val="003423FF"/>
    <w:rsid w:val="0034480F"/>
    <w:rsid w:val="00347EC8"/>
    <w:rsid w:val="00350790"/>
    <w:rsid w:val="00350D55"/>
    <w:rsid w:val="00351453"/>
    <w:rsid w:val="0035237B"/>
    <w:rsid w:val="003534D6"/>
    <w:rsid w:val="00353FC6"/>
    <w:rsid w:val="003567C5"/>
    <w:rsid w:val="00357B4A"/>
    <w:rsid w:val="00361ED6"/>
    <w:rsid w:val="00362337"/>
    <w:rsid w:val="00365FDF"/>
    <w:rsid w:val="00367B2A"/>
    <w:rsid w:val="00374A67"/>
    <w:rsid w:val="0037511F"/>
    <w:rsid w:val="003764D3"/>
    <w:rsid w:val="00376C54"/>
    <w:rsid w:val="003775AA"/>
    <w:rsid w:val="003818A1"/>
    <w:rsid w:val="00382405"/>
    <w:rsid w:val="00382F7B"/>
    <w:rsid w:val="00385D1B"/>
    <w:rsid w:val="00391EE9"/>
    <w:rsid w:val="0039245F"/>
    <w:rsid w:val="003A16DB"/>
    <w:rsid w:val="003A1A9B"/>
    <w:rsid w:val="003A1C45"/>
    <w:rsid w:val="003B03CB"/>
    <w:rsid w:val="003B11A2"/>
    <w:rsid w:val="003B1F23"/>
    <w:rsid w:val="003B2B4D"/>
    <w:rsid w:val="003B5BA7"/>
    <w:rsid w:val="003B686D"/>
    <w:rsid w:val="003B7EC4"/>
    <w:rsid w:val="003C0734"/>
    <w:rsid w:val="003C2381"/>
    <w:rsid w:val="003C2476"/>
    <w:rsid w:val="003C4039"/>
    <w:rsid w:val="003C407F"/>
    <w:rsid w:val="003C43E1"/>
    <w:rsid w:val="003D083A"/>
    <w:rsid w:val="003D38C9"/>
    <w:rsid w:val="003D3DC7"/>
    <w:rsid w:val="003D4CFE"/>
    <w:rsid w:val="003D5A7E"/>
    <w:rsid w:val="003D67CE"/>
    <w:rsid w:val="003D6DCC"/>
    <w:rsid w:val="003E07CA"/>
    <w:rsid w:val="003E2162"/>
    <w:rsid w:val="003E342B"/>
    <w:rsid w:val="003E3525"/>
    <w:rsid w:val="003E3714"/>
    <w:rsid w:val="003E4827"/>
    <w:rsid w:val="003E6C28"/>
    <w:rsid w:val="003F2031"/>
    <w:rsid w:val="003F4926"/>
    <w:rsid w:val="004011AC"/>
    <w:rsid w:val="00402682"/>
    <w:rsid w:val="004064A1"/>
    <w:rsid w:val="00411AC0"/>
    <w:rsid w:val="004132E6"/>
    <w:rsid w:val="00415863"/>
    <w:rsid w:val="0041684F"/>
    <w:rsid w:val="00417983"/>
    <w:rsid w:val="0042166B"/>
    <w:rsid w:val="00423756"/>
    <w:rsid w:val="00423C29"/>
    <w:rsid w:val="00424D54"/>
    <w:rsid w:val="004272EA"/>
    <w:rsid w:val="0042747C"/>
    <w:rsid w:val="00427C3D"/>
    <w:rsid w:val="00430432"/>
    <w:rsid w:val="004309AC"/>
    <w:rsid w:val="00430D59"/>
    <w:rsid w:val="004318C1"/>
    <w:rsid w:val="00435DB0"/>
    <w:rsid w:val="00436259"/>
    <w:rsid w:val="00441321"/>
    <w:rsid w:val="00442757"/>
    <w:rsid w:val="00442A3E"/>
    <w:rsid w:val="00442BC2"/>
    <w:rsid w:val="00444747"/>
    <w:rsid w:val="00446417"/>
    <w:rsid w:val="00446B6D"/>
    <w:rsid w:val="004514BC"/>
    <w:rsid w:val="00451D34"/>
    <w:rsid w:val="00451F27"/>
    <w:rsid w:val="0045245C"/>
    <w:rsid w:val="00453D9D"/>
    <w:rsid w:val="0045741D"/>
    <w:rsid w:val="0046172F"/>
    <w:rsid w:val="00464C88"/>
    <w:rsid w:val="004656F0"/>
    <w:rsid w:val="004676DF"/>
    <w:rsid w:val="00472021"/>
    <w:rsid w:val="0047215C"/>
    <w:rsid w:val="00473B0F"/>
    <w:rsid w:val="004743FF"/>
    <w:rsid w:val="00475FA6"/>
    <w:rsid w:val="0047601A"/>
    <w:rsid w:val="0047644B"/>
    <w:rsid w:val="00476539"/>
    <w:rsid w:val="004778A8"/>
    <w:rsid w:val="0048096E"/>
    <w:rsid w:val="0048125F"/>
    <w:rsid w:val="0048336F"/>
    <w:rsid w:val="00484811"/>
    <w:rsid w:val="00485F55"/>
    <w:rsid w:val="00485F59"/>
    <w:rsid w:val="004904D0"/>
    <w:rsid w:val="00491B90"/>
    <w:rsid w:val="0049251D"/>
    <w:rsid w:val="004A3138"/>
    <w:rsid w:val="004A69C1"/>
    <w:rsid w:val="004A74BA"/>
    <w:rsid w:val="004B0A45"/>
    <w:rsid w:val="004B2F0F"/>
    <w:rsid w:val="004B4B4B"/>
    <w:rsid w:val="004B5EE9"/>
    <w:rsid w:val="004B74F1"/>
    <w:rsid w:val="004B7BDC"/>
    <w:rsid w:val="004C4986"/>
    <w:rsid w:val="004D1496"/>
    <w:rsid w:val="004D1757"/>
    <w:rsid w:val="004D1DB4"/>
    <w:rsid w:val="004D2D0E"/>
    <w:rsid w:val="004D45AB"/>
    <w:rsid w:val="004D703C"/>
    <w:rsid w:val="004E081E"/>
    <w:rsid w:val="004E18DD"/>
    <w:rsid w:val="004E202D"/>
    <w:rsid w:val="004E40D8"/>
    <w:rsid w:val="004E573E"/>
    <w:rsid w:val="004E6CB6"/>
    <w:rsid w:val="004F09C5"/>
    <w:rsid w:val="004F0A9F"/>
    <w:rsid w:val="004F0C6E"/>
    <w:rsid w:val="004F1ABE"/>
    <w:rsid w:val="004F240C"/>
    <w:rsid w:val="004F5C50"/>
    <w:rsid w:val="004F72D2"/>
    <w:rsid w:val="004F7B96"/>
    <w:rsid w:val="00500AFE"/>
    <w:rsid w:val="00501E95"/>
    <w:rsid w:val="005051DB"/>
    <w:rsid w:val="00510A45"/>
    <w:rsid w:val="005121C1"/>
    <w:rsid w:val="00513818"/>
    <w:rsid w:val="0051738C"/>
    <w:rsid w:val="00521327"/>
    <w:rsid w:val="00521AFA"/>
    <w:rsid w:val="00522702"/>
    <w:rsid w:val="00524EF8"/>
    <w:rsid w:val="00525F1F"/>
    <w:rsid w:val="00526873"/>
    <w:rsid w:val="00526A30"/>
    <w:rsid w:val="00527805"/>
    <w:rsid w:val="005310C3"/>
    <w:rsid w:val="005319C4"/>
    <w:rsid w:val="005332DD"/>
    <w:rsid w:val="00533771"/>
    <w:rsid w:val="005337A1"/>
    <w:rsid w:val="00533DB7"/>
    <w:rsid w:val="005344C8"/>
    <w:rsid w:val="00534602"/>
    <w:rsid w:val="00536621"/>
    <w:rsid w:val="00536833"/>
    <w:rsid w:val="00540C7C"/>
    <w:rsid w:val="00543AE0"/>
    <w:rsid w:val="00547E84"/>
    <w:rsid w:val="00552A9B"/>
    <w:rsid w:val="00553432"/>
    <w:rsid w:val="00554CC8"/>
    <w:rsid w:val="005616A4"/>
    <w:rsid w:val="00562356"/>
    <w:rsid w:val="005627BA"/>
    <w:rsid w:val="00564F18"/>
    <w:rsid w:val="00570049"/>
    <w:rsid w:val="005729D3"/>
    <w:rsid w:val="00572EBB"/>
    <w:rsid w:val="00573893"/>
    <w:rsid w:val="00582A33"/>
    <w:rsid w:val="00586BA0"/>
    <w:rsid w:val="00586D5A"/>
    <w:rsid w:val="0058716B"/>
    <w:rsid w:val="00590A77"/>
    <w:rsid w:val="00590B12"/>
    <w:rsid w:val="00591506"/>
    <w:rsid w:val="005949C7"/>
    <w:rsid w:val="005950DD"/>
    <w:rsid w:val="00595C9C"/>
    <w:rsid w:val="0059658A"/>
    <w:rsid w:val="00596E94"/>
    <w:rsid w:val="00597BE0"/>
    <w:rsid w:val="005A1EEC"/>
    <w:rsid w:val="005A31E0"/>
    <w:rsid w:val="005A35EA"/>
    <w:rsid w:val="005B0321"/>
    <w:rsid w:val="005B0B92"/>
    <w:rsid w:val="005B2F8E"/>
    <w:rsid w:val="005B3233"/>
    <w:rsid w:val="005B4007"/>
    <w:rsid w:val="005B4241"/>
    <w:rsid w:val="005B75E9"/>
    <w:rsid w:val="005C1674"/>
    <w:rsid w:val="005C218E"/>
    <w:rsid w:val="005C3B49"/>
    <w:rsid w:val="005C7B52"/>
    <w:rsid w:val="005D00BA"/>
    <w:rsid w:val="005D155E"/>
    <w:rsid w:val="005D1EF1"/>
    <w:rsid w:val="005D6228"/>
    <w:rsid w:val="005D7460"/>
    <w:rsid w:val="005D7D99"/>
    <w:rsid w:val="005E2701"/>
    <w:rsid w:val="005E56C4"/>
    <w:rsid w:val="005E7907"/>
    <w:rsid w:val="005E7A47"/>
    <w:rsid w:val="005F2252"/>
    <w:rsid w:val="005F59DA"/>
    <w:rsid w:val="005F7320"/>
    <w:rsid w:val="00600D13"/>
    <w:rsid w:val="006024AD"/>
    <w:rsid w:val="00602B02"/>
    <w:rsid w:val="00603CD5"/>
    <w:rsid w:val="0060418D"/>
    <w:rsid w:val="00604A2A"/>
    <w:rsid w:val="0060507D"/>
    <w:rsid w:val="00606E52"/>
    <w:rsid w:val="006070A0"/>
    <w:rsid w:val="00613353"/>
    <w:rsid w:val="006136C8"/>
    <w:rsid w:val="00617D29"/>
    <w:rsid w:val="006217D4"/>
    <w:rsid w:val="00622149"/>
    <w:rsid w:val="006229EA"/>
    <w:rsid w:val="006231D6"/>
    <w:rsid w:val="00623E23"/>
    <w:rsid w:val="006304A6"/>
    <w:rsid w:val="00630B85"/>
    <w:rsid w:val="00631BE2"/>
    <w:rsid w:val="00633893"/>
    <w:rsid w:val="00633FA9"/>
    <w:rsid w:val="00634311"/>
    <w:rsid w:val="00640D79"/>
    <w:rsid w:val="00642898"/>
    <w:rsid w:val="00646F5E"/>
    <w:rsid w:val="006476DA"/>
    <w:rsid w:val="00647B56"/>
    <w:rsid w:val="00650472"/>
    <w:rsid w:val="0065511A"/>
    <w:rsid w:val="00655E7C"/>
    <w:rsid w:val="00656D80"/>
    <w:rsid w:val="00660F09"/>
    <w:rsid w:val="00661393"/>
    <w:rsid w:val="006618A6"/>
    <w:rsid w:val="00661F1E"/>
    <w:rsid w:val="0066446A"/>
    <w:rsid w:val="00665AA7"/>
    <w:rsid w:val="00672C04"/>
    <w:rsid w:val="00673348"/>
    <w:rsid w:val="0067536A"/>
    <w:rsid w:val="006774E9"/>
    <w:rsid w:val="0068044C"/>
    <w:rsid w:val="006901D4"/>
    <w:rsid w:val="00691E67"/>
    <w:rsid w:val="00691EA6"/>
    <w:rsid w:val="0069319B"/>
    <w:rsid w:val="00697583"/>
    <w:rsid w:val="006A0D10"/>
    <w:rsid w:val="006A1305"/>
    <w:rsid w:val="006A2499"/>
    <w:rsid w:val="006A2A6F"/>
    <w:rsid w:val="006A3353"/>
    <w:rsid w:val="006A453E"/>
    <w:rsid w:val="006A6034"/>
    <w:rsid w:val="006B0027"/>
    <w:rsid w:val="006B207B"/>
    <w:rsid w:val="006B2235"/>
    <w:rsid w:val="006B2894"/>
    <w:rsid w:val="006B2B19"/>
    <w:rsid w:val="006B468E"/>
    <w:rsid w:val="006B61AF"/>
    <w:rsid w:val="006C37B8"/>
    <w:rsid w:val="006C6457"/>
    <w:rsid w:val="006C7561"/>
    <w:rsid w:val="006D11E7"/>
    <w:rsid w:val="006D1348"/>
    <w:rsid w:val="006D24C0"/>
    <w:rsid w:val="006D259E"/>
    <w:rsid w:val="006D3609"/>
    <w:rsid w:val="006D3B15"/>
    <w:rsid w:val="006D49E6"/>
    <w:rsid w:val="006D633E"/>
    <w:rsid w:val="006D740F"/>
    <w:rsid w:val="006D7446"/>
    <w:rsid w:val="006E18FB"/>
    <w:rsid w:val="006E3533"/>
    <w:rsid w:val="006E3764"/>
    <w:rsid w:val="006F04D3"/>
    <w:rsid w:val="006F066B"/>
    <w:rsid w:val="006F3677"/>
    <w:rsid w:val="006F3D1D"/>
    <w:rsid w:val="006F4B03"/>
    <w:rsid w:val="006F5D4C"/>
    <w:rsid w:val="006F7F62"/>
    <w:rsid w:val="00700273"/>
    <w:rsid w:val="00701A21"/>
    <w:rsid w:val="00704589"/>
    <w:rsid w:val="00705B60"/>
    <w:rsid w:val="00710F2F"/>
    <w:rsid w:val="0071310A"/>
    <w:rsid w:val="00713A45"/>
    <w:rsid w:val="00714637"/>
    <w:rsid w:val="00714C31"/>
    <w:rsid w:val="00714ECF"/>
    <w:rsid w:val="0071527A"/>
    <w:rsid w:val="00716864"/>
    <w:rsid w:val="007171B5"/>
    <w:rsid w:val="007233BF"/>
    <w:rsid w:val="007239E1"/>
    <w:rsid w:val="00723D3A"/>
    <w:rsid w:val="0072426F"/>
    <w:rsid w:val="007255BF"/>
    <w:rsid w:val="00727CB1"/>
    <w:rsid w:val="00730015"/>
    <w:rsid w:val="00732DFE"/>
    <w:rsid w:val="007333F9"/>
    <w:rsid w:val="0073404A"/>
    <w:rsid w:val="007348C2"/>
    <w:rsid w:val="00737844"/>
    <w:rsid w:val="00740747"/>
    <w:rsid w:val="00741BB0"/>
    <w:rsid w:val="00746E66"/>
    <w:rsid w:val="007515C7"/>
    <w:rsid w:val="0075161E"/>
    <w:rsid w:val="0075471E"/>
    <w:rsid w:val="0075483B"/>
    <w:rsid w:val="007550FE"/>
    <w:rsid w:val="00756EEE"/>
    <w:rsid w:val="00761B07"/>
    <w:rsid w:val="007642B5"/>
    <w:rsid w:val="0076525E"/>
    <w:rsid w:val="007661D4"/>
    <w:rsid w:val="00766B3D"/>
    <w:rsid w:val="00770778"/>
    <w:rsid w:val="00770D65"/>
    <w:rsid w:val="00774707"/>
    <w:rsid w:val="00776106"/>
    <w:rsid w:val="00781FC1"/>
    <w:rsid w:val="00784893"/>
    <w:rsid w:val="00786F34"/>
    <w:rsid w:val="00787CBF"/>
    <w:rsid w:val="007902D9"/>
    <w:rsid w:val="007904A9"/>
    <w:rsid w:val="007911EF"/>
    <w:rsid w:val="00791EE3"/>
    <w:rsid w:val="007968B9"/>
    <w:rsid w:val="007A0165"/>
    <w:rsid w:val="007A1C59"/>
    <w:rsid w:val="007A5150"/>
    <w:rsid w:val="007A57DE"/>
    <w:rsid w:val="007B04E9"/>
    <w:rsid w:val="007B0CC1"/>
    <w:rsid w:val="007B1592"/>
    <w:rsid w:val="007B389B"/>
    <w:rsid w:val="007B38F7"/>
    <w:rsid w:val="007B6495"/>
    <w:rsid w:val="007B6E9C"/>
    <w:rsid w:val="007B722D"/>
    <w:rsid w:val="007C166A"/>
    <w:rsid w:val="007C2A12"/>
    <w:rsid w:val="007C38D2"/>
    <w:rsid w:val="007C5E5B"/>
    <w:rsid w:val="007C71D4"/>
    <w:rsid w:val="007D0E77"/>
    <w:rsid w:val="007D1FF4"/>
    <w:rsid w:val="007D212F"/>
    <w:rsid w:val="007D261E"/>
    <w:rsid w:val="007D278F"/>
    <w:rsid w:val="007D2B5E"/>
    <w:rsid w:val="007D307B"/>
    <w:rsid w:val="007D398E"/>
    <w:rsid w:val="007D3B74"/>
    <w:rsid w:val="007D3D75"/>
    <w:rsid w:val="007D685A"/>
    <w:rsid w:val="007D70B7"/>
    <w:rsid w:val="007E0693"/>
    <w:rsid w:val="007E07A3"/>
    <w:rsid w:val="007E1CB2"/>
    <w:rsid w:val="007E5124"/>
    <w:rsid w:val="007E5CAA"/>
    <w:rsid w:val="007E6A1B"/>
    <w:rsid w:val="007E7910"/>
    <w:rsid w:val="007E7FED"/>
    <w:rsid w:val="007F2D5E"/>
    <w:rsid w:val="007F445F"/>
    <w:rsid w:val="007F4683"/>
    <w:rsid w:val="007F46DF"/>
    <w:rsid w:val="007F50D8"/>
    <w:rsid w:val="007F7B66"/>
    <w:rsid w:val="008014CB"/>
    <w:rsid w:val="00813AED"/>
    <w:rsid w:val="008165D1"/>
    <w:rsid w:val="00816828"/>
    <w:rsid w:val="0081728A"/>
    <w:rsid w:val="008202C6"/>
    <w:rsid w:val="00820A50"/>
    <w:rsid w:val="00821881"/>
    <w:rsid w:val="00823448"/>
    <w:rsid w:val="00823779"/>
    <w:rsid w:val="00823ACF"/>
    <w:rsid w:val="008248A1"/>
    <w:rsid w:val="00825BE2"/>
    <w:rsid w:val="00826270"/>
    <w:rsid w:val="008266BA"/>
    <w:rsid w:val="00830175"/>
    <w:rsid w:val="008310F9"/>
    <w:rsid w:val="008359AD"/>
    <w:rsid w:val="00835A8A"/>
    <w:rsid w:val="00836D96"/>
    <w:rsid w:val="00837352"/>
    <w:rsid w:val="00841302"/>
    <w:rsid w:val="0084379A"/>
    <w:rsid w:val="008445DB"/>
    <w:rsid w:val="008469FA"/>
    <w:rsid w:val="008515DF"/>
    <w:rsid w:val="00852D23"/>
    <w:rsid w:val="008546FF"/>
    <w:rsid w:val="008550AF"/>
    <w:rsid w:val="00860D37"/>
    <w:rsid w:val="00861501"/>
    <w:rsid w:val="008632A6"/>
    <w:rsid w:val="00865F77"/>
    <w:rsid w:val="008704CC"/>
    <w:rsid w:val="00871AF1"/>
    <w:rsid w:val="00873506"/>
    <w:rsid w:val="00873F54"/>
    <w:rsid w:val="00874EFF"/>
    <w:rsid w:val="00874FDB"/>
    <w:rsid w:val="00875D72"/>
    <w:rsid w:val="008779D9"/>
    <w:rsid w:val="00877BF9"/>
    <w:rsid w:val="00877F94"/>
    <w:rsid w:val="00881429"/>
    <w:rsid w:val="00881877"/>
    <w:rsid w:val="00885AD7"/>
    <w:rsid w:val="008878D1"/>
    <w:rsid w:val="00891248"/>
    <w:rsid w:val="00893084"/>
    <w:rsid w:val="00894CA5"/>
    <w:rsid w:val="0089533C"/>
    <w:rsid w:val="00895F05"/>
    <w:rsid w:val="0089604E"/>
    <w:rsid w:val="008974B9"/>
    <w:rsid w:val="008A0B9C"/>
    <w:rsid w:val="008A42E1"/>
    <w:rsid w:val="008A5A74"/>
    <w:rsid w:val="008B084D"/>
    <w:rsid w:val="008B3589"/>
    <w:rsid w:val="008B4AB1"/>
    <w:rsid w:val="008B4D92"/>
    <w:rsid w:val="008B7536"/>
    <w:rsid w:val="008C0EB2"/>
    <w:rsid w:val="008C183E"/>
    <w:rsid w:val="008C426F"/>
    <w:rsid w:val="008C450E"/>
    <w:rsid w:val="008C4C54"/>
    <w:rsid w:val="008C5D28"/>
    <w:rsid w:val="008C60BC"/>
    <w:rsid w:val="008C6111"/>
    <w:rsid w:val="008C74E7"/>
    <w:rsid w:val="008D0F20"/>
    <w:rsid w:val="008D12FF"/>
    <w:rsid w:val="008D252A"/>
    <w:rsid w:val="008D381B"/>
    <w:rsid w:val="008D38A6"/>
    <w:rsid w:val="008D56EE"/>
    <w:rsid w:val="008D69F4"/>
    <w:rsid w:val="008D6E23"/>
    <w:rsid w:val="008E2567"/>
    <w:rsid w:val="008E42C9"/>
    <w:rsid w:val="008F16E9"/>
    <w:rsid w:val="008F1DF6"/>
    <w:rsid w:val="008F272B"/>
    <w:rsid w:val="008F4E69"/>
    <w:rsid w:val="008F6EF2"/>
    <w:rsid w:val="00903C58"/>
    <w:rsid w:val="00907A06"/>
    <w:rsid w:val="00907EB8"/>
    <w:rsid w:val="00912BBA"/>
    <w:rsid w:val="00915690"/>
    <w:rsid w:val="00915E1E"/>
    <w:rsid w:val="00916773"/>
    <w:rsid w:val="00921200"/>
    <w:rsid w:val="009219A6"/>
    <w:rsid w:val="00924624"/>
    <w:rsid w:val="00924761"/>
    <w:rsid w:val="00930C6D"/>
    <w:rsid w:val="00933737"/>
    <w:rsid w:val="00933D8E"/>
    <w:rsid w:val="00934110"/>
    <w:rsid w:val="00935CE3"/>
    <w:rsid w:val="00937827"/>
    <w:rsid w:val="0093790D"/>
    <w:rsid w:val="0094158D"/>
    <w:rsid w:val="00943F2B"/>
    <w:rsid w:val="0094536F"/>
    <w:rsid w:val="009457EE"/>
    <w:rsid w:val="00950148"/>
    <w:rsid w:val="00950E2C"/>
    <w:rsid w:val="0095214E"/>
    <w:rsid w:val="0095399F"/>
    <w:rsid w:val="009541C6"/>
    <w:rsid w:val="0096229A"/>
    <w:rsid w:val="009634F1"/>
    <w:rsid w:val="00964C88"/>
    <w:rsid w:val="00965D12"/>
    <w:rsid w:val="009662B6"/>
    <w:rsid w:val="00966F18"/>
    <w:rsid w:val="00970BBB"/>
    <w:rsid w:val="0097137E"/>
    <w:rsid w:val="00972922"/>
    <w:rsid w:val="009744B0"/>
    <w:rsid w:val="00974596"/>
    <w:rsid w:val="00974DB0"/>
    <w:rsid w:val="00974DFB"/>
    <w:rsid w:val="00977340"/>
    <w:rsid w:val="00977F8A"/>
    <w:rsid w:val="009825E2"/>
    <w:rsid w:val="009829E5"/>
    <w:rsid w:val="00982C2E"/>
    <w:rsid w:val="00983390"/>
    <w:rsid w:val="00984946"/>
    <w:rsid w:val="0098537A"/>
    <w:rsid w:val="009855DA"/>
    <w:rsid w:val="00985C9B"/>
    <w:rsid w:val="009900D0"/>
    <w:rsid w:val="00990655"/>
    <w:rsid w:val="00990BB1"/>
    <w:rsid w:val="00991424"/>
    <w:rsid w:val="00991764"/>
    <w:rsid w:val="00992AA2"/>
    <w:rsid w:val="00995F3B"/>
    <w:rsid w:val="009975AF"/>
    <w:rsid w:val="009B3A90"/>
    <w:rsid w:val="009B68E4"/>
    <w:rsid w:val="009C2AA8"/>
    <w:rsid w:val="009C3BE5"/>
    <w:rsid w:val="009C3D35"/>
    <w:rsid w:val="009C496D"/>
    <w:rsid w:val="009C5D21"/>
    <w:rsid w:val="009C60EB"/>
    <w:rsid w:val="009D0CC3"/>
    <w:rsid w:val="009D1B60"/>
    <w:rsid w:val="009D3E9C"/>
    <w:rsid w:val="009D41FC"/>
    <w:rsid w:val="009D529E"/>
    <w:rsid w:val="009D7BD5"/>
    <w:rsid w:val="009E1422"/>
    <w:rsid w:val="009F02A3"/>
    <w:rsid w:val="009F07CF"/>
    <w:rsid w:val="009F0E16"/>
    <w:rsid w:val="009F4324"/>
    <w:rsid w:val="009F6376"/>
    <w:rsid w:val="00A0077C"/>
    <w:rsid w:val="00A008C5"/>
    <w:rsid w:val="00A0286A"/>
    <w:rsid w:val="00A039F2"/>
    <w:rsid w:val="00A03A85"/>
    <w:rsid w:val="00A04547"/>
    <w:rsid w:val="00A0500E"/>
    <w:rsid w:val="00A10D42"/>
    <w:rsid w:val="00A10D86"/>
    <w:rsid w:val="00A117FF"/>
    <w:rsid w:val="00A11AE0"/>
    <w:rsid w:val="00A12483"/>
    <w:rsid w:val="00A12816"/>
    <w:rsid w:val="00A130F5"/>
    <w:rsid w:val="00A1367B"/>
    <w:rsid w:val="00A13BE4"/>
    <w:rsid w:val="00A13DF2"/>
    <w:rsid w:val="00A20BEA"/>
    <w:rsid w:val="00A217ED"/>
    <w:rsid w:val="00A21AFC"/>
    <w:rsid w:val="00A21C9B"/>
    <w:rsid w:val="00A22208"/>
    <w:rsid w:val="00A222DC"/>
    <w:rsid w:val="00A333E1"/>
    <w:rsid w:val="00A33ACF"/>
    <w:rsid w:val="00A33B84"/>
    <w:rsid w:val="00A34B50"/>
    <w:rsid w:val="00A35E35"/>
    <w:rsid w:val="00A36AD0"/>
    <w:rsid w:val="00A42D97"/>
    <w:rsid w:val="00A43F89"/>
    <w:rsid w:val="00A4549F"/>
    <w:rsid w:val="00A463FB"/>
    <w:rsid w:val="00A51A7A"/>
    <w:rsid w:val="00A52893"/>
    <w:rsid w:val="00A5455D"/>
    <w:rsid w:val="00A54F1E"/>
    <w:rsid w:val="00A56AA7"/>
    <w:rsid w:val="00A56B65"/>
    <w:rsid w:val="00A575B8"/>
    <w:rsid w:val="00A609C2"/>
    <w:rsid w:val="00A61BFE"/>
    <w:rsid w:val="00A63D7C"/>
    <w:rsid w:val="00A64A9E"/>
    <w:rsid w:val="00A64AE2"/>
    <w:rsid w:val="00A65B5D"/>
    <w:rsid w:val="00A70911"/>
    <w:rsid w:val="00A729A2"/>
    <w:rsid w:val="00A74423"/>
    <w:rsid w:val="00A754FB"/>
    <w:rsid w:val="00A76201"/>
    <w:rsid w:val="00A8037C"/>
    <w:rsid w:val="00A804B2"/>
    <w:rsid w:val="00A8065D"/>
    <w:rsid w:val="00A80758"/>
    <w:rsid w:val="00A80881"/>
    <w:rsid w:val="00A80A2D"/>
    <w:rsid w:val="00A80F9A"/>
    <w:rsid w:val="00A83C4A"/>
    <w:rsid w:val="00A846A6"/>
    <w:rsid w:val="00A84A9F"/>
    <w:rsid w:val="00A93EE3"/>
    <w:rsid w:val="00A94EC8"/>
    <w:rsid w:val="00A95A49"/>
    <w:rsid w:val="00A95AA5"/>
    <w:rsid w:val="00A95C8B"/>
    <w:rsid w:val="00AA1E42"/>
    <w:rsid w:val="00AA32BF"/>
    <w:rsid w:val="00AA4E02"/>
    <w:rsid w:val="00AA5A4E"/>
    <w:rsid w:val="00AA63A5"/>
    <w:rsid w:val="00AB099B"/>
    <w:rsid w:val="00AB0A6D"/>
    <w:rsid w:val="00AB1469"/>
    <w:rsid w:val="00AB166D"/>
    <w:rsid w:val="00AB4446"/>
    <w:rsid w:val="00AB55B9"/>
    <w:rsid w:val="00AB67B6"/>
    <w:rsid w:val="00AB6DC2"/>
    <w:rsid w:val="00AB7B84"/>
    <w:rsid w:val="00AC2E2E"/>
    <w:rsid w:val="00AC474E"/>
    <w:rsid w:val="00AC4FEE"/>
    <w:rsid w:val="00AC50B7"/>
    <w:rsid w:val="00AC50E9"/>
    <w:rsid w:val="00AC554F"/>
    <w:rsid w:val="00AD0331"/>
    <w:rsid w:val="00AD064C"/>
    <w:rsid w:val="00AD1745"/>
    <w:rsid w:val="00AD1F59"/>
    <w:rsid w:val="00AD2E00"/>
    <w:rsid w:val="00AD4616"/>
    <w:rsid w:val="00AD61F6"/>
    <w:rsid w:val="00AD6731"/>
    <w:rsid w:val="00AE2DA7"/>
    <w:rsid w:val="00AE641B"/>
    <w:rsid w:val="00AF33F7"/>
    <w:rsid w:val="00AF3628"/>
    <w:rsid w:val="00AF605C"/>
    <w:rsid w:val="00AF72B9"/>
    <w:rsid w:val="00AF74B3"/>
    <w:rsid w:val="00B02BA2"/>
    <w:rsid w:val="00B03814"/>
    <w:rsid w:val="00B0457B"/>
    <w:rsid w:val="00B04897"/>
    <w:rsid w:val="00B072D2"/>
    <w:rsid w:val="00B10BBC"/>
    <w:rsid w:val="00B11C06"/>
    <w:rsid w:val="00B11EC1"/>
    <w:rsid w:val="00B16246"/>
    <w:rsid w:val="00B21330"/>
    <w:rsid w:val="00B225D1"/>
    <w:rsid w:val="00B2700F"/>
    <w:rsid w:val="00B27043"/>
    <w:rsid w:val="00B30C46"/>
    <w:rsid w:val="00B31181"/>
    <w:rsid w:val="00B34188"/>
    <w:rsid w:val="00B34EEA"/>
    <w:rsid w:val="00B36696"/>
    <w:rsid w:val="00B3674C"/>
    <w:rsid w:val="00B41E23"/>
    <w:rsid w:val="00B442FC"/>
    <w:rsid w:val="00B51827"/>
    <w:rsid w:val="00B51FAD"/>
    <w:rsid w:val="00B5255D"/>
    <w:rsid w:val="00B52B45"/>
    <w:rsid w:val="00B6010B"/>
    <w:rsid w:val="00B62883"/>
    <w:rsid w:val="00B62937"/>
    <w:rsid w:val="00B633B6"/>
    <w:rsid w:val="00B66FC9"/>
    <w:rsid w:val="00B67C37"/>
    <w:rsid w:val="00B71BF4"/>
    <w:rsid w:val="00B7371A"/>
    <w:rsid w:val="00B749B0"/>
    <w:rsid w:val="00B76E0F"/>
    <w:rsid w:val="00B81610"/>
    <w:rsid w:val="00B85513"/>
    <w:rsid w:val="00B911E2"/>
    <w:rsid w:val="00B93152"/>
    <w:rsid w:val="00B931EE"/>
    <w:rsid w:val="00B93F65"/>
    <w:rsid w:val="00B9423D"/>
    <w:rsid w:val="00B95454"/>
    <w:rsid w:val="00B9561C"/>
    <w:rsid w:val="00B975E7"/>
    <w:rsid w:val="00BA220C"/>
    <w:rsid w:val="00BA41CC"/>
    <w:rsid w:val="00BA43B5"/>
    <w:rsid w:val="00BA5582"/>
    <w:rsid w:val="00BA6969"/>
    <w:rsid w:val="00BA6FC7"/>
    <w:rsid w:val="00BA7B0C"/>
    <w:rsid w:val="00BB2324"/>
    <w:rsid w:val="00BB32E4"/>
    <w:rsid w:val="00BB330F"/>
    <w:rsid w:val="00BB35B6"/>
    <w:rsid w:val="00BB3E81"/>
    <w:rsid w:val="00BB5947"/>
    <w:rsid w:val="00BC10DE"/>
    <w:rsid w:val="00BC44D4"/>
    <w:rsid w:val="00BC465E"/>
    <w:rsid w:val="00BC5FC9"/>
    <w:rsid w:val="00BC735C"/>
    <w:rsid w:val="00BD1082"/>
    <w:rsid w:val="00BD14A0"/>
    <w:rsid w:val="00BD3B89"/>
    <w:rsid w:val="00BD4C4E"/>
    <w:rsid w:val="00BD4EBF"/>
    <w:rsid w:val="00BD5EF4"/>
    <w:rsid w:val="00BD6554"/>
    <w:rsid w:val="00BD6D28"/>
    <w:rsid w:val="00BE1ED7"/>
    <w:rsid w:val="00BE1F88"/>
    <w:rsid w:val="00BE3B90"/>
    <w:rsid w:val="00BE4D81"/>
    <w:rsid w:val="00BE5543"/>
    <w:rsid w:val="00BE6A2A"/>
    <w:rsid w:val="00BE7B51"/>
    <w:rsid w:val="00BE7E07"/>
    <w:rsid w:val="00BF1856"/>
    <w:rsid w:val="00BF3036"/>
    <w:rsid w:val="00BF3C64"/>
    <w:rsid w:val="00BF4AE7"/>
    <w:rsid w:val="00C00C71"/>
    <w:rsid w:val="00C022F1"/>
    <w:rsid w:val="00C04311"/>
    <w:rsid w:val="00C055B1"/>
    <w:rsid w:val="00C058D6"/>
    <w:rsid w:val="00C07522"/>
    <w:rsid w:val="00C10BDC"/>
    <w:rsid w:val="00C12FCA"/>
    <w:rsid w:val="00C22B32"/>
    <w:rsid w:val="00C2724C"/>
    <w:rsid w:val="00C27F69"/>
    <w:rsid w:val="00C30087"/>
    <w:rsid w:val="00C319A2"/>
    <w:rsid w:val="00C31C6E"/>
    <w:rsid w:val="00C32128"/>
    <w:rsid w:val="00C328C2"/>
    <w:rsid w:val="00C363E2"/>
    <w:rsid w:val="00C36E49"/>
    <w:rsid w:val="00C409FC"/>
    <w:rsid w:val="00C40C1B"/>
    <w:rsid w:val="00C40C9F"/>
    <w:rsid w:val="00C41158"/>
    <w:rsid w:val="00C42312"/>
    <w:rsid w:val="00C43284"/>
    <w:rsid w:val="00C43CA6"/>
    <w:rsid w:val="00C50C17"/>
    <w:rsid w:val="00C52535"/>
    <w:rsid w:val="00C53E7C"/>
    <w:rsid w:val="00C60BCD"/>
    <w:rsid w:val="00C612A7"/>
    <w:rsid w:val="00C648F5"/>
    <w:rsid w:val="00C66FC7"/>
    <w:rsid w:val="00C6761E"/>
    <w:rsid w:val="00C67864"/>
    <w:rsid w:val="00C707D4"/>
    <w:rsid w:val="00C70DDB"/>
    <w:rsid w:val="00C75EEB"/>
    <w:rsid w:val="00C7608D"/>
    <w:rsid w:val="00C76178"/>
    <w:rsid w:val="00C76C86"/>
    <w:rsid w:val="00C77935"/>
    <w:rsid w:val="00C77ADF"/>
    <w:rsid w:val="00C8031B"/>
    <w:rsid w:val="00C8361F"/>
    <w:rsid w:val="00C84D36"/>
    <w:rsid w:val="00C8550A"/>
    <w:rsid w:val="00C855D0"/>
    <w:rsid w:val="00C9091A"/>
    <w:rsid w:val="00C91513"/>
    <w:rsid w:val="00C94851"/>
    <w:rsid w:val="00C9581D"/>
    <w:rsid w:val="00C97769"/>
    <w:rsid w:val="00CA5921"/>
    <w:rsid w:val="00CA7385"/>
    <w:rsid w:val="00CB0B81"/>
    <w:rsid w:val="00CB0DC2"/>
    <w:rsid w:val="00CB21E7"/>
    <w:rsid w:val="00CB284E"/>
    <w:rsid w:val="00CB3708"/>
    <w:rsid w:val="00CB56C2"/>
    <w:rsid w:val="00CB7694"/>
    <w:rsid w:val="00CC03FB"/>
    <w:rsid w:val="00CC714F"/>
    <w:rsid w:val="00CD0811"/>
    <w:rsid w:val="00CD2A46"/>
    <w:rsid w:val="00CD3E2B"/>
    <w:rsid w:val="00CD5F7B"/>
    <w:rsid w:val="00CD63D8"/>
    <w:rsid w:val="00CD6C27"/>
    <w:rsid w:val="00CE006C"/>
    <w:rsid w:val="00CE74F6"/>
    <w:rsid w:val="00CF0EC9"/>
    <w:rsid w:val="00CF12DA"/>
    <w:rsid w:val="00CF1576"/>
    <w:rsid w:val="00CF1C51"/>
    <w:rsid w:val="00CF297B"/>
    <w:rsid w:val="00CF2B20"/>
    <w:rsid w:val="00CF3F9A"/>
    <w:rsid w:val="00CF4CBE"/>
    <w:rsid w:val="00CF501A"/>
    <w:rsid w:val="00CF7837"/>
    <w:rsid w:val="00CF7976"/>
    <w:rsid w:val="00CF7BA9"/>
    <w:rsid w:val="00CF7F78"/>
    <w:rsid w:val="00D001DA"/>
    <w:rsid w:val="00D006C5"/>
    <w:rsid w:val="00D01DC8"/>
    <w:rsid w:val="00D01E24"/>
    <w:rsid w:val="00D02C14"/>
    <w:rsid w:val="00D03B1F"/>
    <w:rsid w:val="00D0417A"/>
    <w:rsid w:val="00D07600"/>
    <w:rsid w:val="00D101EF"/>
    <w:rsid w:val="00D11112"/>
    <w:rsid w:val="00D13117"/>
    <w:rsid w:val="00D163A2"/>
    <w:rsid w:val="00D16920"/>
    <w:rsid w:val="00D17465"/>
    <w:rsid w:val="00D22B9F"/>
    <w:rsid w:val="00D2564D"/>
    <w:rsid w:val="00D2736B"/>
    <w:rsid w:val="00D35C25"/>
    <w:rsid w:val="00D369DC"/>
    <w:rsid w:val="00D40A78"/>
    <w:rsid w:val="00D40B83"/>
    <w:rsid w:val="00D44216"/>
    <w:rsid w:val="00D449FB"/>
    <w:rsid w:val="00D44AC2"/>
    <w:rsid w:val="00D44CB8"/>
    <w:rsid w:val="00D45140"/>
    <w:rsid w:val="00D456A4"/>
    <w:rsid w:val="00D469EE"/>
    <w:rsid w:val="00D470FD"/>
    <w:rsid w:val="00D47C7E"/>
    <w:rsid w:val="00D52FCD"/>
    <w:rsid w:val="00D540F2"/>
    <w:rsid w:val="00D60A92"/>
    <w:rsid w:val="00D63FAC"/>
    <w:rsid w:val="00D651C6"/>
    <w:rsid w:val="00D70FA6"/>
    <w:rsid w:val="00D71269"/>
    <w:rsid w:val="00D71921"/>
    <w:rsid w:val="00D75E7A"/>
    <w:rsid w:val="00D76710"/>
    <w:rsid w:val="00D827EE"/>
    <w:rsid w:val="00D84883"/>
    <w:rsid w:val="00D8513A"/>
    <w:rsid w:val="00D8643B"/>
    <w:rsid w:val="00D86EE6"/>
    <w:rsid w:val="00D87113"/>
    <w:rsid w:val="00D9003B"/>
    <w:rsid w:val="00D91D4C"/>
    <w:rsid w:val="00D939E9"/>
    <w:rsid w:val="00D96AD0"/>
    <w:rsid w:val="00D977F6"/>
    <w:rsid w:val="00DA18FE"/>
    <w:rsid w:val="00DA2A1F"/>
    <w:rsid w:val="00DA427B"/>
    <w:rsid w:val="00DA4DC4"/>
    <w:rsid w:val="00DA6977"/>
    <w:rsid w:val="00DB065A"/>
    <w:rsid w:val="00DB4215"/>
    <w:rsid w:val="00DB7A4C"/>
    <w:rsid w:val="00DC057D"/>
    <w:rsid w:val="00DC0B0A"/>
    <w:rsid w:val="00DC2AD6"/>
    <w:rsid w:val="00DC343B"/>
    <w:rsid w:val="00DC41D8"/>
    <w:rsid w:val="00DC47F5"/>
    <w:rsid w:val="00DC5006"/>
    <w:rsid w:val="00DD1278"/>
    <w:rsid w:val="00DD28E9"/>
    <w:rsid w:val="00DD2A9E"/>
    <w:rsid w:val="00DD3967"/>
    <w:rsid w:val="00DD4D17"/>
    <w:rsid w:val="00DD71E3"/>
    <w:rsid w:val="00DD77CA"/>
    <w:rsid w:val="00DE1EC7"/>
    <w:rsid w:val="00DE2C77"/>
    <w:rsid w:val="00DE3EEB"/>
    <w:rsid w:val="00DE4103"/>
    <w:rsid w:val="00DE5101"/>
    <w:rsid w:val="00DE5C41"/>
    <w:rsid w:val="00DF3653"/>
    <w:rsid w:val="00DF3CD2"/>
    <w:rsid w:val="00DF49DF"/>
    <w:rsid w:val="00DF589A"/>
    <w:rsid w:val="00DF5C91"/>
    <w:rsid w:val="00E07C87"/>
    <w:rsid w:val="00E12197"/>
    <w:rsid w:val="00E13D39"/>
    <w:rsid w:val="00E17BA1"/>
    <w:rsid w:val="00E233BC"/>
    <w:rsid w:val="00E27E74"/>
    <w:rsid w:val="00E30DC4"/>
    <w:rsid w:val="00E31233"/>
    <w:rsid w:val="00E3167E"/>
    <w:rsid w:val="00E326A1"/>
    <w:rsid w:val="00E3293E"/>
    <w:rsid w:val="00E32CCE"/>
    <w:rsid w:val="00E36612"/>
    <w:rsid w:val="00E36E42"/>
    <w:rsid w:val="00E40888"/>
    <w:rsid w:val="00E409F7"/>
    <w:rsid w:val="00E4382B"/>
    <w:rsid w:val="00E4396B"/>
    <w:rsid w:val="00E528A2"/>
    <w:rsid w:val="00E54B4D"/>
    <w:rsid w:val="00E55B34"/>
    <w:rsid w:val="00E57914"/>
    <w:rsid w:val="00E63EB3"/>
    <w:rsid w:val="00E6686E"/>
    <w:rsid w:val="00E67FDC"/>
    <w:rsid w:val="00E70709"/>
    <w:rsid w:val="00E70E2F"/>
    <w:rsid w:val="00E72664"/>
    <w:rsid w:val="00E738BF"/>
    <w:rsid w:val="00E74190"/>
    <w:rsid w:val="00E762AF"/>
    <w:rsid w:val="00E769B4"/>
    <w:rsid w:val="00E81A20"/>
    <w:rsid w:val="00E81CD5"/>
    <w:rsid w:val="00E82096"/>
    <w:rsid w:val="00E83A29"/>
    <w:rsid w:val="00E83C3D"/>
    <w:rsid w:val="00E924E7"/>
    <w:rsid w:val="00E978BE"/>
    <w:rsid w:val="00EA00AE"/>
    <w:rsid w:val="00EA2069"/>
    <w:rsid w:val="00EA33A6"/>
    <w:rsid w:val="00EA3855"/>
    <w:rsid w:val="00EA6064"/>
    <w:rsid w:val="00EA69A4"/>
    <w:rsid w:val="00EA6DFA"/>
    <w:rsid w:val="00EB11CB"/>
    <w:rsid w:val="00EB15E1"/>
    <w:rsid w:val="00EB2474"/>
    <w:rsid w:val="00EB30CD"/>
    <w:rsid w:val="00EB3DED"/>
    <w:rsid w:val="00EB59A4"/>
    <w:rsid w:val="00EB5CAE"/>
    <w:rsid w:val="00EB6A36"/>
    <w:rsid w:val="00EB6DA8"/>
    <w:rsid w:val="00EC061C"/>
    <w:rsid w:val="00EC2B76"/>
    <w:rsid w:val="00EC5A30"/>
    <w:rsid w:val="00EC6ABA"/>
    <w:rsid w:val="00EC6F31"/>
    <w:rsid w:val="00ED0F0D"/>
    <w:rsid w:val="00ED308C"/>
    <w:rsid w:val="00EE0B69"/>
    <w:rsid w:val="00EE1F71"/>
    <w:rsid w:val="00EE291B"/>
    <w:rsid w:val="00EE2B8B"/>
    <w:rsid w:val="00EE41EE"/>
    <w:rsid w:val="00EE4F9D"/>
    <w:rsid w:val="00EE5227"/>
    <w:rsid w:val="00EE582C"/>
    <w:rsid w:val="00EE60B0"/>
    <w:rsid w:val="00EE74E2"/>
    <w:rsid w:val="00EF0024"/>
    <w:rsid w:val="00EF24A9"/>
    <w:rsid w:val="00EF2C99"/>
    <w:rsid w:val="00EF3E3F"/>
    <w:rsid w:val="00EF4D58"/>
    <w:rsid w:val="00F00847"/>
    <w:rsid w:val="00F04594"/>
    <w:rsid w:val="00F12F5D"/>
    <w:rsid w:val="00F13695"/>
    <w:rsid w:val="00F140A1"/>
    <w:rsid w:val="00F15E5A"/>
    <w:rsid w:val="00F175B6"/>
    <w:rsid w:val="00F176BE"/>
    <w:rsid w:val="00F21786"/>
    <w:rsid w:val="00F2192A"/>
    <w:rsid w:val="00F22885"/>
    <w:rsid w:val="00F23569"/>
    <w:rsid w:val="00F23D0E"/>
    <w:rsid w:val="00F2440B"/>
    <w:rsid w:val="00F244B7"/>
    <w:rsid w:val="00F249B4"/>
    <w:rsid w:val="00F2513F"/>
    <w:rsid w:val="00F27409"/>
    <w:rsid w:val="00F27B4D"/>
    <w:rsid w:val="00F323AB"/>
    <w:rsid w:val="00F323AE"/>
    <w:rsid w:val="00F33BB0"/>
    <w:rsid w:val="00F33D62"/>
    <w:rsid w:val="00F41BE6"/>
    <w:rsid w:val="00F45092"/>
    <w:rsid w:val="00F51E52"/>
    <w:rsid w:val="00F53209"/>
    <w:rsid w:val="00F54B34"/>
    <w:rsid w:val="00F54EF0"/>
    <w:rsid w:val="00F61003"/>
    <w:rsid w:val="00F639DD"/>
    <w:rsid w:val="00F64012"/>
    <w:rsid w:val="00F653DC"/>
    <w:rsid w:val="00F66156"/>
    <w:rsid w:val="00F67846"/>
    <w:rsid w:val="00F70499"/>
    <w:rsid w:val="00F723ED"/>
    <w:rsid w:val="00F7242D"/>
    <w:rsid w:val="00F7270B"/>
    <w:rsid w:val="00F730D3"/>
    <w:rsid w:val="00F748FD"/>
    <w:rsid w:val="00F74C05"/>
    <w:rsid w:val="00F8048C"/>
    <w:rsid w:val="00F81AC4"/>
    <w:rsid w:val="00F8252A"/>
    <w:rsid w:val="00F82F01"/>
    <w:rsid w:val="00F83609"/>
    <w:rsid w:val="00F838A0"/>
    <w:rsid w:val="00F86C24"/>
    <w:rsid w:val="00F87852"/>
    <w:rsid w:val="00F94483"/>
    <w:rsid w:val="00FB4A5D"/>
    <w:rsid w:val="00FB4A5F"/>
    <w:rsid w:val="00FB62B1"/>
    <w:rsid w:val="00FB6AC0"/>
    <w:rsid w:val="00FB7D75"/>
    <w:rsid w:val="00FC0987"/>
    <w:rsid w:val="00FC12FB"/>
    <w:rsid w:val="00FC248B"/>
    <w:rsid w:val="00FC47DE"/>
    <w:rsid w:val="00FC78C9"/>
    <w:rsid w:val="00FC797D"/>
    <w:rsid w:val="00FD15FC"/>
    <w:rsid w:val="00FD215D"/>
    <w:rsid w:val="00FD63C7"/>
    <w:rsid w:val="00FD6EC0"/>
    <w:rsid w:val="00FD6F42"/>
    <w:rsid w:val="00FD7607"/>
    <w:rsid w:val="00FE59F1"/>
    <w:rsid w:val="00FE5C32"/>
    <w:rsid w:val="00FE61FE"/>
    <w:rsid w:val="00FE6F02"/>
    <w:rsid w:val="00FE73CC"/>
    <w:rsid w:val="00FE7A1C"/>
    <w:rsid w:val="00FE7B37"/>
    <w:rsid w:val="00FF0FFF"/>
    <w:rsid w:val="00FF57A0"/>
    <w:rsid w:val="00FF59A9"/>
    <w:rsid w:val="00FF5B0F"/>
    <w:rsid w:val="00FF7050"/>
    <w:rsid w:val="00FF71AB"/>
    <w:rsid w:val="00FF7C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06CD3"/>
  <w15:chartTrackingRefBased/>
  <w15:docId w15:val="{37959B81-9233-40CA-9E87-88EE97DF4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aliases w:val="Nagłówek 1 Znak Znak"/>
    <w:basedOn w:val="Akapitzlist"/>
    <w:next w:val="Normalny"/>
    <w:link w:val="Nagwek1Znak"/>
    <w:qFormat/>
    <w:rsid w:val="00EE5227"/>
    <w:pPr>
      <w:numPr>
        <w:numId w:val="13"/>
      </w:numPr>
      <w:autoSpaceDE w:val="0"/>
      <w:spacing w:before="240" w:after="120" w:line="276" w:lineRule="auto"/>
      <w:ind w:left="284" w:hanging="284"/>
      <w:contextualSpacing w:val="0"/>
      <w:outlineLvl w:val="0"/>
    </w:pPr>
    <w:rPr>
      <w:rFonts w:eastAsia="Arial" w:cstheme="minorHAnsi"/>
      <w:b/>
      <w:bCs/>
    </w:rPr>
  </w:style>
  <w:style w:type="paragraph" w:styleId="Nagwek2">
    <w:name w:val="heading 2"/>
    <w:basedOn w:val="Akapitzlist"/>
    <w:next w:val="Normalny"/>
    <w:link w:val="Nagwek2Znak"/>
    <w:qFormat/>
    <w:rsid w:val="007A0165"/>
    <w:pPr>
      <w:numPr>
        <w:numId w:val="16"/>
      </w:numPr>
      <w:spacing w:before="120" w:after="120"/>
      <w:ind w:left="567" w:hanging="283"/>
      <w:contextualSpacing w:val="0"/>
      <w:outlineLvl w:val="1"/>
    </w:pPr>
    <w:rPr>
      <w:b/>
      <w:bCs/>
    </w:rPr>
  </w:style>
  <w:style w:type="paragraph" w:styleId="Nagwek3">
    <w:name w:val="heading 3"/>
    <w:basedOn w:val="Nagwek2"/>
    <w:next w:val="Normalny"/>
    <w:link w:val="Nagwek3Znak"/>
    <w:qFormat/>
    <w:rsid w:val="00974DB0"/>
    <w:pPr>
      <w:numPr>
        <w:numId w:val="19"/>
      </w:numPr>
      <w:ind w:left="851" w:hanging="284"/>
      <w:outlineLvl w:val="2"/>
    </w:pPr>
  </w:style>
  <w:style w:type="paragraph" w:styleId="Nagwek4">
    <w:name w:val="heading 4"/>
    <w:basedOn w:val="Normalny"/>
    <w:next w:val="Normalny"/>
    <w:link w:val="Nagwek4Znak"/>
    <w:qFormat/>
    <w:rsid w:val="00BD3B89"/>
    <w:pPr>
      <w:keepNext/>
      <w:numPr>
        <w:ilvl w:val="3"/>
        <w:numId w:val="5"/>
      </w:numPr>
      <w:tabs>
        <w:tab w:val="clear" w:pos="1289"/>
        <w:tab w:val="num" w:pos="426"/>
      </w:tabs>
      <w:spacing w:after="120" w:line="240" w:lineRule="auto"/>
      <w:ind w:left="851" w:hanging="851"/>
      <w:jc w:val="both"/>
      <w:outlineLvl w:val="3"/>
    </w:pPr>
    <w:rPr>
      <w:rFonts w:ascii="Arial" w:eastAsia="Times New Roman" w:hAnsi="Arial" w:cs="Times New Roman"/>
      <w:b/>
      <w:sz w:val="20"/>
      <w:szCs w:val="24"/>
      <w:lang w:eastAsia="pl-PL"/>
    </w:rPr>
  </w:style>
  <w:style w:type="paragraph" w:styleId="Nagwek5">
    <w:name w:val="heading 5"/>
    <w:basedOn w:val="Normalny"/>
    <w:next w:val="Normalny"/>
    <w:link w:val="Nagwek5Znak"/>
    <w:qFormat/>
    <w:rsid w:val="00BD3B89"/>
    <w:pPr>
      <w:numPr>
        <w:ilvl w:val="4"/>
        <w:numId w:val="5"/>
      </w:numPr>
      <w:spacing w:before="240" w:after="0" w:line="360" w:lineRule="auto"/>
      <w:outlineLvl w:val="4"/>
    </w:pPr>
    <w:rPr>
      <w:rFonts w:ascii="Arial" w:eastAsia="Times New Roman" w:hAnsi="Arial" w:cs="Times New Roman"/>
      <w:b/>
      <w:bCs/>
      <w:iCs/>
      <w:sz w:val="20"/>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Numerowanie,Akapit z listą BS,Kolorowa lista — akcent 11,Podsis rysunku,Preambuła,EPL lista punktowana z wyrózneniem,A_wyliczenie,K-P_odwolanie,Akapit z listą5,maz_wyliczenie,opis dzialania,List Paragraph,Akapit z listą 1,L"/>
    <w:basedOn w:val="Normalny"/>
    <w:link w:val="AkapitzlistZnak"/>
    <w:uiPriority w:val="34"/>
    <w:qFormat/>
    <w:rsid w:val="00D63FAC"/>
    <w:pPr>
      <w:ind w:left="720"/>
      <w:contextualSpacing/>
    </w:pPr>
  </w:style>
  <w:style w:type="character" w:styleId="Hipercze">
    <w:name w:val="Hyperlink"/>
    <w:uiPriority w:val="99"/>
    <w:rsid w:val="00881429"/>
    <w:rPr>
      <w:rFonts w:cs="Times New Roman"/>
      <w:color w:val="0000FF"/>
      <w:u w:val="single"/>
    </w:rPr>
  </w:style>
  <w:style w:type="character" w:styleId="Nierozpoznanawzmianka">
    <w:name w:val="Unresolved Mention"/>
    <w:basedOn w:val="Domylnaczcionkaakapitu"/>
    <w:uiPriority w:val="99"/>
    <w:semiHidden/>
    <w:unhideWhenUsed/>
    <w:rsid w:val="00C50C17"/>
    <w:rPr>
      <w:color w:val="605E5C"/>
      <w:shd w:val="clear" w:color="auto" w:fill="E1DFDD"/>
    </w:rPr>
  </w:style>
  <w:style w:type="character" w:customStyle="1" w:styleId="Nagwek1Znak">
    <w:name w:val="Nagłówek 1 Znak"/>
    <w:aliases w:val="Nagłówek 1 Znak Znak Znak"/>
    <w:basedOn w:val="Domylnaczcionkaakapitu"/>
    <w:link w:val="Nagwek1"/>
    <w:rsid w:val="00EE5227"/>
    <w:rPr>
      <w:rFonts w:eastAsia="Arial" w:cstheme="minorHAnsi"/>
      <w:b/>
      <w:bCs/>
    </w:rPr>
  </w:style>
  <w:style w:type="character" w:customStyle="1" w:styleId="Nagwek2Znak">
    <w:name w:val="Nagłówek 2 Znak"/>
    <w:basedOn w:val="Domylnaczcionkaakapitu"/>
    <w:link w:val="Nagwek2"/>
    <w:rsid w:val="007A0165"/>
    <w:rPr>
      <w:b/>
      <w:bCs/>
    </w:rPr>
  </w:style>
  <w:style w:type="character" w:customStyle="1" w:styleId="Nagwek3Znak">
    <w:name w:val="Nagłówek 3 Znak"/>
    <w:basedOn w:val="Domylnaczcionkaakapitu"/>
    <w:link w:val="Nagwek3"/>
    <w:rsid w:val="00974DB0"/>
    <w:rPr>
      <w:b/>
      <w:bCs/>
    </w:rPr>
  </w:style>
  <w:style w:type="character" w:customStyle="1" w:styleId="Nagwek4Znak">
    <w:name w:val="Nagłówek 4 Znak"/>
    <w:basedOn w:val="Domylnaczcionkaakapitu"/>
    <w:link w:val="Nagwek4"/>
    <w:rsid w:val="00BD3B89"/>
    <w:rPr>
      <w:rFonts w:ascii="Arial" w:eastAsia="Times New Roman" w:hAnsi="Arial" w:cs="Times New Roman"/>
      <w:b/>
      <w:sz w:val="20"/>
      <w:szCs w:val="24"/>
      <w:lang w:eastAsia="pl-PL"/>
    </w:rPr>
  </w:style>
  <w:style w:type="character" w:customStyle="1" w:styleId="Nagwek5Znak">
    <w:name w:val="Nagłówek 5 Znak"/>
    <w:basedOn w:val="Domylnaczcionkaakapitu"/>
    <w:link w:val="Nagwek5"/>
    <w:rsid w:val="00BD3B89"/>
    <w:rPr>
      <w:rFonts w:ascii="Arial" w:eastAsia="Times New Roman" w:hAnsi="Arial" w:cs="Times New Roman"/>
      <w:b/>
      <w:bCs/>
      <w:iCs/>
      <w:sz w:val="20"/>
      <w:szCs w:val="26"/>
      <w:lang w:eastAsia="pl-PL"/>
    </w:rPr>
  </w:style>
  <w:style w:type="paragraph" w:styleId="NormalnyWeb">
    <w:name w:val="Normal (Web)"/>
    <w:basedOn w:val="Normalny"/>
    <w:uiPriority w:val="99"/>
    <w:unhideWhenUsed/>
    <w:rsid w:val="00AB166D"/>
    <w:pPr>
      <w:spacing w:after="150" w:line="240" w:lineRule="auto"/>
    </w:pPr>
    <w:rPr>
      <w:rFonts w:ascii="Times New Roman" w:eastAsia="Times New Roman" w:hAnsi="Times New Roman" w:cs="Times New Roman"/>
      <w:sz w:val="24"/>
      <w:szCs w:val="24"/>
      <w:lang w:eastAsia="pl-PL"/>
    </w:rPr>
  </w:style>
  <w:style w:type="paragraph" w:customStyle="1" w:styleId="Standard">
    <w:name w:val="Standard"/>
    <w:qFormat/>
    <w:rsid w:val="007D3B74"/>
    <w:pPr>
      <w:suppressAutoHyphens/>
      <w:autoSpaceDN w:val="0"/>
      <w:spacing w:after="0" w:line="240" w:lineRule="auto"/>
      <w:textAlignment w:val="baseline"/>
    </w:pPr>
    <w:rPr>
      <w:rFonts w:ascii="Times New Roman" w:eastAsia="Times New Roman" w:hAnsi="Times New Roman" w:cs="Times New Roman"/>
      <w:kern w:val="3"/>
      <w:sz w:val="24"/>
      <w:szCs w:val="24"/>
      <w:lang w:eastAsia="pl-PL"/>
    </w:rPr>
  </w:style>
  <w:style w:type="character" w:styleId="Odwoaniedokomentarza">
    <w:name w:val="annotation reference"/>
    <w:basedOn w:val="Domylnaczcionkaakapitu"/>
    <w:uiPriority w:val="99"/>
    <w:semiHidden/>
    <w:unhideWhenUsed/>
    <w:rsid w:val="00A56AA7"/>
    <w:rPr>
      <w:sz w:val="16"/>
      <w:szCs w:val="16"/>
    </w:rPr>
  </w:style>
  <w:style w:type="paragraph" w:styleId="Tekstkomentarza">
    <w:name w:val="annotation text"/>
    <w:basedOn w:val="Normalny"/>
    <w:link w:val="TekstkomentarzaZnak"/>
    <w:uiPriority w:val="99"/>
    <w:unhideWhenUsed/>
    <w:rsid w:val="00A56AA7"/>
    <w:pPr>
      <w:spacing w:line="240" w:lineRule="auto"/>
    </w:pPr>
    <w:rPr>
      <w:sz w:val="20"/>
      <w:szCs w:val="20"/>
    </w:rPr>
  </w:style>
  <w:style w:type="character" w:customStyle="1" w:styleId="TekstkomentarzaZnak">
    <w:name w:val="Tekst komentarza Znak"/>
    <w:basedOn w:val="Domylnaczcionkaakapitu"/>
    <w:link w:val="Tekstkomentarza"/>
    <w:uiPriority w:val="99"/>
    <w:rsid w:val="00A56AA7"/>
    <w:rPr>
      <w:sz w:val="20"/>
      <w:szCs w:val="20"/>
    </w:rPr>
  </w:style>
  <w:style w:type="paragraph" w:styleId="Tematkomentarza">
    <w:name w:val="annotation subject"/>
    <w:basedOn w:val="Tekstkomentarza"/>
    <w:next w:val="Tekstkomentarza"/>
    <w:link w:val="TematkomentarzaZnak"/>
    <w:uiPriority w:val="99"/>
    <w:semiHidden/>
    <w:unhideWhenUsed/>
    <w:rsid w:val="00A56AA7"/>
    <w:rPr>
      <w:b/>
      <w:bCs/>
    </w:rPr>
  </w:style>
  <w:style w:type="character" w:customStyle="1" w:styleId="TematkomentarzaZnak">
    <w:name w:val="Temat komentarza Znak"/>
    <w:basedOn w:val="TekstkomentarzaZnak"/>
    <w:link w:val="Tematkomentarza"/>
    <w:uiPriority w:val="99"/>
    <w:semiHidden/>
    <w:rsid w:val="00A56AA7"/>
    <w:rPr>
      <w:b/>
      <w:bCs/>
      <w:sz w:val="20"/>
      <w:szCs w:val="20"/>
    </w:rPr>
  </w:style>
  <w:style w:type="paragraph" w:styleId="Nagwek">
    <w:name w:val="header"/>
    <w:basedOn w:val="Normalny"/>
    <w:link w:val="NagwekZnak"/>
    <w:uiPriority w:val="99"/>
    <w:unhideWhenUsed/>
    <w:rsid w:val="00F244B7"/>
    <w:pPr>
      <w:widowControl w:val="0"/>
      <w:tabs>
        <w:tab w:val="center" w:pos="4536"/>
        <w:tab w:val="right" w:pos="9072"/>
      </w:tabs>
      <w:suppressAutoHyphens/>
      <w:spacing w:after="0" w:line="300" w:lineRule="auto"/>
    </w:pPr>
    <w:rPr>
      <w:rFonts w:eastAsia="SimSun" w:cs="Mangal"/>
      <w:kern w:val="2"/>
      <w:szCs w:val="21"/>
      <w:lang w:eastAsia="hi-IN" w:bidi="hi-IN"/>
    </w:rPr>
  </w:style>
  <w:style w:type="character" w:customStyle="1" w:styleId="NagwekZnak">
    <w:name w:val="Nagłówek Znak"/>
    <w:basedOn w:val="Domylnaczcionkaakapitu"/>
    <w:link w:val="Nagwek"/>
    <w:uiPriority w:val="99"/>
    <w:rsid w:val="00F244B7"/>
    <w:rPr>
      <w:rFonts w:eastAsia="SimSun" w:cs="Mangal"/>
      <w:kern w:val="2"/>
      <w:szCs w:val="21"/>
      <w:lang w:eastAsia="hi-IN" w:bidi="hi-IN"/>
    </w:rPr>
  </w:style>
  <w:style w:type="character" w:customStyle="1" w:styleId="AkapitzlistZnak">
    <w:name w:val="Akapit z listą Znak"/>
    <w:aliases w:val="normalny tekst Znak,Numerowanie Znak,Akapit z listą BS Znak,Kolorowa lista — akcent 11 Znak,Podsis rysunku Znak,Preambuła Znak,EPL lista punktowana z wyrózneniem Znak,A_wyliczenie Znak,K-P_odwolanie Znak,Akapit z listą5 Znak,L Znak"/>
    <w:basedOn w:val="Domylnaczcionkaakapitu"/>
    <w:link w:val="Akapitzlist"/>
    <w:uiPriority w:val="34"/>
    <w:qFormat/>
    <w:locked/>
    <w:rsid w:val="009541C6"/>
  </w:style>
  <w:style w:type="paragraph" w:styleId="Bezodstpw">
    <w:name w:val="No Spacing"/>
    <w:qFormat/>
    <w:rsid w:val="00DA18FE"/>
    <w:pPr>
      <w:spacing w:after="0" w:line="240" w:lineRule="auto"/>
    </w:pPr>
    <w:rPr>
      <w:rFonts w:ascii="Calibri" w:eastAsia="Calibri" w:hAnsi="Calibri" w:cs="Times New Roman"/>
    </w:rPr>
  </w:style>
  <w:style w:type="paragraph" w:styleId="Tekstpodstawowy">
    <w:name w:val="Body Text"/>
    <w:basedOn w:val="Normalny"/>
    <w:link w:val="TekstpodstawowyZnak"/>
    <w:rsid w:val="00622149"/>
    <w:pPr>
      <w:spacing w:after="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rsid w:val="00622149"/>
    <w:rPr>
      <w:rFonts w:ascii="Times New Roman" w:eastAsia="Times New Roman" w:hAnsi="Times New Roman" w:cs="Times New Roman"/>
      <w:sz w:val="24"/>
      <w:szCs w:val="20"/>
      <w:lang w:eastAsia="pl-PL"/>
    </w:rPr>
  </w:style>
  <w:style w:type="paragraph" w:styleId="Poprawka">
    <w:name w:val="Revision"/>
    <w:hidden/>
    <w:uiPriority w:val="99"/>
    <w:semiHidden/>
    <w:rsid w:val="008D12FF"/>
    <w:pPr>
      <w:spacing w:after="0" w:line="240" w:lineRule="auto"/>
    </w:pPr>
  </w:style>
  <w:style w:type="character" w:customStyle="1" w:styleId="Bodytext2">
    <w:name w:val="Body text|2_"/>
    <w:basedOn w:val="Domylnaczcionkaakapitu"/>
    <w:link w:val="Bodytext20"/>
    <w:rsid w:val="00EB5CAE"/>
    <w:rPr>
      <w:rFonts w:ascii="Arial" w:eastAsia="Arial" w:hAnsi="Arial" w:cs="Arial"/>
      <w:sz w:val="19"/>
      <w:szCs w:val="19"/>
      <w:shd w:val="clear" w:color="auto" w:fill="FFFFFF"/>
    </w:rPr>
  </w:style>
  <w:style w:type="paragraph" w:customStyle="1" w:styleId="Bodytext20">
    <w:name w:val="Body text|2"/>
    <w:basedOn w:val="Normalny"/>
    <w:link w:val="Bodytext2"/>
    <w:qFormat/>
    <w:rsid w:val="00EB5CAE"/>
    <w:pPr>
      <w:widowControl w:val="0"/>
      <w:shd w:val="clear" w:color="auto" w:fill="FFFFFF"/>
      <w:spacing w:after="640" w:line="163" w:lineRule="exact"/>
      <w:ind w:hanging="540"/>
    </w:pPr>
    <w:rPr>
      <w:rFonts w:ascii="Arial" w:eastAsia="Arial" w:hAnsi="Arial" w:cs="Arial"/>
      <w:sz w:val="19"/>
      <w:szCs w:val="19"/>
    </w:rPr>
  </w:style>
  <w:style w:type="character" w:customStyle="1" w:styleId="A1">
    <w:name w:val="A1"/>
    <w:rsid w:val="006F4B03"/>
    <w:rPr>
      <w:rFonts w:cs="DejaVu Sans"/>
      <w:color w:val="000000"/>
      <w:sz w:val="20"/>
      <w:szCs w:val="20"/>
    </w:rPr>
  </w:style>
  <w:style w:type="paragraph" w:styleId="Stopka">
    <w:name w:val="footer"/>
    <w:basedOn w:val="Normalny"/>
    <w:link w:val="StopkaZnak"/>
    <w:uiPriority w:val="99"/>
    <w:unhideWhenUsed/>
    <w:rsid w:val="007E512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E5124"/>
  </w:style>
  <w:style w:type="character" w:styleId="UyteHipercze">
    <w:name w:val="FollowedHyperlink"/>
    <w:basedOn w:val="Domylnaczcionkaakapitu"/>
    <w:uiPriority w:val="99"/>
    <w:semiHidden/>
    <w:unhideWhenUsed/>
    <w:rsid w:val="001829BC"/>
    <w:rPr>
      <w:color w:val="954F72" w:themeColor="followedHyperlink"/>
      <w:u w:val="single"/>
    </w:rPr>
  </w:style>
  <w:style w:type="paragraph" w:styleId="Legenda">
    <w:name w:val="caption"/>
    <w:basedOn w:val="Normalny"/>
    <w:next w:val="Normalny"/>
    <w:uiPriority w:val="35"/>
    <w:unhideWhenUsed/>
    <w:qFormat/>
    <w:rsid w:val="006B2B19"/>
    <w:pPr>
      <w:spacing w:after="200" w:line="240" w:lineRule="auto"/>
    </w:pPr>
    <w:rPr>
      <w:i/>
      <w:iCs/>
      <w:color w:val="44546A" w:themeColor="text2"/>
      <w:sz w:val="18"/>
      <w:szCs w:val="18"/>
    </w:rPr>
  </w:style>
  <w:style w:type="paragraph" w:styleId="Tytu">
    <w:name w:val="Title"/>
    <w:basedOn w:val="Normalny"/>
    <w:next w:val="Normalny"/>
    <w:link w:val="TytuZnak"/>
    <w:uiPriority w:val="10"/>
    <w:qFormat/>
    <w:rsid w:val="00787CBF"/>
    <w:pPr>
      <w:spacing w:line="276" w:lineRule="auto"/>
    </w:pPr>
    <w:rPr>
      <w:rFonts w:cstheme="minorHAnsi"/>
      <w:b/>
      <w:bCs/>
      <w:sz w:val="30"/>
      <w:szCs w:val="30"/>
    </w:rPr>
  </w:style>
  <w:style w:type="character" w:customStyle="1" w:styleId="TytuZnak">
    <w:name w:val="Tytuł Znak"/>
    <w:basedOn w:val="Domylnaczcionkaakapitu"/>
    <w:link w:val="Tytu"/>
    <w:uiPriority w:val="10"/>
    <w:rsid w:val="00787CBF"/>
    <w:rPr>
      <w:rFonts w:cstheme="minorHAnsi"/>
      <w:b/>
      <w:bCs/>
      <w:sz w:val="30"/>
      <w:szCs w:val="30"/>
    </w:rPr>
  </w:style>
  <w:style w:type="paragraph" w:styleId="Tekstprzypisukocowego">
    <w:name w:val="endnote text"/>
    <w:basedOn w:val="Normalny"/>
    <w:link w:val="TekstprzypisukocowegoZnak"/>
    <w:uiPriority w:val="99"/>
    <w:semiHidden/>
    <w:unhideWhenUsed/>
    <w:rsid w:val="00A575B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75B8"/>
    <w:rPr>
      <w:sz w:val="20"/>
      <w:szCs w:val="20"/>
    </w:rPr>
  </w:style>
  <w:style w:type="character" w:styleId="Odwoanieprzypisukocowego">
    <w:name w:val="endnote reference"/>
    <w:basedOn w:val="Domylnaczcionkaakapitu"/>
    <w:uiPriority w:val="99"/>
    <w:semiHidden/>
    <w:unhideWhenUsed/>
    <w:rsid w:val="00A575B8"/>
    <w:rPr>
      <w:vertAlign w:val="superscript"/>
    </w:rPr>
  </w:style>
  <w:style w:type="character" w:styleId="Uwydatnienie">
    <w:name w:val="Emphasis"/>
    <w:basedOn w:val="Domylnaczcionkaakapitu"/>
    <w:uiPriority w:val="20"/>
    <w:qFormat/>
    <w:rsid w:val="001B558D"/>
    <w:rPr>
      <w:rFonts w:cstheme="minorHAns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81648">
      <w:bodyDiv w:val="1"/>
      <w:marLeft w:val="0"/>
      <w:marRight w:val="0"/>
      <w:marTop w:val="0"/>
      <w:marBottom w:val="0"/>
      <w:divBdr>
        <w:top w:val="none" w:sz="0" w:space="0" w:color="auto"/>
        <w:left w:val="none" w:sz="0" w:space="0" w:color="auto"/>
        <w:bottom w:val="none" w:sz="0" w:space="0" w:color="auto"/>
        <w:right w:val="none" w:sz="0" w:space="0" w:color="auto"/>
      </w:divBdr>
    </w:div>
    <w:div w:id="179242570">
      <w:bodyDiv w:val="1"/>
      <w:marLeft w:val="0"/>
      <w:marRight w:val="0"/>
      <w:marTop w:val="0"/>
      <w:marBottom w:val="0"/>
      <w:divBdr>
        <w:top w:val="none" w:sz="0" w:space="0" w:color="auto"/>
        <w:left w:val="none" w:sz="0" w:space="0" w:color="auto"/>
        <w:bottom w:val="none" w:sz="0" w:space="0" w:color="auto"/>
        <w:right w:val="none" w:sz="0" w:space="0" w:color="auto"/>
      </w:divBdr>
    </w:div>
    <w:div w:id="295527766">
      <w:bodyDiv w:val="1"/>
      <w:marLeft w:val="0"/>
      <w:marRight w:val="0"/>
      <w:marTop w:val="0"/>
      <w:marBottom w:val="0"/>
      <w:divBdr>
        <w:top w:val="none" w:sz="0" w:space="0" w:color="auto"/>
        <w:left w:val="none" w:sz="0" w:space="0" w:color="auto"/>
        <w:bottom w:val="none" w:sz="0" w:space="0" w:color="auto"/>
        <w:right w:val="none" w:sz="0" w:space="0" w:color="auto"/>
      </w:divBdr>
    </w:div>
    <w:div w:id="419570498">
      <w:bodyDiv w:val="1"/>
      <w:marLeft w:val="0"/>
      <w:marRight w:val="0"/>
      <w:marTop w:val="0"/>
      <w:marBottom w:val="0"/>
      <w:divBdr>
        <w:top w:val="none" w:sz="0" w:space="0" w:color="auto"/>
        <w:left w:val="none" w:sz="0" w:space="0" w:color="auto"/>
        <w:bottom w:val="none" w:sz="0" w:space="0" w:color="auto"/>
        <w:right w:val="none" w:sz="0" w:space="0" w:color="auto"/>
      </w:divBdr>
    </w:div>
    <w:div w:id="429930334">
      <w:bodyDiv w:val="1"/>
      <w:marLeft w:val="0"/>
      <w:marRight w:val="0"/>
      <w:marTop w:val="0"/>
      <w:marBottom w:val="0"/>
      <w:divBdr>
        <w:top w:val="none" w:sz="0" w:space="0" w:color="auto"/>
        <w:left w:val="none" w:sz="0" w:space="0" w:color="auto"/>
        <w:bottom w:val="none" w:sz="0" w:space="0" w:color="auto"/>
        <w:right w:val="none" w:sz="0" w:space="0" w:color="auto"/>
      </w:divBdr>
    </w:div>
    <w:div w:id="566913028">
      <w:bodyDiv w:val="1"/>
      <w:marLeft w:val="0"/>
      <w:marRight w:val="0"/>
      <w:marTop w:val="0"/>
      <w:marBottom w:val="0"/>
      <w:divBdr>
        <w:top w:val="none" w:sz="0" w:space="0" w:color="auto"/>
        <w:left w:val="none" w:sz="0" w:space="0" w:color="auto"/>
        <w:bottom w:val="none" w:sz="0" w:space="0" w:color="auto"/>
        <w:right w:val="none" w:sz="0" w:space="0" w:color="auto"/>
      </w:divBdr>
    </w:div>
    <w:div w:id="595986746">
      <w:bodyDiv w:val="1"/>
      <w:marLeft w:val="0"/>
      <w:marRight w:val="0"/>
      <w:marTop w:val="0"/>
      <w:marBottom w:val="0"/>
      <w:divBdr>
        <w:top w:val="none" w:sz="0" w:space="0" w:color="auto"/>
        <w:left w:val="none" w:sz="0" w:space="0" w:color="auto"/>
        <w:bottom w:val="none" w:sz="0" w:space="0" w:color="auto"/>
        <w:right w:val="none" w:sz="0" w:space="0" w:color="auto"/>
      </w:divBdr>
    </w:div>
    <w:div w:id="614557955">
      <w:bodyDiv w:val="1"/>
      <w:marLeft w:val="0"/>
      <w:marRight w:val="0"/>
      <w:marTop w:val="0"/>
      <w:marBottom w:val="0"/>
      <w:divBdr>
        <w:top w:val="none" w:sz="0" w:space="0" w:color="auto"/>
        <w:left w:val="none" w:sz="0" w:space="0" w:color="auto"/>
        <w:bottom w:val="none" w:sz="0" w:space="0" w:color="auto"/>
        <w:right w:val="none" w:sz="0" w:space="0" w:color="auto"/>
      </w:divBdr>
    </w:div>
    <w:div w:id="873923000">
      <w:bodyDiv w:val="1"/>
      <w:marLeft w:val="0"/>
      <w:marRight w:val="0"/>
      <w:marTop w:val="0"/>
      <w:marBottom w:val="0"/>
      <w:divBdr>
        <w:top w:val="none" w:sz="0" w:space="0" w:color="auto"/>
        <w:left w:val="none" w:sz="0" w:space="0" w:color="auto"/>
        <w:bottom w:val="none" w:sz="0" w:space="0" w:color="auto"/>
        <w:right w:val="none" w:sz="0" w:space="0" w:color="auto"/>
      </w:divBdr>
    </w:div>
    <w:div w:id="961616632">
      <w:bodyDiv w:val="1"/>
      <w:marLeft w:val="0"/>
      <w:marRight w:val="0"/>
      <w:marTop w:val="0"/>
      <w:marBottom w:val="0"/>
      <w:divBdr>
        <w:top w:val="none" w:sz="0" w:space="0" w:color="auto"/>
        <w:left w:val="none" w:sz="0" w:space="0" w:color="auto"/>
        <w:bottom w:val="none" w:sz="0" w:space="0" w:color="auto"/>
        <w:right w:val="none" w:sz="0" w:space="0" w:color="auto"/>
      </w:divBdr>
    </w:div>
    <w:div w:id="1014726655">
      <w:bodyDiv w:val="1"/>
      <w:marLeft w:val="0"/>
      <w:marRight w:val="0"/>
      <w:marTop w:val="0"/>
      <w:marBottom w:val="0"/>
      <w:divBdr>
        <w:top w:val="none" w:sz="0" w:space="0" w:color="auto"/>
        <w:left w:val="none" w:sz="0" w:space="0" w:color="auto"/>
        <w:bottom w:val="none" w:sz="0" w:space="0" w:color="auto"/>
        <w:right w:val="none" w:sz="0" w:space="0" w:color="auto"/>
      </w:divBdr>
    </w:div>
    <w:div w:id="1150901994">
      <w:bodyDiv w:val="1"/>
      <w:marLeft w:val="0"/>
      <w:marRight w:val="0"/>
      <w:marTop w:val="0"/>
      <w:marBottom w:val="0"/>
      <w:divBdr>
        <w:top w:val="none" w:sz="0" w:space="0" w:color="auto"/>
        <w:left w:val="none" w:sz="0" w:space="0" w:color="auto"/>
        <w:bottom w:val="none" w:sz="0" w:space="0" w:color="auto"/>
        <w:right w:val="none" w:sz="0" w:space="0" w:color="auto"/>
      </w:divBdr>
    </w:div>
    <w:div w:id="1281718933">
      <w:bodyDiv w:val="1"/>
      <w:marLeft w:val="0"/>
      <w:marRight w:val="0"/>
      <w:marTop w:val="0"/>
      <w:marBottom w:val="0"/>
      <w:divBdr>
        <w:top w:val="none" w:sz="0" w:space="0" w:color="auto"/>
        <w:left w:val="none" w:sz="0" w:space="0" w:color="auto"/>
        <w:bottom w:val="none" w:sz="0" w:space="0" w:color="auto"/>
        <w:right w:val="none" w:sz="0" w:space="0" w:color="auto"/>
      </w:divBdr>
      <w:divsChild>
        <w:div w:id="1487622014">
          <w:marLeft w:val="0"/>
          <w:marRight w:val="0"/>
          <w:marTop w:val="0"/>
          <w:marBottom w:val="0"/>
          <w:divBdr>
            <w:top w:val="none" w:sz="0" w:space="0" w:color="auto"/>
            <w:left w:val="none" w:sz="0" w:space="0" w:color="auto"/>
            <w:bottom w:val="none" w:sz="0" w:space="0" w:color="auto"/>
            <w:right w:val="none" w:sz="0" w:space="0" w:color="auto"/>
          </w:divBdr>
          <w:divsChild>
            <w:div w:id="442846969">
              <w:marLeft w:val="0"/>
              <w:marRight w:val="0"/>
              <w:marTop w:val="0"/>
              <w:marBottom w:val="0"/>
              <w:divBdr>
                <w:top w:val="none" w:sz="0" w:space="0" w:color="auto"/>
                <w:left w:val="none" w:sz="0" w:space="0" w:color="auto"/>
                <w:bottom w:val="none" w:sz="0" w:space="0" w:color="auto"/>
                <w:right w:val="none" w:sz="0" w:space="0" w:color="auto"/>
              </w:divBdr>
            </w:div>
          </w:divsChild>
        </w:div>
        <w:div w:id="1287616272">
          <w:marLeft w:val="0"/>
          <w:marRight w:val="0"/>
          <w:marTop w:val="0"/>
          <w:marBottom w:val="0"/>
          <w:divBdr>
            <w:top w:val="none" w:sz="0" w:space="0" w:color="auto"/>
            <w:left w:val="none" w:sz="0" w:space="0" w:color="auto"/>
            <w:bottom w:val="none" w:sz="0" w:space="0" w:color="auto"/>
            <w:right w:val="none" w:sz="0" w:space="0" w:color="auto"/>
          </w:divBdr>
          <w:divsChild>
            <w:div w:id="82644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4318">
      <w:bodyDiv w:val="1"/>
      <w:marLeft w:val="0"/>
      <w:marRight w:val="0"/>
      <w:marTop w:val="0"/>
      <w:marBottom w:val="0"/>
      <w:divBdr>
        <w:top w:val="none" w:sz="0" w:space="0" w:color="auto"/>
        <w:left w:val="none" w:sz="0" w:space="0" w:color="auto"/>
        <w:bottom w:val="none" w:sz="0" w:space="0" w:color="auto"/>
        <w:right w:val="none" w:sz="0" w:space="0" w:color="auto"/>
      </w:divBdr>
    </w:div>
    <w:div w:id="1463421070">
      <w:bodyDiv w:val="1"/>
      <w:marLeft w:val="0"/>
      <w:marRight w:val="0"/>
      <w:marTop w:val="0"/>
      <w:marBottom w:val="0"/>
      <w:divBdr>
        <w:top w:val="none" w:sz="0" w:space="0" w:color="auto"/>
        <w:left w:val="none" w:sz="0" w:space="0" w:color="auto"/>
        <w:bottom w:val="none" w:sz="0" w:space="0" w:color="auto"/>
        <w:right w:val="none" w:sz="0" w:space="0" w:color="auto"/>
      </w:divBdr>
    </w:div>
    <w:div w:id="1582713047">
      <w:bodyDiv w:val="1"/>
      <w:marLeft w:val="0"/>
      <w:marRight w:val="0"/>
      <w:marTop w:val="0"/>
      <w:marBottom w:val="0"/>
      <w:divBdr>
        <w:top w:val="none" w:sz="0" w:space="0" w:color="auto"/>
        <w:left w:val="none" w:sz="0" w:space="0" w:color="auto"/>
        <w:bottom w:val="none" w:sz="0" w:space="0" w:color="auto"/>
        <w:right w:val="none" w:sz="0" w:space="0" w:color="auto"/>
      </w:divBdr>
    </w:div>
    <w:div w:id="1869492226">
      <w:bodyDiv w:val="1"/>
      <w:marLeft w:val="0"/>
      <w:marRight w:val="0"/>
      <w:marTop w:val="0"/>
      <w:marBottom w:val="0"/>
      <w:divBdr>
        <w:top w:val="none" w:sz="0" w:space="0" w:color="auto"/>
        <w:left w:val="none" w:sz="0" w:space="0" w:color="auto"/>
        <w:bottom w:val="none" w:sz="0" w:space="0" w:color="auto"/>
        <w:right w:val="none" w:sz="0" w:space="0" w:color="auto"/>
      </w:divBdr>
    </w:div>
    <w:div w:id="1882665778">
      <w:bodyDiv w:val="1"/>
      <w:marLeft w:val="0"/>
      <w:marRight w:val="0"/>
      <w:marTop w:val="0"/>
      <w:marBottom w:val="0"/>
      <w:divBdr>
        <w:top w:val="none" w:sz="0" w:space="0" w:color="auto"/>
        <w:left w:val="none" w:sz="0" w:space="0" w:color="auto"/>
        <w:bottom w:val="none" w:sz="0" w:space="0" w:color="auto"/>
        <w:right w:val="none" w:sz="0" w:space="0" w:color="auto"/>
      </w:divBdr>
    </w:div>
    <w:div w:id="2037660661">
      <w:bodyDiv w:val="1"/>
      <w:marLeft w:val="0"/>
      <w:marRight w:val="0"/>
      <w:marTop w:val="0"/>
      <w:marBottom w:val="0"/>
      <w:divBdr>
        <w:top w:val="none" w:sz="0" w:space="0" w:color="auto"/>
        <w:left w:val="none" w:sz="0" w:space="0" w:color="auto"/>
        <w:bottom w:val="none" w:sz="0" w:space="0" w:color="auto"/>
        <w:right w:val="none" w:sz="0" w:space="0" w:color="auto"/>
      </w:divBdr>
    </w:div>
    <w:div w:id="2085639066">
      <w:bodyDiv w:val="1"/>
      <w:marLeft w:val="0"/>
      <w:marRight w:val="0"/>
      <w:marTop w:val="0"/>
      <w:marBottom w:val="0"/>
      <w:divBdr>
        <w:top w:val="none" w:sz="0" w:space="0" w:color="auto"/>
        <w:left w:val="none" w:sz="0" w:space="0" w:color="auto"/>
        <w:bottom w:val="none" w:sz="0" w:space="0" w:color="auto"/>
        <w:right w:val="none" w:sz="0" w:space="0" w:color="auto"/>
      </w:divBdr>
    </w:div>
    <w:div w:id="209940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bip.warszawa.pl/web/prezydent/-/zarzadzenie-nr-1911-2022-z-2022-12-30-6900399-1520157-381368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27846079476D34A860B4E6DEDC57D64" ma:contentTypeVersion="21" ma:contentTypeDescription="Utwórz nowy dokument." ma:contentTypeScope="" ma:versionID="9fb0a589552505012da5ac06beb02cd3">
  <xsd:schema xmlns:xsd="http://www.w3.org/2001/XMLSchema" xmlns:xs="http://www.w3.org/2001/XMLSchema" xmlns:p="http://schemas.microsoft.com/office/2006/metadata/properties" xmlns:ns1="http://schemas.microsoft.com/sharepoint/v3" xmlns:ns2="a00e5991-715e-4e93-8a17-f0a4e8b0596f" xmlns:ns3="a3f95f04-0c06-4f57-af0b-a7814c3affbc" targetNamespace="http://schemas.microsoft.com/office/2006/metadata/properties" ma:root="true" ma:fieldsID="7edceb79cc51d742348edd3f96837b61" ns1:_="" ns2:_="" ns3:_="">
    <xsd:import namespace="http://schemas.microsoft.com/sharepoint/v3"/>
    <xsd:import namespace="a00e5991-715e-4e93-8a17-f0a4e8b0596f"/>
    <xsd:import namespace="a3f95f04-0c06-4f57-af0b-a7814c3aff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_x0036__x0142_awek" minOccurs="0"/>
                <xsd:element ref="ns2:MediaServiceObjectDetectorVersions" minOccurs="0"/>
                <xsd:element ref="ns1:_ip_UnifiedCompliancePolicyProperties" minOccurs="0"/>
                <xsd:element ref="ns1:_ip_UnifiedCompliancePolicyUIAc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Właściwości ujednoliconych zasad zgodności" ma:hidden="true" ma:internalName="_ip_UnifiedCompliancePolicyProperties">
      <xsd:simpleType>
        <xsd:restriction base="dms:Note"/>
      </xsd:simpleType>
    </xsd:element>
    <xsd:element name="_ip_UnifiedCompliancePolicyUIAction" ma:index="26"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e5991-715e-4e93-8a17-f0a4e8b059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23b0274c-d3f5-4e1f-9cd8-bcb4f6f36670" ma:termSetId="09814cd3-568e-fe90-9814-8d621ff8fb84" ma:anchorId="fba54fb3-c3e1-fe81-a776-ca4b69148c4d" ma:open="true" ma:isKeyword="false">
      <xsd:complexType>
        <xsd:sequence>
          <xsd:element ref="pc:Terms" minOccurs="0" maxOccurs="1"/>
        </xsd:sequence>
      </xsd:complexType>
    </xsd:element>
    <xsd:element name="_x0036__x0142_awek" ma:index="23" nillable="true" ma:displayName="6 ławek" ma:description="5 z oparciem i podłokietnikami&#10;1 (oznaczona na żółto) bez podłokietników i oparcia" ma:format="Dropdown" ma:internalName="_x0036__x0142_awek">
      <xsd:simpleType>
        <xsd:restriction base="dms:Text">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f95f04-0c06-4f57-af0b-a7814c3affbc" elementFormDefault="qualified">
    <xsd:import namespace="http://schemas.microsoft.com/office/2006/documentManagement/types"/>
    <xsd:import namespace="http://schemas.microsoft.com/office/infopath/2007/PartnerControls"/>
    <xsd:element name="SharedWithUsers" ma:index="19"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0e5991-715e-4e93-8a17-f0a4e8b0596f">
      <Terms xmlns="http://schemas.microsoft.com/office/infopath/2007/PartnerControls"/>
    </lcf76f155ced4ddcb4097134ff3c332f>
    <_x0036__x0142_awek xmlns="a00e5991-715e-4e93-8a17-f0a4e8b0596f"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E3B93C-30A5-42C6-8F56-94837E4BA909}"/>
</file>

<file path=customXml/itemProps2.xml><?xml version="1.0" encoding="utf-8"?>
<ds:datastoreItem xmlns:ds="http://schemas.openxmlformats.org/officeDocument/2006/customXml" ds:itemID="{DBFFE5A5-686B-4692-AAB6-03A3222D6ED6}">
  <ds:schemaRefs>
    <ds:schemaRef ds:uri="http://schemas.openxmlformats.org/officeDocument/2006/bibliography"/>
  </ds:schemaRefs>
</ds:datastoreItem>
</file>

<file path=customXml/itemProps3.xml><?xml version="1.0" encoding="utf-8"?>
<ds:datastoreItem xmlns:ds="http://schemas.openxmlformats.org/officeDocument/2006/customXml" ds:itemID="{8A6F248C-0532-4694-A256-3D90E8341FA6}">
  <ds:schemaRefs>
    <ds:schemaRef ds:uri="http://schemas.microsoft.com/office/2006/metadata/properties"/>
    <ds:schemaRef ds:uri="http://schemas.microsoft.com/office/infopath/2007/PartnerControls"/>
    <ds:schemaRef ds:uri="a00e5991-715e-4e93-8a17-f0a4e8b0596f"/>
    <ds:schemaRef ds:uri="http://schemas.microsoft.com/sharepoint/v3"/>
  </ds:schemaRefs>
</ds:datastoreItem>
</file>

<file path=customXml/itemProps4.xml><?xml version="1.0" encoding="utf-8"?>
<ds:datastoreItem xmlns:ds="http://schemas.openxmlformats.org/officeDocument/2006/customXml" ds:itemID="{00A2B56B-0562-41E5-BF5A-71AE1F02B6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5</Pages>
  <Words>1246</Words>
  <Characters>7480</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Skubij Teresa</dc:creator>
  <cp:keywords/>
  <dc:description/>
  <cp:lastModifiedBy>Hoffmann Amelia (ZZW)</cp:lastModifiedBy>
  <cp:revision>109</cp:revision>
  <cp:lastPrinted>2024-07-22T12:08:00Z</cp:lastPrinted>
  <dcterms:created xsi:type="dcterms:W3CDTF">2025-07-14T07:17:00Z</dcterms:created>
  <dcterms:modified xsi:type="dcterms:W3CDTF">2025-10-01T11:12:00Z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0x010100D27846079476D34A860B4E6DEDC57D64</vt:lpwstr>
  </property>
  <property fmtid="{D5CDD505-2E9C-101B-9397-08002B2CF9AE}" pid="3" name="MediaServiceImageTags">
    <vt:lpwstr/>
  </property>
</Properties>
</file>