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173B3" w14:textId="75ADD409" w:rsidR="009470B9" w:rsidRDefault="009470B9" w:rsidP="00EC3130">
      <w:pPr>
        <w:keepNext/>
        <w:spacing w:after="240" w:line="360" w:lineRule="auto"/>
        <w:ind w:left="426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Załącznik nr  1</w:t>
      </w:r>
      <w:r w:rsidR="00665044">
        <w:rPr>
          <w:b/>
          <w:bCs/>
        </w:rPr>
        <w:t xml:space="preserve"> do umowy</w:t>
      </w:r>
      <w:r>
        <w:rPr>
          <w:b/>
          <w:bCs/>
        </w:rPr>
        <w:t>…………………………….</w:t>
      </w:r>
    </w:p>
    <w:p w14:paraId="51B634E6" w14:textId="49495049" w:rsidR="000D1FAF" w:rsidRPr="009470B9" w:rsidRDefault="007C43C0" w:rsidP="007C43C0">
      <w:pPr>
        <w:pStyle w:val="Nagwek1"/>
        <w:numPr>
          <w:ilvl w:val="0"/>
          <w:numId w:val="26"/>
        </w:numPr>
        <w:ind w:left="426" w:hanging="360"/>
        <w:rPr>
          <w:b/>
          <w:bCs/>
        </w:rPr>
      </w:pPr>
      <w:r>
        <w:rPr>
          <w:rFonts w:asciiTheme="minorHAnsi" w:hAnsiTheme="minorHAnsi" w:cstheme="minorHAnsi"/>
          <w:b/>
          <w:bCs/>
          <w:color w:val="auto"/>
          <w:sz w:val="22"/>
          <w:szCs w:val="22"/>
        </w:rPr>
        <w:t>OPIS PRZEDMIOTU ZAMÓWIENIA:</w:t>
      </w:r>
    </w:p>
    <w:p w14:paraId="4A66A9EA" w14:textId="6B7DBC85" w:rsidR="00EC3130" w:rsidRDefault="00EC3130" w:rsidP="00EC3130">
      <w:pPr>
        <w:keepNext/>
        <w:spacing w:after="240" w:line="360" w:lineRule="auto"/>
        <w:ind w:left="426"/>
      </w:pPr>
      <w:r>
        <w:t>Wykonanie płotków wiklinowych, wyplatanych na miejscu. Realizacja zadania w pasach drogowych na warszawskich Bielanach, wokół drzew</w:t>
      </w:r>
      <w:r w:rsidR="000B235F">
        <w:t>,</w:t>
      </w:r>
      <w:r>
        <w:t xml:space="preserve"> w dwóch lokalizacjach.</w:t>
      </w:r>
      <w:r w:rsidR="005A7C0B">
        <w:t xml:space="preserve"> Dokładny przebieg montażu płotków zostanie ustalony na wprowadzeniu w teren.</w:t>
      </w:r>
    </w:p>
    <w:p w14:paraId="5F9145E1" w14:textId="77777777" w:rsidR="00EC3130" w:rsidRPr="00617D8A" w:rsidRDefault="00EC3130" w:rsidP="00EC3130">
      <w:pPr>
        <w:keepNext/>
        <w:spacing w:after="240" w:line="360" w:lineRule="auto"/>
        <w:ind w:left="426"/>
      </w:pPr>
      <w:r>
        <w:t>Specyfikacja wygrodzenia:</w:t>
      </w:r>
    </w:p>
    <w:p w14:paraId="6332BAB4" w14:textId="2A399053" w:rsidR="00EC3130" w:rsidRPr="00617D8A" w:rsidRDefault="00EC3130" w:rsidP="00EC3130">
      <w:pPr>
        <w:keepNext/>
        <w:numPr>
          <w:ilvl w:val="0"/>
          <w:numId w:val="1"/>
        </w:numPr>
        <w:ind w:left="714" w:hanging="357"/>
      </w:pPr>
      <w:r>
        <w:t>łączna d</w:t>
      </w:r>
      <w:r w:rsidRPr="00617D8A">
        <w:t>ługość wygrodzenia - 300 mb z przerwami co 20 mb</w:t>
      </w:r>
      <w:r>
        <w:t xml:space="preserve">, według ustaleń </w:t>
      </w:r>
      <w:r w:rsidR="00491205">
        <w:br/>
      </w:r>
      <w:r>
        <w:t>z Zamawiającym w terenie</w:t>
      </w:r>
      <w:r w:rsidR="00A92F6D">
        <w:t>;</w:t>
      </w:r>
    </w:p>
    <w:p w14:paraId="2C316FCC" w14:textId="46876750" w:rsidR="00EC3130" w:rsidRPr="00617D8A" w:rsidRDefault="00EC3130" w:rsidP="00EC3130">
      <w:pPr>
        <w:keepNext/>
        <w:numPr>
          <w:ilvl w:val="0"/>
          <w:numId w:val="1"/>
        </w:numPr>
        <w:ind w:left="714" w:hanging="357"/>
      </w:pPr>
      <w:r>
        <w:t>montaż palików i wyplatanie</w:t>
      </w:r>
      <w:r w:rsidRPr="00617D8A">
        <w:t xml:space="preserve"> </w:t>
      </w:r>
      <w:r>
        <w:t xml:space="preserve">wikliny </w:t>
      </w:r>
      <w:r w:rsidRPr="00617D8A">
        <w:t xml:space="preserve">na miejscu </w:t>
      </w:r>
      <w:r>
        <w:t>inwestycji</w:t>
      </w:r>
      <w:r w:rsidR="00A92F6D">
        <w:t>;</w:t>
      </w:r>
    </w:p>
    <w:p w14:paraId="7F9AA7DE" w14:textId="544581BA" w:rsidR="00EC3130" w:rsidRPr="00617D8A" w:rsidRDefault="00EC3130" w:rsidP="00EC3130">
      <w:pPr>
        <w:keepNext/>
        <w:numPr>
          <w:ilvl w:val="0"/>
          <w:numId w:val="1"/>
        </w:numPr>
        <w:ind w:left="714" w:hanging="357"/>
      </w:pPr>
      <w:r>
        <w:t>w</w:t>
      </w:r>
      <w:r w:rsidRPr="00617D8A">
        <w:t>ysokość wygrodzenia - 50 cm</w:t>
      </w:r>
      <w:r w:rsidR="00A92F6D">
        <w:t>;</w:t>
      </w:r>
    </w:p>
    <w:p w14:paraId="6B26E9C7" w14:textId="3DF94E25" w:rsidR="00EC3130" w:rsidRDefault="00EC3130" w:rsidP="00EC3130">
      <w:pPr>
        <w:keepNext/>
        <w:numPr>
          <w:ilvl w:val="0"/>
          <w:numId w:val="1"/>
        </w:numPr>
        <w:ind w:left="714" w:hanging="357"/>
      </w:pPr>
      <w:r>
        <w:t>o</w:t>
      </w:r>
      <w:r w:rsidRPr="00617D8A">
        <w:t xml:space="preserve">dległość między </w:t>
      </w:r>
      <w:r>
        <w:t xml:space="preserve">pionowymi </w:t>
      </w:r>
      <w:r w:rsidRPr="00617D8A">
        <w:t>palikami 25-30 cm</w:t>
      </w:r>
      <w:r w:rsidR="00A92F6D">
        <w:t>;</w:t>
      </w:r>
    </w:p>
    <w:p w14:paraId="4EE37A7E" w14:textId="14A59001" w:rsidR="00EC3130" w:rsidRPr="00617D8A" w:rsidRDefault="00EC3130" w:rsidP="00EC3130">
      <w:pPr>
        <w:keepNext/>
        <w:numPr>
          <w:ilvl w:val="0"/>
          <w:numId w:val="1"/>
        </w:numPr>
        <w:ind w:left="714" w:hanging="357"/>
      </w:pPr>
      <w:r>
        <w:t>materiał</w:t>
      </w:r>
      <w:r w:rsidR="000B235F">
        <w:t xml:space="preserve"> do wyplatania</w:t>
      </w:r>
      <w:r>
        <w:t xml:space="preserve"> - </w:t>
      </w:r>
      <w:r w:rsidRPr="00617D8A">
        <w:t>nieokorowan</w:t>
      </w:r>
      <w:r>
        <w:t>a</w:t>
      </w:r>
      <w:r w:rsidRPr="00617D8A">
        <w:t xml:space="preserve"> wiklin</w:t>
      </w:r>
      <w:r>
        <w:t>a</w:t>
      </w:r>
      <w:r w:rsidRPr="00617D8A">
        <w:t xml:space="preserve"> wierzbow</w:t>
      </w:r>
      <w:r>
        <w:t>a</w:t>
      </w:r>
      <w:r w:rsidR="00A92F6D">
        <w:t>;</w:t>
      </w:r>
    </w:p>
    <w:p w14:paraId="07DF0FB7" w14:textId="10B3DB9A" w:rsidR="00EC3130" w:rsidRDefault="00EC3130" w:rsidP="00EC3130">
      <w:pPr>
        <w:keepNext/>
        <w:numPr>
          <w:ilvl w:val="0"/>
          <w:numId w:val="1"/>
        </w:numPr>
        <w:ind w:left="714" w:hanging="357"/>
      </w:pPr>
      <w:r>
        <w:t>p</w:t>
      </w:r>
      <w:r w:rsidRPr="00617D8A">
        <w:t>aliki</w:t>
      </w:r>
      <w:r>
        <w:t xml:space="preserve"> pionowe drewniane </w:t>
      </w:r>
      <w:r w:rsidR="000B235F">
        <w:t>–</w:t>
      </w:r>
      <w:r w:rsidRPr="00617D8A">
        <w:t xml:space="preserve"> toczone</w:t>
      </w:r>
      <w:r w:rsidR="000B235F">
        <w:t xml:space="preserve"> lub strugane</w:t>
      </w:r>
      <w:r w:rsidRPr="00617D8A">
        <w:t>, impregnowane metodą próżniowo-ciśnieniową lub ciśnieniową, wg. klasy użytkowania 4 (IV klasa - elementy drewniane będące w stałym kontakcie z gruntem i wodą, także gdy znajdują się pod osłoną, zabezpieczenie przeciwko owadom, grzybom, wymywaniu i próchnicy)</w:t>
      </w:r>
      <w:r>
        <w:t xml:space="preserve"> </w:t>
      </w:r>
      <w:r>
        <w:br/>
      </w:r>
      <w:r w:rsidRPr="00617D8A">
        <w:t xml:space="preserve">o średnicy </w:t>
      </w:r>
      <w:r w:rsidR="005F357D">
        <w:t>4-6 cm</w:t>
      </w:r>
      <w:r w:rsidR="00A92F6D">
        <w:t>,</w:t>
      </w:r>
      <w:r w:rsidR="00DB79E1">
        <w:t xml:space="preserve"> </w:t>
      </w:r>
      <w:r w:rsidRPr="00617D8A">
        <w:t>długoś</w:t>
      </w:r>
      <w:r>
        <w:t>ć</w:t>
      </w:r>
      <w:r w:rsidRPr="00617D8A">
        <w:t xml:space="preserve"> palika 80 cm (w tym 30 cm do wbicia w ziemię)</w:t>
      </w:r>
      <w:r w:rsidR="00A92F6D">
        <w:t>;</w:t>
      </w:r>
    </w:p>
    <w:p w14:paraId="136A8E17" w14:textId="2C3C3288" w:rsidR="00EC3130" w:rsidRDefault="00EC3130" w:rsidP="00EC3130">
      <w:pPr>
        <w:keepNext/>
        <w:numPr>
          <w:ilvl w:val="0"/>
          <w:numId w:val="1"/>
        </w:numPr>
        <w:ind w:left="714" w:hanging="357"/>
      </w:pPr>
      <w:r>
        <w:t>i</w:t>
      </w:r>
      <w:r w:rsidRPr="00617D8A">
        <w:t>mpregnacja wikliny na miejscu</w:t>
      </w:r>
      <w:r w:rsidR="00B90B9B">
        <w:t xml:space="preserve"> inwestycji</w:t>
      </w:r>
      <w:r w:rsidRPr="00617D8A">
        <w:t xml:space="preserve">, po zakończeniu instalacji. </w:t>
      </w:r>
    </w:p>
    <w:p w14:paraId="2CCD6C97" w14:textId="77777777" w:rsidR="00A72C2D" w:rsidRDefault="00A72C2D" w:rsidP="00A72C2D">
      <w:pPr>
        <w:keepNext/>
      </w:pPr>
    </w:p>
    <w:p w14:paraId="64EC652C" w14:textId="77777777" w:rsidR="00A72C2D" w:rsidRDefault="00A72C2D" w:rsidP="00A72C2D">
      <w:pPr>
        <w:keepNext/>
        <w:rPr>
          <w:u w:val="single"/>
        </w:rPr>
      </w:pPr>
    </w:p>
    <w:p w14:paraId="20AED012" w14:textId="4FBC1F9B" w:rsidR="00A72C2D" w:rsidRPr="00491205" w:rsidRDefault="00491205" w:rsidP="00A72C2D">
      <w:pPr>
        <w:keepNext/>
      </w:pPr>
      <w:r>
        <w:t>Lokalizacja realizacji:</w:t>
      </w:r>
    </w:p>
    <w:p w14:paraId="61AC26B9" w14:textId="77777777" w:rsidR="0077562E" w:rsidRDefault="0077562E"/>
    <w:p w14:paraId="20477F06" w14:textId="4189AA7F" w:rsidR="00A72C2D" w:rsidRDefault="00A72C2D" w:rsidP="00491205">
      <w:pPr>
        <w:pStyle w:val="Akapitzlist"/>
        <w:numPr>
          <w:ilvl w:val="1"/>
          <w:numId w:val="1"/>
        </w:numPr>
        <w:tabs>
          <w:tab w:val="clear" w:pos="1440"/>
        </w:tabs>
        <w:ind w:left="426" w:hanging="426"/>
      </w:pPr>
      <w:r>
        <w:t>ul. Marymoncka</w:t>
      </w:r>
      <w:r w:rsidR="00491205">
        <w:t xml:space="preserve"> v/v nr 41-47</w:t>
      </w:r>
    </w:p>
    <w:p w14:paraId="74A199A3" w14:textId="77777777" w:rsidR="00A72C2D" w:rsidRDefault="00A72C2D" w:rsidP="00A72C2D"/>
    <w:p w14:paraId="35A1FDA7" w14:textId="57F3C94C" w:rsidR="00A72C2D" w:rsidRDefault="00491205" w:rsidP="00A72C2D">
      <w:r>
        <w:rPr>
          <w:noProof/>
          <w14:ligatures w14:val="standardContextual"/>
        </w:rPr>
        <w:drawing>
          <wp:inline distT="0" distB="0" distL="0" distR="0" wp14:anchorId="3E7E5747" wp14:editId="26F9460D">
            <wp:extent cx="2956275" cy="3025140"/>
            <wp:effectExtent l="0" t="0" r="0" b="3810"/>
            <wp:docPr id="160184822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848220" name="Obraz 160184822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2653" cy="305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D1905" w14:textId="77777777" w:rsidR="009470B9" w:rsidRDefault="009470B9" w:rsidP="00A72C2D"/>
    <w:p w14:paraId="618EBB5F" w14:textId="77777777" w:rsidR="009470B9" w:rsidRDefault="009470B9" w:rsidP="00A72C2D"/>
    <w:p w14:paraId="77F6181F" w14:textId="77777777" w:rsidR="009470B9" w:rsidRDefault="009470B9" w:rsidP="00A72C2D"/>
    <w:p w14:paraId="56CE31C9" w14:textId="77777777" w:rsidR="009470B9" w:rsidRDefault="009470B9" w:rsidP="00A72C2D"/>
    <w:p w14:paraId="4F8B0DFA" w14:textId="77777777" w:rsidR="009470B9" w:rsidRDefault="009470B9" w:rsidP="00A72C2D"/>
    <w:p w14:paraId="43A90EDA" w14:textId="77777777" w:rsidR="009470B9" w:rsidRDefault="009470B9" w:rsidP="00A72C2D"/>
    <w:p w14:paraId="1D30DC67" w14:textId="77777777" w:rsidR="009470B9" w:rsidRDefault="009470B9" w:rsidP="00A72C2D"/>
    <w:p w14:paraId="45567AF7" w14:textId="77777777" w:rsidR="00491205" w:rsidRDefault="00491205" w:rsidP="00A72C2D"/>
    <w:p w14:paraId="4FF98BCA" w14:textId="735A8D04" w:rsidR="00A72C2D" w:rsidRDefault="00665044" w:rsidP="00491205">
      <w:pPr>
        <w:pStyle w:val="Akapitzlist"/>
        <w:numPr>
          <w:ilvl w:val="1"/>
          <w:numId w:val="1"/>
        </w:numPr>
        <w:tabs>
          <w:tab w:val="clear" w:pos="1440"/>
        </w:tabs>
        <w:ind w:left="426" w:hanging="426"/>
      </w:pPr>
      <w:r>
        <w:t>A</w:t>
      </w:r>
      <w:r w:rsidR="00A72C2D">
        <w:t xml:space="preserve">l. Zjednoczenia </w:t>
      </w:r>
      <w:r w:rsidR="00491205">
        <w:t>3/9</w:t>
      </w:r>
    </w:p>
    <w:p w14:paraId="194D32DC" w14:textId="77777777" w:rsidR="00491205" w:rsidRDefault="00491205" w:rsidP="00491205">
      <w:pPr>
        <w:pStyle w:val="Akapitzlist"/>
        <w:ind w:left="426"/>
      </w:pPr>
    </w:p>
    <w:p w14:paraId="0BE3CC4F" w14:textId="64C27020" w:rsidR="007F2AF2" w:rsidRDefault="00491205" w:rsidP="00491205">
      <w:pPr>
        <w:pStyle w:val="Akapitzlist"/>
        <w:ind w:left="0"/>
      </w:pPr>
      <w:r>
        <w:rPr>
          <w:noProof/>
          <w14:ligatures w14:val="standardContextual"/>
        </w:rPr>
        <w:drawing>
          <wp:inline distT="0" distB="0" distL="0" distR="0" wp14:anchorId="3238D6DD" wp14:editId="1E584169">
            <wp:extent cx="3329940" cy="2769079"/>
            <wp:effectExtent l="0" t="0" r="3810" b="0"/>
            <wp:docPr id="1760303627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303627" name="Obraz 176030362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4620" cy="2797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9981C" w14:textId="77777777" w:rsidR="009470B9" w:rsidRPr="009470B9" w:rsidRDefault="009470B9" w:rsidP="009470B9"/>
    <w:p w14:paraId="7565FBC0" w14:textId="77777777" w:rsidR="009470B9" w:rsidRDefault="009470B9" w:rsidP="009470B9"/>
    <w:p w14:paraId="37C5F070" w14:textId="77777777" w:rsidR="0035459C" w:rsidRPr="00511B23" w:rsidRDefault="0035459C" w:rsidP="0035459C">
      <w:pPr>
        <w:pStyle w:val="Nagwek1"/>
        <w:numPr>
          <w:ilvl w:val="0"/>
          <w:numId w:val="26"/>
        </w:numPr>
        <w:ind w:left="426" w:hanging="360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bookmarkStart w:id="0" w:name="_Toc132881849"/>
      <w:bookmarkStart w:id="1" w:name="_Toc170999189"/>
      <w:r w:rsidRPr="00511B23">
        <w:rPr>
          <w:rFonts w:asciiTheme="minorHAnsi" w:hAnsiTheme="minorHAnsi" w:cstheme="minorHAnsi"/>
          <w:b/>
          <w:bCs/>
          <w:color w:val="auto"/>
          <w:sz w:val="22"/>
          <w:szCs w:val="22"/>
        </w:rPr>
        <w:t>WARUNKI TECHNICZNE REALIZACJI UMOWY ORAZ STANDARDY JAKOŚCIOWE WYKONYWANIA PRAC</w:t>
      </w:r>
      <w:bookmarkEnd w:id="0"/>
      <w:bookmarkEnd w:id="1"/>
    </w:p>
    <w:p w14:paraId="3FA5C976" w14:textId="77777777" w:rsidR="0035459C" w:rsidRPr="00511B23" w:rsidRDefault="0035459C" w:rsidP="0035459C">
      <w:pPr>
        <w:spacing w:line="288" w:lineRule="auto"/>
        <w:ind w:left="284" w:hanging="284"/>
        <w:rPr>
          <w:rFonts w:cstheme="minorHAnsi"/>
          <w:b/>
          <w:bCs/>
          <w:szCs w:val="22"/>
          <w:u w:val="single"/>
        </w:rPr>
      </w:pPr>
    </w:p>
    <w:p w14:paraId="562E865D" w14:textId="77777777" w:rsidR="0035459C" w:rsidRPr="00511B23" w:rsidRDefault="0035459C" w:rsidP="0035459C">
      <w:pPr>
        <w:pStyle w:val="Akapitzlist"/>
        <w:numPr>
          <w:ilvl w:val="0"/>
          <w:numId w:val="5"/>
        </w:numPr>
        <w:suppressAutoHyphens w:val="0"/>
        <w:spacing w:afterLines="60" w:after="144"/>
        <w:ind w:left="284" w:hanging="284"/>
        <w:contextualSpacing w:val="0"/>
        <w:rPr>
          <w:rFonts w:cstheme="minorHAnsi"/>
          <w:szCs w:val="22"/>
        </w:rPr>
      </w:pPr>
      <w:r w:rsidRPr="00511B23">
        <w:rPr>
          <w:rFonts w:cstheme="minorHAnsi"/>
          <w:szCs w:val="22"/>
        </w:rPr>
        <w:t>Wykonawca w prowadzonych przez siebie pracach zastosuje się do obowiązujących przepisów prawa a w szczególności ustawy z dnia 20 czerwca 1997 r. Prawo o ruchu drogowym oraz ustawy z dnia 14.12.2012 r. o odpadach. Prace powinny być wykonywane zgodnie ze sztuką ogrodniczą</w:t>
      </w:r>
      <w:r>
        <w:rPr>
          <w:rFonts w:cstheme="minorHAnsi"/>
          <w:szCs w:val="22"/>
        </w:rPr>
        <w:t>, przepisami BHP</w:t>
      </w:r>
      <w:r w:rsidRPr="00511B23">
        <w:rPr>
          <w:rFonts w:cstheme="minorHAnsi"/>
          <w:szCs w:val="22"/>
        </w:rPr>
        <w:t xml:space="preserve"> oraz z normami i uzgodnieniami z Zamawiającym. Ponadto prace powinny być wykonywane w sposób zapewniający bezpieczeństwo użytkownikom ulic.</w:t>
      </w:r>
    </w:p>
    <w:p w14:paraId="51E57719" w14:textId="77777777" w:rsidR="0035459C" w:rsidRPr="00511B23" w:rsidRDefault="0035459C" w:rsidP="0035459C">
      <w:pPr>
        <w:pStyle w:val="Akapitzlist"/>
        <w:numPr>
          <w:ilvl w:val="0"/>
          <w:numId w:val="5"/>
        </w:numPr>
        <w:autoSpaceDN w:val="0"/>
        <w:spacing w:afterLines="60" w:after="144"/>
        <w:ind w:left="284" w:hanging="284"/>
        <w:contextualSpacing w:val="0"/>
        <w:textAlignment w:val="baseline"/>
        <w:rPr>
          <w:rFonts w:cstheme="minorHAnsi"/>
          <w:szCs w:val="22"/>
        </w:rPr>
      </w:pPr>
      <w:r w:rsidRPr="00511B23">
        <w:rPr>
          <w:rFonts w:cstheme="minorHAnsi"/>
          <w:szCs w:val="22"/>
        </w:rPr>
        <w:t>Wykonawca zobowiązany jest przez cały czas trwania robót do utrzymania porządku na terenie objętym pracami oraz w miejscach sąsiadujących z terenem prac, które mogą ulec zanieczyszczeniu w wyniku prowadzenia robót (np. drogi dla pieszych, jezdnie).</w:t>
      </w:r>
    </w:p>
    <w:p w14:paraId="4973B7F6" w14:textId="6A9ACD25" w:rsidR="0035459C" w:rsidRDefault="0035459C" w:rsidP="0035459C">
      <w:pPr>
        <w:pStyle w:val="Akapitzlist"/>
        <w:numPr>
          <w:ilvl w:val="0"/>
          <w:numId w:val="5"/>
        </w:numPr>
        <w:suppressAutoHyphens w:val="0"/>
        <w:spacing w:afterLines="60" w:after="144"/>
        <w:ind w:left="284" w:hanging="284"/>
        <w:rPr>
          <w:rFonts w:cstheme="minorHAnsi"/>
          <w:szCs w:val="22"/>
        </w:rPr>
      </w:pPr>
      <w:r w:rsidRPr="00511B23">
        <w:rPr>
          <w:rFonts w:cstheme="minorHAnsi"/>
          <w:color w:val="000000"/>
          <w:szCs w:val="22"/>
        </w:rPr>
        <w:t>P</w:t>
      </w:r>
      <w:r>
        <w:rPr>
          <w:rFonts w:cstheme="minorHAnsi"/>
          <w:color w:val="000000"/>
          <w:szCs w:val="22"/>
        </w:rPr>
        <w:t>race</w:t>
      </w:r>
      <w:r w:rsidRPr="00511B23">
        <w:rPr>
          <w:rFonts w:cstheme="minorHAnsi"/>
          <w:color w:val="000000"/>
          <w:szCs w:val="22"/>
        </w:rPr>
        <w:t xml:space="preserve"> należy wykonywać w godz. </w:t>
      </w:r>
      <w:r>
        <w:rPr>
          <w:rFonts w:cstheme="minorHAnsi"/>
          <w:color w:val="000000"/>
          <w:szCs w:val="22"/>
        </w:rPr>
        <w:t>7:00</w:t>
      </w:r>
      <w:r w:rsidRPr="00511B23">
        <w:rPr>
          <w:rFonts w:cstheme="minorHAnsi"/>
          <w:color w:val="000000"/>
          <w:szCs w:val="22"/>
        </w:rPr>
        <w:t>-</w:t>
      </w:r>
      <w:r>
        <w:rPr>
          <w:rFonts w:cstheme="minorHAnsi"/>
          <w:color w:val="000000"/>
          <w:szCs w:val="22"/>
        </w:rPr>
        <w:t>18</w:t>
      </w:r>
      <w:r w:rsidRPr="00511B23">
        <w:rPr>
          <w:rFonts w:cstheme="minorHAnsi"/>
          <w:color w:val="000000"/>
          <w:szCs w:val="22"/>
        </w:rPr>
        <w:t xml:space="preserve">:00. </w:t>
      </w:r>
      <w:r w:rsidRPr="00511B23">
        <w:rPr>
          <w:rFonts w:cstheme="minorHAnsi"/>
          <w:szCs w:val="22"/>
        </w:rPr>
        <w:t>Wykonawca zobowiązany jest do zminimalizowania uciążliwości związanych z hałasem.</w:t>
      </w:r>
    </w:p>
    <w:p w14:paraId="1D34EFFC" w14:textId="77777777" w:rsidR="0035459C" w:rsidRPr="0035459C" w:rsidRDefault="0035459C" w:rsidP="0035459C">
      <w:pPr>
        <w:pStyle w:val="Akapitzlist"/>
        <w:suppressAutoHyphens w:val="0"/>
        <w:spacing w:afterLines="60" w:after="144"/>
        <w:ind w:left="284"/>
        <w:rPr>
          <w:rFonts w:cstheme="minorHAnsi"/>
          <w:szCs w:val="22"/>
        </w:rPr>
      </w:pPr>
    </w:p>
    <w:p w14:paraId="518151CF" w14:textId="58030143" w:rsidR="0035459C" w:rsidRPr="00511B23" w:rsidRDefault="0035459C" w:rsidP="0035459C">
      <w:pPr>
        <w:pStyle w:val="Akapitzlist"/>
        <w:numPr>
          <w:ilvl w:val="0"/>
          <w:numId w:val="5"/>
        </w:numPr>
        <w:autoSpaceDN w:val="0"/>
        <w:spacing w:afterLines="60" w:after="144"/>
        <w:ind w:left="284" w:hanging="284"/>
        <w:contextualSpacing w:val="0"/>
        <w:textAlignment w:val="baseline"/>
        <w:rPr>
          <w:rFonts w:cstheme="minorHAnsi"/>
          <w:color w:val="000000"/>
          <w:szCs w:val="22"/>
        </w:rPr>
      </w:pPr>
      <w:r w:rsidRPr="00511B23">
        <w:rPr>
          <w:rFonts w:cstheme="minorHAnsi"/>
          <w:color w:val="000000"/>
          <w:szCs w:val="22"/>
        </w:rPr>
        <w:t xml:space="preserve">Wykonawca zobowiązany jest do zapewnienia potencjału technicznego oraz odpowiedniej ilości pracowników posiadających wiedzę i doświadczenie w wykonywaniu prac </w:t>
      </w:r>
      <w:r>
        <w:rPr>
          <w:rFonts w:cstheme="minorHAnsi"/>
          <w:color w:val="000000"/>
          <w:szCs w:val="22"/>
        </w:rPr>
        <w:t>wikliniarskich</w:t>
      </w:r>
      <w:r w:rsidRPr="00511B23">
        <w:rPr>
          <w:rFonts w:cstheme="minorHAnsi"/>
          <w:color w:val="000000"/>
          <w:szCs w:val="22"/>
        </w:rPr>
        <w:t xml:space="preserve"> </w:t>
      </w:r>
    </w:p>
    <w:p w14:paraId="692C5447" w14:textId="77777777" w:rsidR="0035459C" w:rsidRPr="00511B23" w:rsidRDefault="0035459C" w:rsidP="0035459C">
      <w:pPr>
        <w:pStyle w:val="Akapitzlist"/>
        <w:numPr>
          <w:ilvl w:val="0"/>
          <w:numId w:val="5"/>
        </w:numPr>
        <w:suppressAutoHyphens w:val="0"/>
        <w:spacing w:afterLines="60" w:after="144"/>
        <w:ind w:left="284" w:hanging="284"/>
        <w:rPr>
          <w:rFonts w:cstheme="minorHAnsi"/>
          <w:color w:val="000000"/>
          <w:szCs w:val="22"/>
        </w:rPr>
      </w:pPr>
      <w:r w:rsidRPr="00511B23">
        <w:rPr>
          <w:rFonts w:cstheme="minorHAnsi"/>
          <w:color w:val="000000"/>
          <w:szCs w:val="22"/>
        </w:rPr>
        <w:t>Prace powinny uwzględniać wszelkie możliwe koszty w tym:</w:t>
      </w:r>
    </w:p>
    <w:p w14:paraId="64AA1F14" w14:textId="77777777" w:rsidR="0035459C" w:rsidRPr="00511B23" w:rsidRDefault="0035459C" w:rsidP="0035459C">
      <w:pPr>
        <w:pStyle w:val="Akapitzlist"/>
        <w:numPr>
          <w:ilvl w:val="0"/>
          <w:numId w:val="12"/>
        </w:numPr>
        <w:suppressAutoHyphens w:val="0"/>
        <w:spacing w:afterLines="60" w:after="144"/>
        <w:rPr>
          <w:rFonts w:cstheme="minorHAnsi"/>
          <w:color w:val="000000"/>
          <w:szCs w:val="22"/>
        </w:rPr>
      </w:pPr>
      <w:r w:rsidRPr="00511B23">
        <w:rPr>
          <w:rFonts w:cstheme="minorHAnsi"/>
          <w:color w:val="000000"/>
          <w:szCs w:val="22"/>
        </w:rPr>
        <w:t>pracy ludzi i sprzętu,</w:t>
      </w:r>
    </w:p>
    <w:p w14:paraId="0E7AFE1A" w14:textId="77777777" w:rsidR="0035459C" w:rsidRPr="00511B23" w:rsidRDefault="0035459C" w:rsidP="0035459C">
      <w:pPr>
        <w:pStyle w:val="Akapitzlist"/>
        <w:numPr>
          <w:ilvl w:val="0"/>
          <w:numId w:val="12"/>
        </w:numPr>
        <w:suppressAutoHyphens w:val="0"/>
        <w:spacing w:afterLines="60" w:after="144"/>
        <w:rPr>
          <w:rFonts w:cstheme="minorHAnsi"/>
          <w:color w:val="000000"/>
          <w:szCs w:val="22"/>
        </w:rPr>
      </w:pPr>
      <w:r w:rsidRPr="00511B23">
        <w:rPr>
          <w:rFonts w:cstheme="minorHAnsi"/>
          <w:color w:val="000000"/>
          <w:szCs w:val="22"/>
        </w:rPr>
        <w:t>zakupu i transportu materiałów niezbędnych do wykonania prac,</w:t>
      </w:r>
    </w:p>
    <w:p w14:paraId="1F72F39B" w14:textId="77777777" w:rsidR="0035459C" w:rsidRPr="00511B23" w:rsidRDefault="0035459C" w:rsidP="0035459C">
      <w:pPr>
        <w:pStyle w:val="Akapitzlist"/>
        <w:numPr>
          <w:ilvl w:val="0"/>
          <w:numId w:val="12"/>
        </w:numPr>
        <w:suppressAutoHyphens w:val="0"/>
        <w:spacing w:afterLines="60" w:after="144"/>
        <w:rPr>
          <w:rFonts w:cstheme="minorHAnsi"/>
          <w:color w:val="000000"/>
          <w:szCs w:val="22"/>
        </w:rPr>
      </w:pPr>
      <w:r w:rsidRPr="00511B23">
        <w:rPr>
          <w:rFonts w:cstheme="minorHAnsi"/>
          <w:color w:val="000000"/>
          <w:szCs w:val="22"/>
        </w:rPr>
        <w:t>obsługę administracyjną i logistyczną,</w:t>
      </w:r>
    </w:p>
    <w:p w14:paraId="17F831B7" w14:textId="77777777" w:rsidR="0035459C" w:rsidRPr="00511B23" w:rsidRDefault="0035459C" w:rsidP="0035459C">
      <w:pPr>
        <w:pStyle w:val="Akapitzlist"/>
        <w:numPr>
          <w:ilvl w:val="0"/>
          <w:numId w:val="13"/>
        </w:numPr>
        <w:autoSpaceDN w:val="0"/>
        <w:spacing w:afterLines="60" w:after="144"/>
        <w:ind w:left="993"/>
        <w:contextualSpacing w:val="0"/>
        <w:textAlignment w:val="baseline"/>
        <w:rPr>
          <w:rFonts w:cstheme="minorHAnsi"/>
          <w:color w:val="000000"/>
          <w:szCs w:val="22"/>
        </w:rPr>
      </w:pPr>
      <w:r w:rsidRPr="00511B23">
        <w:rPr>
          <w:rFonts w:cstheme="minorHAnsi"/>
          <w:color w:val="000000"/>
          <w:szCs w:val="22"/>
        </w:rPr>
        <w:t xml:space="preserve">podatki i opłaty urzędowe, inne opłaty i uzgodnienia, które będą niezbędne w celu kompletnego i </w:t>
      </w:r>
      <w:r w:rsidRPr="00511B23">
        <w:rPr>
          <w:rFonts w:cstheme="minorHAnsi"/>
          <w:szCs w:val="22"/>
        </w:rPr>
        <w:t>terminowego</w:t>
      </w:r>
      <w:r w:rsidRPr="00511B23">
        <w:rPr>
          <w:rFonts w:cstheme="minorHAnsi"/>
          <w:color w:val="000000"/>
          <w:szCs w:val="22"/>
        </w:rPr>
        <w:t xml:space="preserve"> wykonania prac.</w:t>
      </w:r>
    </w:p>
    <w:p w14:paraId="2797F9FF" w14:textId="77777777" w:rsidR="0035459C" w:rsidRDefault="0035459C" w:rsidP="0035459C">
      <w:pPr>
        <w:pStyle w:val="Akapitzlist"/>
        <w:numPr>
          <w:ilvl w:val="0"/>
          <w:numId w:val="5"/>
        </w:numPr>
        <w:autoSpaceDN w:val="0"/>
        <w:spacing w:afterLines="60" w:after="144"/>
        <w:ind w:left="284" w:hanging="284"/>
        <w:contextualSpacing w:val="0"/>
        <w:textAlignment w:val="baseline"/>
        <w:rPr>
          <w:rFonts w:cstheme="minorHAnsi"/>
          <w:szCs w:val="22"/>
        </w:rPr>
      </w:pPr>
      <w:r w:rsidRPr="00511B23">
        <w:rPr>
          <w:rFonts w:cstheme="minorHAnsi"/>
          <w:szCs w:val="22"/>
        </w:rPr>
        <w:t>Pracownicy Wykonawcy, wykonujący prace na rzecz Zamawiającego, powinni być ubrani                w estetyczne ubrania robocze z widocznym logo firmy.</w:t>
      </w:r>
    </w:p>
    <w:p w14:paraId="0C5E6E2D" w14:textId="77777777" w:rsidR="0035459C" w:rsidRPr="00511B23" w:rsidRDefault="0035459C" w:rsidP="0035459C">
      <w:pPr>
        <w:pStyle w:val="Akapitzlist"/>
        <w:numPr>
          <w:ilvl w:val="0"/>
          <w:numId w:val="5"/>
        </w:numPr>
        <w:autoSpaceDN w:val="0"/>
        <w:spacing w:afterLines="60" w:after="144"/>
        <w:ind w:left="284" w:hanging="284"/>
        <w:contextualSpacing w:val="0"/>
        <w:textAlignment w:val="baseline"/>
        <w:rPr>
          <w:rFonts w:cstheme="minorHAnsi"/>
          <w:szCs w:val="22"/>
        </w:rPr>
      </w:pPr>
      <w:r>
        <w:rPr>
          <w:rFonts w:cstheme="minorHAnsi"/>
          <w:szCs w:val="22"/>
        </w:rPr>
        <w:t xml:space="preserve">W przypadkach bezwzględniej konieczności przejazdu i zaparkowania na trawniku ciężkiego sprzętu, Wykonawca będzie stosował wyłącznie maty </w:t>
      </w:r>
      <w:proofErr w:type="spellStart"/>
      <w:r>
        <w:rPr>
          <w:rFonts w:cstheme="minorHAnsi"/>
          <w:szCs w:val="22"/>
        </w:rPr>
        <w:t>antykompresyjne</w:t>
      </w:r>
      <w:proofErr w:type="spellEnd"/>
      <w:r>
        <w:rPr>
          <w:rFonts w:cstheme="minorHAnsi"/>
          <w:szCs w:val="22"/>
        </w:rPr>
        <w:t xml:space="preserve">, wykonane z polietylenu. Każdy taki przypadek musi być uprzednio uzgodniony z Zamawiającym. Miejsce parkowania </w:t>
      </w:r>
      <w:r>
        <w:rPr>
          <w:rFonts w:cstheme="minorHAnsi"/>
          <w:szCs w:val="22"/>
        </w:rPr>
        <w:lastRenderedPageBreak/>
        <w:t xml:space="preserve">sprzętu musi być uzgodnione z Zamawiającym. Po zakończeniu prac, teren należy uprzątnąć, zdemontować maty </w:t>
      </w:r>
      <w:proofErr w:type="spellStart"/>
      <w:r>
        <w:rPr>
          <w:rFonts w:cstheme="minorHAnsi"/>
          <w:szCs w:val="22"/>
        </w:rPr>
        <w:t>antykompresyjne</w:t>
      </w:r>
      <w:proofErr w:type="spellEnd"/>
      <w:r>
        <w:rPr>
          <w:rFonts w:cstheme="minorHAnsi"/>
          <w:szCs w:val="22"/>
        </w:rPr>
        <w:t xml:space="preserve"> oraz odtworzyć wszystkie naruszone podczas prac trawniki. Płyty/maty </w:t>
      </w:r>
      <w:proofErr w:type="spellStart"/>
      <w:r>
        <w:rPr>
          <w:rFonts w:cstheme="minorHAnsi"/>
          <w:szCs w:val="22"/>
        </w:rPr>
        <w:t>antykompresyjne</w:t>
      </w:r>
      <w:proofErr w:type="spellEnd"/>
      <w:r>
        <w:rPr>
          <w:rFonts w:cstheme="minorHAnsi"/>
          <w:szCs w:val="22"/>
        </w:rPr>
        <w:t>, tak zwane drogi tymczasowe wykonane z polietylenu w formie płyt. Płyty należy układać bezpośrednio na trawniku i łączyć ze sobą szybkozłączem. Nośność płyt musi być dostosowana do masy sprzętu a ilość dopasowana do zabezpieczanej powierzchni.</w:t>
      </w:r>
    </w:p>
    <w:p w14:paraId="1DB57337" w14:textId="77777777" w:rsidR="0035459C" w:rsidRPr="00511B23" w:rsidRDefault="0035459C" w:rsidP="0035459C">
      <w:pPr>
        <w:pStyle w:val="Akapitzlist"/>
        <w:numPr>
          <w:ilvl w:val="0"/>
          <w:numId w:val="5"/>
        </w:numPr>
        <w:suppressAutoHyphens w:val="0"/>
        <w:spacing w:afterLines="60" w:after="144"/>
        <w:ind w:left="284" w:hanging="284"/>
        <w:rPr>
          <w:rFonts w:cstheme="minorHAnsi"/>
          <w:szCs w:val="22"/>
        </w:rPr>
      </w:pPr>
      <w:r w:rsidRPr="00511B23">
        <w:rPr>
          <w:rFonts w:cstheme="minorHAnsi"/>
          <w:szCs w:val="22"/>
        </w:rPr>
        <w:t xml:space="preserve">Środki </w:t>
      </w:r>
      <w:r w:rsidRPr="00511B23">
        <w:rPr>
          <w:rFonts w:cstheme="minorHAnsi"/>
          <w:color w:val="000000"/>
          <w:szCs w:val="22"/>
        </w:rPr>
        <w:t>transportu</w:t>
      </w:r>
      <w:r w:rsidRPr="00511B23">
        <w:rPr>
          <w:rFonts w:cstheme="minorHAnsi"/>
          <w:szCs w:val="22"/>
        </w:rPr>
        <w:t>, wykorzystywane do wykonywania prac, powinni:</w:t>
      </w:r>
    </w:p>
    <w:p w14:paraId="5511C7AA" w14:textId="77777777" w:rsidR="0035459C" w:rsidRPr="00511B23" w:rsidRDefault="0035459C" w:rsidP="0035459C">
      <w:pPr>
        <w:pStyle w:val="Akapitzlist"/>
        <w:numPr>
          <w:ilvl w:val="0"/>
          <w:numId w:val="12"/>
        </w:numPr>
        <w:suppressAutoHyphens w:val="0"/>
        <w:spacing w:afterLines="60" w:after="144"/>
        <w:rPr>
          <w:rFonts w:cstheme="minorHAnsi"/>
          <w:szCs w:val="22"/>
        </w:rPr>
      </w:pPr>
      <w:r w:rsidRPr="00511B23">
        <w:rPr>
          <w:rFonts w:cstheme="minorHAnsi"/>
          <w:szCs w:val="22"/>
        </w:rPr>
        <w:t xml:space="preserve">być </w:t>
      </w:r>
      <w:r w:rsidRPr="00511B23">
        <w:rPr>
          <w:rFonts w:cstheme="minorHAnsi"/>
          <w:color w:val="000000"/>
          <w:szCs w:val="22"/>
        </w:rPr>
        <w:t>oznakowane</w:t>
      </w:r>
      <w:r w:rsidRPr="00511B23">
        <w:rPr>
          <w:rFonts w:cstheme="minorHAnsi"/>
          <w:szCs w:val="22"/>
        </w:rPr>
        <w:t xml:space="preserve"> (logo, pełna nazwa i adres firmy),</w:t>
      </w:r>
    </w:p>
    <w:p w14:paraId="2625B7ED" w14:textId="77777777" w:rsidR="0035459C" w:rsidRPr="00511B23" w:rsidRDefault="0035459C" w:rsidP="0035459C">
      <w:pPr>
        <w:pStyle w:val="Akapitzlist"/>
        <w:numPr>
          <w:ilvl w:val="0"/>
          <w:numId w:val="13"/>
        </w:numPr>
        <w:autoSpaceDN w:val="0"/>
        <w:spacing w:afterLines="60" w:after="144"/>
        <w:ind w:left="993"/>
        <w:contextualSpacing w:val="0"/>
        <w:textAlignment w:val="baseline"/>
        <w:rPr>
          <w:rFonts w:cstheme="minorHAnsi"/>
          <w:szCs w:val="22"/>
        </w:rPr>
      </w:pPr>
      <w:r w:rsidRPr="00511B23">
        <w:rPr>
          <w:rFonts w:cstheme="minorHAnsi"/>
          <w:szCs w:val="22"/>
        </w:rPr>
        <w:t xml:space="preserve">wjazd na trawniki jest możliwy po </w:t>
      </w:r>
      <w:r>
        <w:rPr>
          <w:rFonts w:cstheme="minorHAnsi"/>
          <w:szCs w:val="22"/>
        </w:rPr>
        <w:t>uzyskaniu zezwolenia</w:t>
      </w:r>
      <w:r w:rsidRPr="00511B23">
        <w:rPr>
          <w:rFonts w:cstheme="minorHAnsi"/>
          <w:szCs w:val="22"/>
        </w:rPr>
        <w:t xml:space="preserve"> </w:t>
      </w:r>
      <w:r>
        <w:rPr>
          <w:rFonts w:cstheme="minorHAnsi"/>
          <w:szCs w:val="22"/>
        </w:rPr>
        <w:t>od</w:t>
      </w:r>
      <w:r w:rsidRPr="00511B23">
        <w:rPr>
          <w:rFonts w:cstheme="minorHAnsi"/>
          <w:szCs w:val="22"/>
        </w:rPr>
        <w:t xml:space="preserve"> Zamawiając</w:t>
      </w:r>
      <w:r>
        <w:rPr>
          <w:rFonts w:cstheme="minorHAnsi"/>
          <w:szCs w:val="22"/>
        </w:rPr>
        <w:t>ego</w:t>
      </w:r>
      <w:r w:rsidRPr="00511B23">
        <w:rPr>
          <w:rFonts w:cstheme="minorHAnsi"/>
          <w:szCs w:val="22"/>
        </w:rPr>
        <w:t xml:space="preserve"> przed przystąpieniem do realizacji prac. Wjazd na trawniki nie może powodować ich zniszczenia. Ewentualne zniszczenia Wykonawca będzie zobowiązany naprawić na własny koszt.</w:t>
      </w:r>
    </w:p>
    <w:p w14:paraId="37ADC120" w14:textId="233C9A21" w:rsidR="0035459C" w:rsidRDefault="0035459C" w:rsidP="003F58B9">
      <w:pPr>
        <w:pStyle w:val="Tekstpodstawowywcity2"/>
        <w:tabs>
          <w:tab w:val="left" w:pos="284"/>
        </w:tabs>
        <w:spacing w:before="4" w:after="4" w:line="23" w:lineRule="atLeast"/>
        <w:ind w:left="284"/>
        <w:rPr>
          <w:rFonts w:asciiTheme="minorHAnsi" w:hAnsiTheme="minorHAnsi" w:cstheme="minorHAnsi"/>
          <w:color w:val="000000"/>
          <w:sz w:val="22"/>
          <w:szCs w:val="22"/>
        </w:rPr>
      </w:pPr>
      <w:r w:rsidRPr="00511B23">
        <w:rPr>
          <w:rFonts w:asciiTheme="minorHAnsi" w:hAnsiTheme="minorHAnsi" w:cstheme="minorHAnsi"/>
          <w:color w:val="000000"/>
          <w:sz w:val="22"/>
          <w:szCs w:val="22"/>
        </w:rPr>
        <w:t>Wykonawca zobowiązany jest do wysłania raportu Zamawiającemu (z jednodniowym wyprzedzeniem) o planowanym rozpoczęciu i zakończeniu prac polegających na </w:t>
      </w:r>
      <w:r>
        <w:rPr>
          <w:rFonts w:asciiTheme="minorHAnsi" w:hAnsiTheme="minorHAnsi" w:cstheme="minorHAnsi"/>
          <w:color w:val="000000"/>
          <w:sz w:val="22"/>
          <w:szCs w:val="22"/>
        </w:rPr>
        <w:t>montażu płotków wiklinowych</w:t>
      </w:r>
      <w:r w:rsidRPr="00511B23">
        <w:rPr>
          <w:rFonts w:asciiTheme="minorHAnsi" w:hAnsiTheme="minorHAnsi" w:cstheme="minorHAnsi"/>
          <w:color w:val="000000"/>
          <w:sz w:val="22"/>
          <w:szCs w:val="22"/>
        </w:rPr>
        <w:t>, oddzielnie dla każdej lokalizacji. Raporty należy przekazywać za pomocą poczty elektronicznej na adres:</w:t>
      </w:r>
      <w:r w:rsidRPr="009121C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hyperlink r:id="rId7" w:history="1">
        <w:r w:rsidRPr="009121C3">
          <w:rPr>
            <w:rStyle w:val="Hipercze"/>
            <w:rFonts w:asciiTheme="minorHAnsi" w:hAnsiTheme="minorHAnsi" w:cstheme="minorHAnsi"/>
            <w:sz w:val="22"/>
            <w:szCs w:val="22"/>
          </w:rPr>
          <w:t>ro2@zzw.waw.pl</w:t>
        </w:r>
      </w:hyperlink>
      <w:r w:rsidRPr="0035459C">
        <w:rPr>
          <w:rFonts w:asciiTheme="minorHAnsi" w:hAnsiTheme="minorHAnsi" w:cstheme="minorHAnsi"/>
          <w:b/>
          <w:bCs/>
          <w:color w:val="000000"/>
          <w:sz w:val="22"/>
          <w:szCs w:val="22"/>
        </w:rPr>
        <w:t>.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621DAA6B" w14:textId="77777777" w:rsidR="003F58B9" w:rsidRPr="003F58B9" w:rsidRDefault="003F58B9" w:rsidP="003F58B9">
      <w:pPr>
        <w:pStyle w:val="Tekstpodstawowywcity2"/>
        <w:tabs>
          <w:tab w:val="left" w:pos="284"/>
        </w:tabs>
        <w:spacing w:before="4" w:after="4" w:line="23" w:lineRule="atLeast"/>
        <w:ind w:left="284"/>
        <w:rPr>
          <w:rFonts w:cs="Calibri"/>
          <w:b/>
          <w:sz w:val="22"/>
          <w:szCs w:val="22"/>
        </w:rPr>
      </w:pPr>
    </w:p>
    <w:p w14:paraId="1FD6B37B" w14:textId="049C8F66" w:rsidR="0035459C" w:rsidRDefault="0035459C" w:rsidP="0035459C">
      <w:pPr>
        <w:pStyle w:val="Akapitzlist"/>
        <w:numPr>
          <w:ilvl w:val="0"/>
          <w:numId w:val="5"/>
        </w:numPr>
        <w:autoSpaceDN w:val="0"/>
        <w:spacing w:afterLines="60" w:after="144"/>
        <w:ind w:left="284" w:hanging="284"/>
        <w:contextualSpacing w:val="0"/>
        <w:textAlignment w:val="baseline"/>
        <w:rPr>
          <w:rFonts w:cstheme="minorHAnsi"/>
          <w:szCs w:val="22"/>
        </w:rPr>
      </w:pPr>
      <w:r w:rsidRPr="00511B23">
        <w:rPr>
          <w:rFonts w:cstheme="minorHAnsi"/>
          <w:szCs w:val="22"/>
        </w:rPr>
        <w:t xml:space="preserve"> Wykonawca zobowiązany jest do usunięcia na swój koszt wszelkich szkód, które powstały w trakcie wykonywania prac (dot. m.in. </w:t>
      </w:r>
      <w:r w:rsidR="007C43C0">
        <w:rPr>
          <w:rFonts w:cstheme="minorHAnsi"/>
          <w:szCs w:val="22"/>
        </w:rPr>
        <w:t xml:space="preserve">elementów do montażu płotków wiklinowych, </w:t>
      </w:r>
      <w:r w:rsidRPr="00511B23">
        <w:rPr>
          <w:rFonts w:cstheme="minorHAnsi"/>
          <w:szCs w:val="22"/>
        </w:rPr>
        <w:t>materiału roślinnego oraz ewentualnych uszkodzeń istniejących nawierzchni, kabli, rur oraz innych instalacji podziemnych i nadziemnych).</w:t>
      </w:r>
    </w:p>
    <w:p w14:paraId="0AB03AC5" w14:textId="271FC767" w:rsidR="0035459C" w:rsidRPr="00511B23" w:rsidRDefault="0035459C" w:rsidP="0035459C">
      <w:pPr>
        <w:pStyle w:val="Akapitzlist"/>
        <w:numPr>
          <w:ilvl w:val="0"/>
          <w:numId w:val="5"/>
        </w:numPr>
        <w:autoSpaceDN w:val="0"/>
        <w:spacing w:afterLines="60" w:after="144"/>
        <w:ind w:left="284" w:hanging="284"/>
        <w:contextualSpacing w:val="0"/>
        <w:textAlignment w:val="baseline"/>
        <w:rPr>
          <w:rFonts w:cstheme="minorHAnsi"/>
          <w:szCs w:val="22"/>
        </w:rPr>
      </w:pPr>
      <w:r w:rsidRPr="00511B23">
        <w:rPr>
          <w:rFonts w:cstheme="minorHAnsi"/>
          <w:color w:val="000000"/>
          <w:szCs w:val="22"/>
        </w:rPr>
        <w:t xml:space="preserve"> </w:t>
      </w:r>
      <w:r w:rsidRPr="00511B23">
        <w:rPr>
          <w:rFonts w:cstheme="minorHAnsi"/>
          <w:szCs w:val="22"/>
        </w:rPr>
        <w:t xml:space="preserve">Wykonawca jest zobowiązany do skierowania na cały okres trwania umowy osoby, która będzie odpowiedzialna za realizację prac. </w:t>
      </w:r>
    </w:p>
    <w:p w14:paraId="25CB5D2D" w14:textId="017E1078" w:rsidR="0035459C" w:rsidRPr="003056D6" w:rsidRDefault="0035459C" w:rsidP="0035459C">
      <w:pPr>
        <w:tabs>
          <w:tab w:val="left" w:pos="709"/>
        </w:tabs>
        <w:spacing w:afterLines="60" w:after="144"/>
        <w:ind w:left="284" w:hanging="284"/>
        <w:rPr>
          <w:rFonts w:cstheme="minorHAnsi"/>
          <w:szCs w:val="22"/>
        </w:rPr>
      </w:pPr>
      <w:r w:rsidRPr="00511B23">
        <w:rPr>
          <w:rFonts w:cstheme="minorHAnsi"/>
          <w:szCs w:val="22"/>
        </w:rPr>
        <w:t xml:space="preserve"> </w:t>
      </w:r>
      <w:r w:rsidRPr="00511B23">
        <w:rPr>
          <w:rFonts w:cstheme="minorHAnsi"/>
          <w:szCs w:val="22"/>
        </w:rPr>
        <w:tab/>
      </w:r>
      <w:r w:rsidRPr="003056D6">
        <w:rPr>
          <w:rFonts w:cstheme="minorHAnsi"/>
          <w:szCs w:val="22"/>
        </w:rPr>
        <w:t xml:space="preserve">Osoba nadzorująca prace: imię i </w:t>
      </w:r>
      <w:r w:rsidRPr="009121C3">
        <w:rPr>
          <w:rFonts w:cstheme="minorHAnsi"/>
          <w:szCs w:val="22"/>
        </w:rPr>
        <w:t>nazwisko</w:t>
      </w:r>
      <w:r w:rsidRPr="009121C3">
        <w:rPr>
          <w:rFonts w:cstheme="minorHAnsi"/>
          <w:szCs w:val="22"/>
          <w:shd w:val="clear" w:color="auto" w:fill="FFFFFF"/>
        </w:rPr>
        <w:t xml:space="preserve"> </w:t>
      </w:r>
      <w:r w:rsidR="003F58B9" w:rsidRPr="009121C3">
        <w:rPr>
          <w:rFonts w:cstheme="minorHAnsi"/>
          <w:szCs w:val="22"/>
          <w:shd w:val="clear" w:color="auto" w:fill="FFFFFF"/>
        </w:rPr>
        <w:t>………………………………………</w:t>
      </w:r>
      <w:r w:rsidRPr="009121C3">
        <w:rPr>
          <w:rFonts w:cstheme="minorHAnsi"/>
          <w:szCs w:val="22"/>
          <w:shd w:val="clear" w:color="auto" w:fill="FFFFFF"/>
        </w:rPr>
        <w:t xml:space="preserve">, tel. </w:t>
      </w:r>
      <w:r w:rsidR="003F58B9" w:rsidRPr="009121C3">
        <w:rPr>
          <w:rFonts w:cstheme="minorHAnsi"/>
          <w:szCs w:val="22"/>
          <w:shd w:val="clear" w:color="auto" w:fill="FFFFFF"/>
        </w:rPr>
        <w:t>……………………………….</w:t>
      </w:r>
      <w:r w:rsidRPr="009121C3">
        <w:rPr>
          <w:rFonts w:cstheme="minorHAnsi"/>
          <w:szCs w:val="22"/>
          <w:shd w:val="clear" w:color="auto" w:fill="FFFFFF"/>
        </w:rPr>
        <w:t>,</w:t>
      </w:r>
      <w:r w:rsidR="009121C3">
        <w:rPr>
          <w:rFonts w:cstheme="minorHAnsi"/>
          <w:szCs w:val="22"/>
          <w:shd w:val="clear" w:color="auto" w:fill="FFFFFF"/>
        </w:rPr>
        <w:br/>
      </w:r>
      <w:r w:rsidRPr="009121C3">
        <w:rPr>
          <w:rFonts w:cstheme="minorHAnsi"/>
          <w:szCs w:val="22"/>
          <w:shd w:val="clear" w:color="auto" w:fill="FFFFFF"/>
        </w:rPr>
        <w:t xml:space="preserve"> e-mail: </w:t>
      </w:r>
      <w:r w:rsidR="003F58B9" w:rsidRPr="009121C3">
        <w:t>………………………………………….</w:t>
      </w:r>
    </w:p>
    <w:p w14:paraId="05C25760" w14:textId="5FDA0049" w:rsidR="0035459C" w:rsidRPr="00511B23" w:rsidRDefault="0035459C" w:rsidP="0035459C">
      <w:pPr>
        <w:pStyle w:val="Akapitzlist"/>
        <w:numPr>
          <w:ilvl w:val="0"/>
          <w:numId w:val="5"/>
        </w:numPr>
        <w:autoSpaceDN w:val="0"/>
        <w:spacing w:afterLines="60" w:after="144"/>
        <w:ind w:left="284" w:hanging="284"/>
        <w:contextualSpacing w:val="0"/>
        <w:textAlignment w:val="baseline"/>
        <w:rPr>
          <w:rFonts w:cstheme="minorHAnsi"/>
          <w:szCs w:val="22"/>
        </w:rPr>
      </w:pPr>
      <w:r w:rsidRPr="00511B23">
        <w:rPr>
          <w:rFonts w:cstheme="minorHAnsi"/>
          <w:szCs w:val="22"/>
        </w:rPr>
        <w:t xml:space="preserve"> Wykonawca zobowiązany jest do zapewnienia kontaktu telefonicznego z osobą wymienioną         w pkt. 1</w:t>
      </w:r>
      <w:r w:rsidR="003F58B9">
        <w:rPr>
          <w:rFonts w:cstheme="minorHAnsi"/>
          <w:szCs w:val="22"/>
        </w:rPr>
        <w:t>0</w:t>
      </w:r>
      <w:r w:rsidRPr="00511B23">
        <w:rPr>
          <w:rFonts w:cstheme="minorHAnsi"/>
          <w:szCs w:val="22"/>
        </w:rPr>
        <w:t xml:space="preserve"> w godz.: 8:00-16:00. </w:t>
      </w:r>
    </w:p>
    <w:p w14:paraId="0B9EB10E" w14:textId="2D8D4152" w:rsidR="0035459C" w:rsidRPr="00511B23" w:rsidRDefault="0035459C" w:rsidP="0035459C">
      <w:pPr>
        <w:pStyle w:val="Akapitzlist"/>
        <w:numPr>
          <w:ilvl w:val="0"/>
          <w:numId w:val="5"/>
        </w:numPr>
        <w:autoSpaceDN w:val="0"/>
        <w:spacing w:afterLines="60" w:after="144"/>
        <w:ind w:left="284" w:hanging="284"/>
        <w:contextualSpacing w:val="0"/>
        <w:textAlignment w:val="baseline"/>
        <w:rPr>
          <w:rFonts w:cstheme="minorHAnsi"/>
          <w:szCs w:val="22"/>
        </w:rPr>
      </w:pPr>
      <w:r w:rsidRPr="00511B23">
        <w:rPr>
          <w:rFonts w:cstheme="minorHAnsi"/>
          <w:szCs w:val="22"/>
        </w:rPr>
        <w:t xml:space="preserve">Wykonawca zobowiązany jest do informowania Zamawiającego o wszelkich zniszczeniach </w:t>
      </w:r>
      <w:r w:rsidR="003F58B9">
        <w:rPr>
          <w:rFonts w:cstheme="minorHAnsi"/>
          <w:szCs w:val="22"/>
        </w:rPr>
        <w:t>i ew. kradzieżach powstałych w trakcie realizacji prac</w:t>
      </w:r>
    </w:p>
    <w:p w14:paraId="796996F9" w14:textId="54EE7A4B" w:rsidR="0035459C" w:rsidRPr="003F58B9" w:rsidRDefault="0035459C" w:rsidP="003F58B9">
      <w:pPr>
        <w:pStyle w:val="Akapitzlist"/>
        <w:numPr>
          <w:ilvl w:val="0"/>
          <w:numId w:val="5"/>
        </w:numPr>
        <w:tabs>
          <w:tab w:val="left" w:pos="851"/>
        </w:tabs>
        <w:autoSpaceDN w:val="0"/>
        <w:spacing w:afterLines="60" w:after="144"/>
        <w:ind w:left="284" w:hanging="284"/>
        <w:contextualSpacing w:val="0"/>
        <w:textAlignment w:val="baseline"/>
        <w:rPr>
          <w:rFonts w:cstheme="minorHAnsi"/>
          <w:szCs w:val="22"/>
        </w:rPr>
      </w:pPr>
      <w:r w:rsidRPr="00511B23">
        <w:rPr>
          <w:rFonts w:cstheme="minorHAnsi"/>
          <w:szCs w:val="22"/>
        </w:rPr>
        <w:t xml:space="preserve"> Wykonawca zobowiązany jest (na wniosek Zamawiającego) do zapewnienia transportu podczas odbioru robót.</w:t>
      </w:r>
    </w:p>
    <w:p w14:paraId="62D1C18C" w14:textId="77777777" w:rsidR="0035459C" w:rsidRPr="00511B23" w:rsidRDefault="0035459C" w:rsidP="0035459C">
      <w:pPr>
        <w:pStyle w:val="Akapitzlist"/>
        <w:numPr>
          <w:ilvl w:val="0"/>
          <w:numId w:val="5"/>
        </w:numPr>
        <w:suppressAutoHyphens w:val="0"/>
        <w:spacing w:afterLines="60" w:after="144"/>
        <w:ind w:left="284" w:right="139" w:hanging="284"/>
        <w:contextualSpacing w:val="0"/>
        <w:rPr>
          <w:rFonts w:cstheme="minorHAnsi"/>
          <w:szCs w:val="22"/>
        </w:rPr>
      </w:pPr>
      <w:bookmarkStart w:id="2" w:name="_Hlk48035706"/>
      <w:r w:rsidRPr="00511B23">
        <w:rPr>
          <w:rFonts w:cstheme="minorHAnsi"/>
          <w:szCs w:val="22"/>
        </w:rPr>
        <w:t xml:space="preserve"> Wykonawca ponosi odpowiedzialność za spełnienie wymagań ilościowych i jakościowych materiałów w całym okresie związania umową z wyłączeniem aktów wandalizmu i dewastacji.</w:t>
      </w:r>
    </w:p>
    <w:bookmarkEnd w:id="2"/>
    <w:p w14:paraId="23FAF1B3" w14:textId="56C00ECF" w:rsidR="0035459C" w:rsidRPr="00511B23" w:rsidRDefault="0035459C" w:rsidP="0035459C">
      <w:pPr>
        <w:pStyle w:val="Akapitzlist"/>
        <w:numPr>
          <w:ilvl w:val="0"/>
          <w:numId w:val="5"/>
        </w:numPr>
        <w:suppressAutoHyphens w:val="0"/>
        <w:spacing w:afterLines="60" w:after="144"/>
        <w:ind w:left="284" w:right="139" w:hanging="284"/>
        <w:contextualSpacing w:val="0"/>
        <w:rPr>
          <w:rFonts w:cstheme="minorHAnsi"/>
          <w:szCs w:val="22"/>
        </w:rPr>
      </w:pPr>
      <w:r w:rsidRPr="00511B23">
        <w:rPr>
          <w:rFonts w:cstheme="minorHAnsi"/>
          <w:szCs w:val="22"/>
        </w:rPr>
        <w:t xml:space="preserve"> Miejsce czasowego składowania </w:t>
      </w:r>
      <w:r w:rsidR="007C43C0">
        <w:rPr>
          <w:rFonts w:cstheme="minorHAnsi"/>
          <w:szCs w:val="22"/>
        </w:rPr>
        <w:t>materiałów do montażu płotków wikl</w:t>
      </w:r>
      <w:r w:rsidR="0071576B">
        <w:rPr>
          <w:rFonts w:cstheme="minorHAnsi"/>
          <w:szCs w:val="22"/>
        </w:rPr>
        <w:t>i</w:t>
      </w:r>
      <w:r w:rsidR="007C43C0">
        <w:rPr>
          <w:rFonts w:cstheme="minorHAnsi"/>
          <w:szCs w:val="22"/>
        </w:rPr>
        <w:t>nowych</w:t>
      </w:r>
      <w:r w:rsidRPr="00511B23">
        <w:rPr>
          <w:rFonts w:cstheme="minorHAnsi"/>
          <w:szCs w:val="22"/>
        </w:rPr>
        <w:t xml:space="preserve"> będzie zlokalizowane poza terenami objętymi pracami, w miejscach zorganizowanych przez Wykonawcę.</w:t>
      </w:r>
    </w:p>
    <w:p w14:paraId="2DDA796B" w14:textId="0C2DE151" w:rsidR="0035459C" w:rsidRPr="007C43C0" w:rsidRDefault="0035459C" w:rsidP="0035459C">
      <w:pPr>
        <w:pStyle w:val="Akapitzlist"/>
        <w:numPr>
          <w:ilvl w:val="0"/>
          <w:numId w:val="5"/>
        </w:numPr>
        <w:suppressAutoHyphens w:val="0"/>
        <w:spacing w:afterLines="60" w:after="144"/>
        <w:ind w:left="284" w:right="139" w:hanging="284"/>
        <w:contextualSpacing w:val="0"/>
        <w:rPr>
          <w:rFonts w:cstheme="minorHAnsi"/>
          <w:szCs w:val="22"/>
        </w:rPr>
      </w:pPr>
      <w:r w:rsidRPr="00511B23">
        <w:rPr>
          <w:rFonts w:cstheme="minorHAnsi"/>
          <w:szCs w:val="22"/>
        </w:rPr>
        <w:t xml:space="preserve"> Wykonawca zapewni, aby tymczasowo składowane materiały do czasu, gdy będą one potrzebne do prac były zabezpieczone przed zniszczeniem, zachowały swoją jakość i wartość.</w:t>
      </w:r>
    </w:p>
    <w:p w14:paraId="2F464DF6" w14:textId="5CF245C6" w:rsidR="0035459C" w:rsidRPr="007C43C0" w:rsidRDefault="0035459C" w:rsidP="007C43C0">
      <w:pPr>
        <w:suppressAutoHyphens w:val="0"/>
        <w:rPr>
          <w:rFonts w:cstheme="minorHAnsi"/>
          <w:color w:val="000000"/>
          <w:szCs w:val="22"/>
        </w:rPr>
      </w:pPr>
      <w:bookmarkStart w:id="3" w:name="_Toc100061785"/>
      <w:bookmarkEnd w:id="3"/>
    </w:p>
    <w:sectPr w:rsidR="0035459C" w:rsidRPr="007C43C0" w:rsidSect="000D1FA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Open Sans" w:eastAsia="Lucida Sans Unicode" w:hAnsi="Open Sans" w:cs="Open Sans" w:hint="default"/>
        <w:bCs/>
        <w:sz w:val="20"/>
        <w:lang w:val="x-none"/>
      </w:rPr>
    </w:lvl>
  </w:abstractNum>
  <w:abstractNum w:abstractNumId="1" w15:restartNumberingAfterBreak="0">
    <w:nsid w:val="01F1388E"/>
    <w:multiLevelType w:val="hybridMultilevel"/>
    <w:tmpl w:val="AD10E070"/>
    <w:lvl w:ilvl="0" w:tplc="4CAE2C36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0334099B"/>
    <w:multiLevelType w:val="multilevel"/>
    <w:tmpl w:val="E2B03D44"/>
    <w:lvl w:ilvl="0">
      <w:start w:val="1"/>
      <w:numFmt w:val="upperRoman"/>
      <w:lvlText w:val="%1."/>
      <w:lvlJc w:val="left"/>
      <w:pPr>
        <w:ind w:left="720" w:hanging="360"/>
      </w:pPr>
      <w:rPr>
        <w:rFonts w:ascii="Century Gothic" w:eastAsia="Times New Roman" w:hAnsi="Century Gothic" w:cs="Arial"/>
        <w:b/>
        <w:bCs w:val="0"/>
        <w:i w:val="0"/>
        <w:iCs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Arial" w:eastAsia="Times New Roman" w:hAnsi="Arial" w:cs="Arial" w:hint="default"/>
        <w:sz w:val="20"/>
        <w:szCs w:val="20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4876487"/>
    <w:multiLevelType w:val="hybridMultilevel"/>
    <w:tmpl w:val="CCBAABB6"/>
    <w:lvl w:ilvl="0" w:tplc="92809B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C085F"/>
    <w:multiLevelType w:val="hybridMultilevel"/>
    <w:tmpl w:val="C32C2998"/>
    <w:lvl w:ilvl="0" w:tplc="92809B0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06F1C79"/>
    <w:multiLevelType w:val="hybridMultilevel"/>
    <w:tmpl w:val="294A3F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11343"/>
    <w:multiLevelType w:val="hybridMultilevel"/>
    <w:tmpl w:val="71A8A26E"/>
    <w:lvl w:ilvl="0" w:tplc="C48CBBFA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C72651B"/>
    <w:multiLevelType w:val="hybridMultilevel"/>
    <w:tmpl w:val="81D8A636"/>
    <w:lvl w:ilvl="0" w:tplc="92809B0A">
      <w:start w:val="1"/>
      <w:numFmt w:val="bullet"/>
      <w:lvlText w:val="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8" w15:restartNumberingAfterBreak="0">
    <w:nsid w:val="1D627C8A"/>
    <w:multiLevelType w:val="multilevel"/>
    <w:tmpl w:val="D292B8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  <w:b/>
        <w:bCs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</w:rPr>
    </w:lvl>
  </w:abstractNum>
  <w:abstractNum w:abstractNumId="9" w15:restartNumberingAfterBreak="0">
    <w:nsid w:val="1DD2263E"/>
    <w:multiLevelType w:val="hybridMultilevel"/>
    <w:tmpl w:val="6E4233D6"/>
    <w:lvl w:ilvl="0" w:tplc="92809B0A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  <w:sz w:val="12"/>
        <w:szCs w:val="12"/>
      </w:rPr>
    </w:lvl>
    <w:lvl w:ilvl="1" w:tplc="04150003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0" w15:restartNumberingAfterBreak="0">
    <w:nsid w:val="228D3922"/>
    <w:multiLevelType w:val="hybridMultilevel"/>
    <w:tmpl w:val="2C96D42C"/>
    <w:lvl w:ilvl="0" w:tplc="92809B0A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 w15:restartNumberingAfterBreak="0">
    <w:nsid w:val="260F559A"/>
    <w:multiLevelType w:val="hybridMultilevel"/>
    <w:tmpl w:val="F558D95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3170650F"/>
    <w:multiLevelType w:val="hybridMultilevel"/>
    <w:tmpl w:val="E8B4FC66"/>
    <w:lvl w:ilvl="0" w:tplc="92809B0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2634623"/>
    <w:multiLevelType w:val="hybridMultilevel"/>
    <w:tmpl w:val="BAE0A952"/>
    <w:lvl w:ilvl="0" w:tplc="4EA8160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7A4408"/>
    <w:multiLevelType w:val="hybridMultilevel"/>
    <w:tmpl w:val="71844CC8"/>
    <w:lvl w:ilvl="0" w:tplc="92809B0A">
      <w:start w:val="1"/>
      <w:numFmt w:val="bullet"/>
      <w:lvlText w:val=""/>
      <w:lvlJc w:val="left"/>
      <w:pPr>
        <w:ind w:left="172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15" w15:restartNumberingAfterBreak="0">
    <w:nsid w:val="35EA17CE"/>
    <w:multiLevelType w:val="multilevel"/>
    <w:tmpl w:val="C9903F1C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7446BC1"/>
    <w:multiLevelType w:val="hybridMultilevel"/>
    <w:tmpl w:val="21202B0A"/>
    <w:lvl w:ilvl="0" w:tplc="92809B0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DA40C68"/>
    <w:multiLevelType w:val="hybridMultilevel"/>
    <w:tmpl w:val="29680432"/>
    <w:lvl w:ilvl="0" w:tplc="E990EEB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403F7D52"/>
    <w:multiLevelType w:val="hybridMultilevel"/>
    <w:tmpl w:val="0772E54C"/>
    <w:lvl w:ilvl="0" w:tplc="56E05250">
      <w:start w:val="1"/>
      <w:numFmt w:val="upperRoman"/>
      <w:lvlText w:val="%1."/>
      <w:lvlJc w:val="left"/>
      <w:pPr>
        <w:ind w:left="720" w:hanging="720"/>
      </w:pPr>
      <w:rPr>
        <w:rFonts w:hint="default"/>
        <w:i w:val="0"/>
        <w:iCs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1DB297A"/>
    <w:multiLevelType w:val="hybridMultilevel"/>
    <w:tmpl w:val="A9EEA590"/>
    <w:lvl w:ilvl="0" w:tplc="04150001">
      <w:start w:val="1"/>
      <w:numFmt w:val="bullet"/>
      <w:lvlText w:val=""/>
      <w:lvlJc w:val="left"/>
      <w:pPr>
        <w:ind w:left="145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7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9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1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3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5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7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9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17" w:hanging="360"/>
      </w:pPr>
      <w:rPr>
        <w:rFonts w:ascii="Wingdings" w:hAnsi="Wingdings" w:hint="default"/>
      </w:rPr>
    </w:lvl>
  </w:abstractNum>
  <w:abstractNum w:abstractNumId="20" w15:restartNumberingAfterBreak="0">
    <w:nsid w:val="455342A8"/>
    <w:multiLevelType w:val="hybridMultilevel"/>
    <w:tmpl w:val="78B8BBC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1" w15:restartNumberingAfterBreak="0">
    <w:nsid w:val="4735723D"/>
    <w:multiLevelType w:val="hybridMultilevel"/>
    <w:tmpl w:val="DB90BC60"/>
    <w:lvl w:ilvl="0" w:tplc="92809B0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89C549C"/>
    <w:multiLevelType w:val="hybridMultilevel"/>
    <w:tmpl w:val="57A844DE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23" w15:restartNumberingAfterBreak="0">
    <w:nsid w:val="50C433D3"/>
    <w:multiLevelType w:val="hybridMultilevel"/>
    <w:tmpl w:val="AE66F32E"/>
    <w:lvl w:ilvl="0" w:tplc="92809B0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53A233E8"/>
    <w:multiLevelType w:val="hybridMultilevel"/>
    <w:tmpl w:val="9FCE3A3E"/>
    <w:lvl w:ilvl="0" w:tplc="4CAE2C3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B86872"/>
    <w:multiLevelType w:val="hybridMultilevel"/>
    <w:tmpl w:val="769494E0"/>
    <w:lvl w:ilvl="0" w:tplc="E990EEB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A0366AC"/>
    <w:multiLevelType w:val="hybridMultilevel"/>
    <w:tmpl w:val="424CC232"/>
    <w:lvl w:ilvl="0" w:tplc="AB101B72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703128"/>
    <w:multiLevelType w:val="hybridMultilevel"/>
    <w:tmpl w:val="2AFA0DE0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8" w15:restartNumberingAfterBreak="0">
    <w:nsid w:val="632E332F"/>
    <w:multiLevelType w:val="hybridMultilevel"/>
    <w:tmpl w:val="602021BA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63993C10"/>
    <w:multiLevelType w:val="hybridMultilevel"/>
    <w:tmpl w:val="C8C6CF9A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30" w15:restartNumberingAfterBreak="0">
    <w:nsid w:val="69814405"/>
    <w:multiLevelType w:val="hybridMultilevel"/>
    <w:tmpl w:val="7B944A6E"/>
    <w:lvl w:ilvl="0" w:tplc="92809B0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6D132EE3"/>
    <w:multiLevelType w:val="hybridMultilevel"/>
    <w:tmpl w:val="2D6CF42A"/>
    <w:lvl w:ilvl="0" w:tplc="92809B0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725035A7"/>
    <w:multiLevelType w:val="hybridMultilevel"/>
    <w:tmpl w:val="287442CC"/>
    <w:lvl w:ilvl="0" w:tplc="1BF4B3CA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C56A9A"/>
    <w:multiLevelType w:val="hybridMultilevel"/>
    <w:tmpl w:val="8D2A1CB2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4" w15:restartNumberingAfterBreak="0">
    <w:nsid w:val="7EA54FBD"/>
    <w:multiLevelType w:val="multilevel"/>
    <w:tmpl w:val="CBF27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1602154">
    <w:abstractNumId w:val="34"/>
  </w:num>
  <w:num w:numId="2" w16cid:durableId="31732398">
    <w:abstractNumId w:val="6"/>
  </w:num>
  <w:num w:numId="3" w16cid:durableId="1291521881">
    <w:abstractNumId w:val="24"/>
  </w:num>
  <w:num w:numId="4" w16cid:durableId="1400134093">
    <w:abstractNumId w:val="9"/>
  </w:num>
  <w:num w:numId="5" w16cid:durableId="213155128">
    <w:abstractNumId w:val="32"/>
  </w:num>
  <w:num w:numId="6" w16cid:durableId="2082822752">
    <w:abstractNumId w:val="27"/>
  </w:num>
  <w:num w:numId="7" w16cid:durableId="1967003216">
    <w:abstractNumId w:val="1"/>
  </w:num>
  <w:num w:numId="8" w16cid:durableId="1210605588">
    <w:abstractNumId w:val="19"/>
  </w:num>
  <w:num w:numId="9" w16cid:durableId="1567228379">
    <w:abstractNumId w:val="17"/>
  </w:num>
  <w:num w:numId="10" w16cid:durableId="1165320650">
    <w:abstractNumId w:val="33"/>
  </w:num>
  <w:num w:numId="11" w16cid:durableId="434400577">
    <w:abstractNumId w:val="16"/>
  </w:num>
  <w:num w:numId="12" w16cid:durableId="2064088070">
    <w:abstractNumId w:val="23"/>
  </w:num>
  <w:num w:numId="13" w16cid:durableId="1382287489">
    <w:abstractNumId w:val="4"/>
  </w:num>
  <w:num w:numId="14" w16cid:durableId="774177691">
    <w:abstractNumId w:val="10"/>
  </w:num>
  <w:num w:numId="15" w16cid:durableId="1040476762">
    <w:abstractNumId w:val="14"/>
  </w:num>
  <w:num w:numId="16" w16cid:durableId="2110007107">
    <w:abstractNumId w:val="3"/>
  </w:num>
  <w:num w:numId="17" w16cid:durableId="237786411">
    <w:abstractNumId w:val="21"/>
  </w:num>
  <w:num w:numId="18" w16cid:durableId="982660792">
    <w:abstractNumId w:val="30"/>
  </w:num>
  <w:num w:numId="19" w16cid:durableId="335499428">
    <w:abstractNumId w:val="12"/>
  </w:num>
  <w:num w:numId="20" w16cid:durableId="1003243710">
    <w:abstractNumId w:val="28"/>
  </w:num>
  <w:num w:numId="21" w16cid:durableId="603264737">
    <w:abstractNumId w:val="7"/>
  </w:num>
  <w:num w:numId="22" w16cid:durableId="1116411679">
    <w:abstractNumId w:val="20"/>
  </w:num>
  <w:num w:numId="23" w16cid:durableId="1346324094">
    <w:abstractNumId w:val="5"/>
  </w:num>
  <w:num w:numId="24" w16cid:durableId="2108503057">
    <w:abstractNumId w:val="22"/>
  </w:num>
  <w:num w:numId="25" w16cid:durableId="746153448">
    <w:abstractNumId w:val="29"/>
  </w:num>
  <w:num w:numId="26" w16cid:durableId="1361781012">
    <w:abstractNumId w:val="18"/>
  </w:num>
  <w:num w:numId="27" w16cid:durableId="1101680999">
    <w:abstractNumId w:val="8"/>
  </w:num>
  <w:num w:numId="28" w16cid:durableId="1901288382">
    <w:abstractNumId w:val="26"/>
  </w:num>
  <w:num w:numId="29" w16cid:durableId="1227568626">
    <w:abstractNumId w:val="2"/>
  </w:num>
  <w:num w:numId="30" w16cid:durableId="663779154">
    <w:abstractNumId w:val="31"/>
  </w:num>
  <w:num w:numId="31" w16cid:durableId="516425403">
    <w:abstractNumId w:val="11"/>
  </w:num>
  <w:num w:numId="32" w16cid:durableId="808590022">
    <w:abstractNumId w:val="15"/>
  </w:num>
  <w:num w:numId="33" w16cid:durableId="1330014180">
    <w:abstractNumId w:val="0"/>
  </w:num>
  <w:num w:numId="34" w16cid:durableId="1763182549">
    <w:abstractNumId w:val="13"/>
  </w:num>
  <w:num w:numId="35" w16cid:durableId="382734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A87"/>
    <w:rsid w:val="00025583"/>
    <w:rsid w:val="000B235F"/>
    <w:rsid w:val="000D1FAF"/>
    <w:rsid w:val="000F1685"/>
    <w:rsid w:val="0026542A"/>
    <w:rsid w:val="00346CBB"/>
    <w:rsid w:val="0035459C"/>
    <w:rsid w:val="003F58B9"/>
    <w:rsid w:val="00491205"/>
    <w:rsid w:val="004E5363"/>
    <w:rsid w:val="005062D8"/>
    <w:rsid w:val="005A57D4"/>
    <w:rsid w:val="005A7C0B"/>
    <w:rsid w:val="005F357D"/>
    <w:rsid w:val="00665044"/>
    <w:rsid w:val="0071576B"/>
    <w:rsid w:val="007672FB"/>
    <w:rsid w:val="0077562E"/>
    <w:rsid w:val="007C43C0"/>
    <w:rsid w:val="007F2AF2"/>
    <w:rsid w:val="00872AB8"/>
    <w:rsid w:val="009121C3"/>
    <w:rsid w:val="009470B9"/>
    <w:rsid w:val="00960A87"/>
    <w:rsid w:val="00963BBB"/>
    <w:rsid w:val="009A0502"/>
    <w:rsid w:val="00A31935"/>
    <w:rsid w:val="00A72C2D"/>
    <w:rsid w:val="00A92F6D"/>
    <w:rsid w:val="00AF562B"/>
    <w:rsid w:val="00B9087E"/>
    <w:rsid w:val="00B90B9B"/>
    <w:rsid w:val="00C13AFE"/>
    <w:rsid w:val="00DB79E1"/>
    <w:rsid w:val="00E33A06"/>
    <w:rsid w:val="00EC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B9FED"/>
  <w15:chartTrackingRefBased/>
  <w15:docId w15:val="{51AD34D5-CB8D-4882-82E6-E97C769F8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3130"/>
    <w:pPr>
      <w:suppressAutoHyphens/>
      <w:spacing w:after="0" w:line="240" w:lineRule="auto"/>
    </w:pPr>
    <w:rPr>
      <w:rFonts w:eastAsia="Times New Roman" w:cs="Times New Roman"/>
      <w:kern w:val="0"/>
      <w:sz w:val="22"/>
      <w:lang w:eastAsia="ar-SA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60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60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960A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35459C"/>
    <w:pPr>
      <w:keepNext/>
      <w:keepLines/>
      <w:spacing w:before="80" w:after="40"/>
      <w:outlineLvl w:val="3"/>
    </w:pPr>
    <w:rPr>
      <w:rFonts w:eastAsiaTheme="majorEastAsia" w:cstheme="majorBidi"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60A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60A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9"/>
    <w:unhideWhenUsed/>
    <w:qFormat/>
    <w:rsid w:val="00960A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60A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60A8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A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960A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960A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35459C"/>
    <w:rPr>
      <w:rFonts w:eastAsiaTheme="majorEastAsia" w:cstheme="majorBidi"/>
      <w:iCs/>
      <w:color w:val="000000" w:themeColor="text1"/>
      <w:kern w:val="0"/>
      <w:sz w:val="22"/>
      <w:lang w:eastAsia="ar-SA"/>
      <w14:ligatures w14:val="none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60A8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60A8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9"/>
    <w:rsid w:val="00960A8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60A8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60A8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60A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60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60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60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60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60A87"/>
    <w:rPr>
      <w:i/>
      <w:iCs/>
      <w:color w:val="404040" w:themeColor="text1" w:themeTint="BF"/>
    </w:rPr>
  </w:style>
  <w:style w:type="paragraph" w:styleId="Akapitzlist">
    <w:name w:val="List Paragraph"/>
    <w:aliases w:val="normalny tekst,List Paragraph,Numerowanie,Akapit z listą BS,Kolorowa lista — akcent 11,Podsis rysunku,Preambuła,EPL lista punktowana z wyrózneniem,A_wyliczenie,K-P_odwolanie,Akapit z listą5,maz_wyliczenie,opis dzialania"/>
    <w:basedOn w:val="Normalny"/>
    <w:link w:val="AkapitzlistZnak"/>
    <w:uiPriority w:val="34"/>
    <w:qFormat/>
    <w:rsid w:val="00960A8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60A8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60A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60A8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60A87"/>
    <w:rPr>
      <w:b/>
      <w:bCs/>
      <w:smallCaps/>
      <w:color w:val="2F5496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rsid w:val="0035459C"/>
    <w:pPr>
      <w:tabs>
        <w:tab w:val="center" w:pos="4536"/>
        <w:tab w:val="right" w:pos="9072"/>
      </w:tabs>
      <w:autoSpaceDN w:val="0"/>
      <w:textAlignment w:val="baseline"/>
    </w:pPr>
    <w:rPr>
      <w:rFonts w:ascii="Times New Roman" w:hAnsi="Times New Roman"/>
      <w:sz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35459C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Numerstrony">
    <w:name w:val="page number"/>
    <w:rsid w:val="0035459C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35459C"/>
    <w:pPr>
      <w:tabs>
        <w:tab w:val="center" w:pos="4536"/>
        <w:tab w:val="right" w:pos="9072"/>
      </w:tabs>
      <w:autoSpaceDN w:val="0"/>
      <w:textAlignment w:val="baseline"/>
    </w:pPr>
    <w:rPr>
      <w:rFonts w:ascii="Times New Roman" w:hAnsi="Times New Roman"/>
      <w:sz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35459C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ormalnyWeb">
    <w:name w:val="Normal (Web)"/>
    <w:basedOn w:val="Normalny"/>
    <w:rsid w:val="0035459C"/>
    <w:pPr>
      <w:autoSpaceDN w:val="0"/>
      <w:spacing w:before="100" w:after="100"/>
      <w:textAlignment w:val="baseline"/>
    </w:pPr>
    <w:rPr>
      <w:rFonts w:ascii="Times New Roman" w:hAnsi="Times New Roman"/>
      <w:sz w:val="24"/>
      <w:lang w:eastAsia="pl-PL"/>
    </w:rPr>
  </w:style>
  <w:style w:type="character" w:styleId="Hipercze">
    <w:name w:val="Hyperlink"/>
    <w:uiPriority w:val="99"/>
    <w:rsid w:val="0035459C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5459C"/>
    <w:pPr>
      <w:autoSpaceDN w:val="0"/>
      <w:textAlignment w:val="baseline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459C"/>
    <w:rPr>
      <w:rFonts w:ascii="Tahoma" w:eastAsia="Times New Roman" w:hAnsi="Tahoma" w:cs="Times New Roman"/>
      <w:kern w:val="0"/>
      <w:sz w:val="16"/>
      <w:szCs w:val="16"/>
      <w:lang w:val="x-none" w:eastAsia="x-none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35459C"/>
    <w:pPr>
      <w:autoSpaceDN w:val="0"/>
      <w:textAlignment w:val="baseline"/>
    </w:pPr>
    <w:rPr>
      <w:rFonts w:ascii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5459C"/>
    <w:rPr>
      <w:rFonts w:ascii="Times New Roman" w:eastAsia="Times New Roman" w:hAnsi="Times New Roman" w:cs="Times New Roman"/>
      <w:kern w:val="0"/>
      <w:sz w:val="20"/>
      <w:szCs w:val="20"/>
      <w:lang w:val="x-none" w:eastAsia="x-none"/>
      <w14:ligatures w14:val="none"/>
    </w:rPr>
  </w:style>
  <w:style w:type="character" w:styleId="Odwoanieprzypisudolnego">
    <w:name w:val="footnote reference"/>
    <w:uiPriority w:val="99"/>
    <w:unhideWhenUsed/>
    <w:rsid w:val="0035459C"/>
    <w:rPr>
      <w:vertAlign w:val="superscript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Preambuła Znak,EPL lista punktowana z wyrózneniem Znak,A_wyliczenie Znak,K-P_odwolanie Znak"/>
    <w:link w:val="Akapitzlist"/>
    <w:uiPriority w:val="34"/>
    <w:rsid w:val="0035459C"/>
    <w:rPr>
      <w:rFonts w:eastAsia="Times New Roman" w:cs="Times New Roman"/>
      <w:kern w:val="0"/>
      <w:sz w:val="22"/>
      <w:lang w:eastAsia="ar-SA"/>
      <w14:ligatures w14:val="none"/>
    </w:rPr>
  </w:style>
  <w:style w:type="paragraph" w:customStyle="1" w:styleId="Tekstpodstawowy22">
    <w:name w:val="Tekst podstawowy 22"/>
    <w:basedOn w:val="Normalny"/>
    <w:rsid w:val="0035459C"/>
    <w:pPr>
      <w:suppressAutoHyphens w:val="0"/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545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5459C"/>
    <w:pPr>
      <w:autoSpaceDN w:val="0"/>
      <w:textAlignment w:val="baseline"/>
    </w:pPr>
    <w:rPr>
      <w:rFonts w:ascii="Times New Roman" w:hAnsi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5459C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545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5459C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  <w:style w:type="paragraph" w:styleId="Poprawka">
    <w:name w:val="Revision"/>
    <w:hidden/>
    <w:uiPriority w:val="99"/>
    <w:semiHidden/>
    <w:rsid w:val="0035459C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customStyle="1" w:styleId="Tekstpodstawowy31">
    <w:name w:val="Tekst podstawowy 31"/>
    <w:basedOn w:val="Normalny"/>
    <w:rsid w:val="0035459C"/>
    <w:pPr>
      <w:suppressAutoHyphens w:val="0"/>
      <w:overflowPunct w:val="0"/>
      <w:autoSpaceDE w:val="0"/>
      <w:autoSpaceDN w:val="0"/>
      <w:adjustRightInd w:val="0"/>
    </w:pPr>
    <w:rPr>
      <w:rFonts w:ascii="Times New Roman" w:hAnsi="Times New Roman"/>
      <w:szCs w:val="20"/>
      <w:lang w:eastAsia="pl-PL"/>
    </w:rPr>
  </w:style>
  <w:style w:type="paragraph" w:customStyle="1" w:styleId="Tekstpodstawowy21">
    <w:name w:val="Tekst podstawowy 21"/>
    <w:basedOn w:val="Normalny"/>
    <w:rsid w:val="0035459C"/>
    <w:pPr>
      <w:suppressAutoHyphens w:val="0"/>
      <w:overflowPunct w:val="0"/>
      <w:autoSpaceDE w:val="0"/>
      <w:autoSpaceDN w:val="0"/>
      <w:adjustRightInd w:val="0"/>
    </w:pPr>
    <w:rPr>
      <w:rFonts w:ascii="Times New Roman" w:hAnsi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semiHidden/>
    <w:rsid w:val="0035459C"/>
    <w:pPr>
      <w:suppressAutoHyphens w:val="0"/>
      <w:spacing w:after="120" w:line="480" w:lineRule="auto"/>
      <w:ind w:left="283"/>
    </w:pPr>
    <w:rPr>
      <w:rFonts w:ascii="Times New Roman" w:hAnsi="Times New Roman"/>
      <w:sz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35459C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5459C"/>
    <w:rPr>
      <w:color w:val="605E5C"/>
      <w:shd w:val="clear" w:color="auto" w:fill="E1DFDD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35459C"/>
    <w:pPr>
      <w:suppressAutoHyphens w:val="0"/>
      <w:spacing w:before="240" w:after="0" w:line="259" w:lineRule="auto"/>
      <w:outlineLvl w:val="9"/>
    </w:pPr>
    <w:rPr>
      <w:sz w:val="32"/>
      <w:szCs w:val="32"/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35459C"/>
    <w:pPr>
      <w:tabs>
        <w:tab w:val="left" w:pos="480"/>
        <w:tab w:val="right" w:leader="dot" w:pos="9060"/>
      </w:tabs>
      <w:autoSpaceDN w:val="0"/>
      <w:spacing w:after="100"/>
      <w:textAlignment w:val="baseline"/>
    </w:pPr>
    <w:rPr>
      <w:rFonts w:cstheme="minorHAnsi"/>
      <w:b/>
      <w:bCs/>
      <w:iCs/>
      <w:noProof/>
      <w:szCs w:val="22"/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35459C"/>
    <w:pPr>
      <w:tabs>
        <w:tab w:val="left" w:pos="720"/>
        <w:tab w:val="right" w:leader="dot" w:pos="9060"/>
      </w:tabs>
      <w:autoSpaceDN w:val="0"/>
      <w:spacing w:after="100"/>
      <w:ind w:left="240"/>
      <w:textAlignment w:val="baseline"/>
    </w:pPr>
    <w:rPr>
      <w:rFonts w:cstheme="minorHAnsi"/>
      <w:b/>
      <w:bCs/>
      <w:noProof/>
      <w:szCs w:val="22"/>
      <w:lang w:eastAsia="pl-PL"/>
    </w:rPr>
  </w:style>
  <w:style w:type="paragraph" w:styleId="Spistreci3">
    <w:name w:val="toc 3"/>
    <w:basedOn w:val="Normalny"/>
    <w:next w:val="Normalny"/>
    <w:autoRedefine/>
    <w:uiPriority w:val="39"/>
    <w:unhideWhenUsed/>
    <w:rsid w:val="0035459C"/>
    <w:pPr>
      <w:tabs>
        <w:tab w:val="left" w:pos="1100"/>
        <w:tab w:val="right" w:leader="dot" w:pos="9060"/>
      </w:tabs>
      <w:autoSpaceDN w:val="0"/>
      <w:spacing w:after="100"/>
      <w:ind w:left="480"/>
      <w:textAlignment w:val="baseline"/>
    </w:pPr>
    <w:rPr>
      <w:rFonts w:cstheme="minorHAnsi"/>
      <w:b/>
      <w:bCs/>
      <w:noProof/>
      <w:snapToGrid w:val="0"/>
      <w:szCs w:val="22"/>
      <w:lang w:eastAsia="pl-PL"/>
    </w:rPr>
  </w:style>
  <w:style w:type="paragraph" w:customStyle="1" w:styleId="Tekstpodstawowywcity21">
    <w:name w:val="Tekst podstawowy wcięty 21"/>
    <w:basedOn w:val="Normalny"/>
    <w:rsid w:val="0035459C"/>
    <w:pPr>
      <w:suppressAutoHyphens w:val="0"/>
      <w:spacing w:after="120" w:line="480" w:lineRule="auto"/>
      <w:ind w:left="283"/>
    </w:pPr>
    <w:rPr>
      <w:rFonts w:ascii="Times New Roman" w:hAnsi="Times New Roman"/>
      <w:sz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35459C"/>
    <w:rPr>
      <w:color w:val="954F72" w:themeColor="followedHyperlink"/>
      <w:u w:val="single"/>
    </w:rPr>
  </w:style>
  <w:style w:type="character" w:styleId="Wyrnieniedelikatne">
    <w:name w:val="Subtle Emphasis"/>
    <w:basedOn w:val="Domylnaczcionkaakapitu"/>
    <w:uiPriority w:val="19"/>
    <w:qFormat/>
    <w:rsid w:val="0035459C"/>
    <w:rPr>
      <w:i/>
      <w:iCs/>
      <w:color w:val="404040" w:themeColor="text1" w:themeTint="BF"/>
    </w:rPr>
  </w:style>
  <w:style w:type="paragraph" w:styleId="Spistreci4">
    <w:name w:val="toc 4"/>
    <w:basedOn w:val="Normalny"/>
    <w:next w:val="Normalny"/>
    <w:autoRedefine/>
    <w:uiPriority w:val="39"/>
    <w:unhideWhenUsed/>
    <w:rsid w:val="0035459C"/>
    <w:pPr>
      <w:tabs>
        <w:tab w:val="left" w:pos="1320"/>
        <w:tab w:val="right" w:leader="dot" w:pos="9060"/>
      </w:tabs>
      <w:autoSpaceDN w:val="0"/>
      <w:spacing w:after="100"/>
      <w:ind w:left="720"/>
      <w:textAlignment w:val="baseline"/>
    </w:pPr>
    <w:rPr>
      <w:rFonts w:cstheme="minorHAnsi"/>
      <w:noProof/>
      <w:szCs w:val="22"/>
      <w:lang w:eastAsia="pl-PL"/>
    </w:rPr>
  </w:style>
  <w:style w:type="character" w:customStyle="1" w:styleId="acopre">
    <w:name w:val="acopre"/>
    <w:basedOn w:val="Domylnaczcionkaakapitu"/>
    <w:rsid w:val="003545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o2@zzw.wa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788</Words>
  <Characters>4728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Zawitkowska Anna</dc:creator>
  <cp:keywords/>
  <dc:description/>
  <cp:lastModifiedBy>Zawitkowska Anna (ZZW)</cp:lastModifiedBy>
  <cp:revision>22</cp:revision>
  <cp:lastPrinted>2025-08-26T10:51:00Z</cp:lastPrinted>
  <dcterms:created xsi:type="dcterms:W3CDTF">2025-06-17T10:46:00Z</dcterms:created>
  <dcterms:modified xsi:type="dcterms:W3CDTF">2025-09-10T13:31:00Z</dcterms:modified>
</cp:coreProperties>
</file>