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E359" w14:textId="33B777F7" w:rsidR="00215CFB" w:rsidRPr="00D77DB9" w:rsidRDefault="00215CFB" w:rsidP="00D77DB9">
      <w:pPr>
        <w:pStyle w:val="Nagwek1"/>
        <w:spacing w:before="0" w:line="300" w:lineRule="auto"/>
        <w:jc w:val="center"/>
        <w:rPr>
          <w:rFonts w:asciiTheme="minorHAnsi" w:hAnsiTheme="minorHAnsi" w:cstheme="minorHAnsi"/>
          <w:b/>
          <w:bCs/>
          <w:i/>
          <w:iCs/>
          <w:color w:val="auto"/>
          <w:sz w:val="22"/>
          <w:szCs w:val="22"/>
        </w:rPr>
      </w:pPr>
      <w:r w:rsidRPr="00D77DB9">
        <w:rPr>
          <w:rFonts w:asciiTheme="minorHAnsi" w:hAnsiTheme="minorHAnsi" w:cstheme="minorHAnsi"/>
          <w:b/>
          <w:bCs/>
          <w:color w:val="auto"/>
          <w:sz w:val="22"/>
          <w:szCs w:val="22"/>
        </w:rPr>
        <w:t>WZÓR UMOWY</w:t>
      </w:r>
    </w:p>
    <w:p w14:paraId="522EB490" w14:textId="77777777" w:rsidR="00215CFB" w:rsidRPr="00D77DB9" w:rsidRDefault="00215CFB" w:rsidP="00D77DB9">
      <w:pPr>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Zawarta w dniu </w:t>
      </w:r>
      <w:r w:rsidRPr="00D77DB9">
        <w:rPr>
          <w:rFonts w:asciiTheme="minorHAnsi" w:hAnsiTheme="minorHAnsi" w:cstheme="minorHAnsi"/>
          <w:b/>
          <w:bCs/>
          <w:sz w:val="22"/>
          <w:szCs w:val="22"/>
        </w:rPr>
        <w:t>…………………………</w:t>
      </w:r>
      <w:proofErr w:type="gramStart"/>
      <w:r w:rsidRPr="00D77DB9">
        <w:rPr>
          <w:rFonts w:asciiTheme="minorHAnsi" w:hAnsiTheme="minorHAnsi" w:cstheme="minorHAnsi"/>
          <w:b/>
          <w:bCs/>
          <w:sz w:val="22"/>
          <w:szCs w:val="22"/>
        </w:rPr>
        <w:t>…….</w:t>
      </w:r>
      <w:proofErr w:type="gramEnd"/>
      <w:r w:rsidRPr="00D77DB9">
        <w:rPr>
          <w:rFonts w:asciiTheme="minorHAnsi" w:hAnsiTheme="minorHAnsi" w:cstheme="minorHAnsi"/>
          <w:b/>
          <w:bCs/>
          <w:sz w:val="22"/>
          <w:szCs w:val="22"/>
        </w:rPr>
        <w:t>.</w:t>
      </w:r>
      <w:r w:rsidRPr="00D77DB9">
        <w:rPr>
          <w:rFonts w:asciiTheme="minorHAnsi" w:hAnsiTheme="minorHAnsi" w:cstheme="minorHAnsi"/>
          <w:sz w:val="22"/>
          <w:szCs w:val="22"/>
        </w:rPr>
        <w:t xml:space="preserve"> w Warszawie</w:t>
      </w:r>
      <w:r w:rsidRPr="00D77DB9">
        <w:rPr>
          <w:rStyle w:val="Odwoanieprzypisudolnego"/>
          <w:rFonts w:asciiTheme="minorHAnsi" w:eastAsiaTheme="majorEastAsia" w:hAnsiTheme="minorHAnsi" w:cstheme="minorHAnsi"/>
          <w:sz w:val="22"/>
          <w:szCs w:val="22"/>
        </w:rPr>
        <w:footnoteReference w:id="1"/>
      </w:r>
      <w:r w:rsidRPr="00D77DB9">
        <w:rPr>
          <w:rFonts w:asciiTheme="minorHAnsi" w:hAnsiTheme="minorHAnsi" w:cstheme="minorHAnsi"/>
          <w:sz w:val="22"/>
          <w:szCs w:val="22"/>
        </w:rPr>
        <w:t xml:space="preserve"> pomiędzy:</w:t>
      </w:r>
    </w:p>
    <w:p w14:paraId="64D1CF14" w14:textId="719AA165" w:rsidR="00215CFB" w:rsidRPr="00D77DB9" w:rsidRDefault="00215CFB" w:rsidP="00D77DB9">
      <w:pPr>
        <w:spacing w:line="300" w:lineRule="auto"/>
        <w:rPr>
          <w:rFonts w:asciiTheme="minorHAnsi" w:hAnsiTheme="minorHAnsi" w:cstheme="minorHAnsi"/>
          <w:sz w:val="22"/>
          <w:szCs w:val="22"/>
        </w:rPr>
      </w:pPr>
      <w:r w:rsidRPr="00D77DB9">
        <w:rPr>
          <w:rFonts w:asciiTheme="minorHAnsi" w:eastAsia="Calibri" w:hAnsiTheme="minorHAnsi" w:cstheme="minorHAnsi"/>
          <w:b/>
          <w:bCs/>
          <w:sz w:val="22"/>
          <w:szCs w:val="22"/>
        </w:rPr>
        <w:t>Miastem Stołecznym Warszawa</w:t>
      </w:r>
      <w:r w:rsidRPr="00D77DB9">
        <w:rPr>
          <w:rFonts w:asciiTheme="minorHAnsi" w:eastAsia="Calibri" w:hAnsiTheme="minorHAnsi" w:cstheme="minorHAnsi"/>
          <w:sz w:val="22"/>
          <w:szCs w:val="22"/>
        </w:rPr>
        <w:t xml:space="preserve">, pl. Bankowy 3/5, 00-950 Warszawa, NIP 525-22-48-481, </w:t>
      </w:r>
      <w:r w:rsidRPr="00D77DB9">
        <w:rPr>
          <w:rFonts w:asciiTheme="minorHAnsi" w:hAnsiTheme="minorHAnsi" w:cstheme="minorHAnsi"/>
          <w:sz w:val="22"/>
          <w:szCs w:val="22"/>
        </w:rPr>
        <w:br/>
      </w:r>
      <w:r w:rsidRPr="00D77DB9">
        <w:rPr>
          <w:rFonts w:asciiTheme="minorHAnsi" w:eastAsia="Calibri" w:hAnsiTheme="minorHAnsi" w:cstheme="minorHAnsi"/>
          <w:sz w:val="22"/>
          <w:szCs w:val="22"/>
        </w:rPr>
        <w:t xml:space="preserve">w ramach którego działa jednostka budżetowa m. st. Warszawy - </w:t>
      </w:r>
      <w:r w:rsidRPr="00D77DB9">
        <w:rPr>
          <w:rFonts w:asciiTheme="minorHAnsi" w:eastAsia="Calibri" w:hAnsiTheme="minorHAnsi" w:cstheme="minorHAnsi"/>
          <w:b/>
          <w:bCs/>
          <w:sz w:val="22"/>
          <w:szCs w:val="22"/>
        </w:rPr>
        <w:t>Zarząd Zieleni m.st. Warszawy</w:t>
      </w:r>
      <w:r w:rsidRPr="00D77DB9">
        <w:rPr>
          <w:rFonts w:asciiTheme="minorHAnsi" w:eastAsia="Calibri" w:hAnsiTheme="minorHAnsi" w:cstheme="minorHAnsi"/>
          <w:sz w:val="22"/>
          <w:szCs w:val="22"/>
        </w:rPr>
        <w:t>, ul.</w:t>
      </w:r>
      <w:r w:rsidR="00295D6B">
        <w:rPr>
          <w:rFonts w:asciiTheme="minorHAnsi" w:eastAsia="Calibri" w:hAnsiTheme="minorHAnsi" w:cstheme="minorHAnsi"/>
          <w:sz w:val="22"/>
          <w:szCs w:val="22"/>
        </w:rPr>
        <w:t> </w:t>
      </w:r>
      <w:r w:rsidRPr="00D77DB9">
        <w:rPr>
          <w:rFonts w:asciiTheme="minorHAnsi" w:eastAsia="Calibri" w:hAnsiTheme="minorHAnsi" w:cstheme="minorHAnsi"/>
          <w:sz w:val="22"/>
          <w:szCs w:val="22"/>
        </w:rPr>
        <w:t>Hoża</w:t>
      </w:r>
      <w:r w:rsidR="00295D6B">
        <w:rPr>
          <w:rFonts w:asciiTheme="minorHAnsi" w:eastAsia="Calibri" w:hAnsiTheme="minorHAnsi" w:cstheme="minorHAnsi"/>
          <w:sz w:val="22"/>
          <w:szCs w:val="22"/>
        </w:rPr>
        <w:t> </w:t>
      </w:r>
      <w:r w:rsidRPr="00D77DB9">
        <w:rPr>
          <w:rFonts w:asciiTheme="minorHAnsi" w:eastAsia="Calibri" w:hAnsiTheme="minorHAnsi" w:cstheme="minorHAnsi"/>
          <w:sz w:val="22"/>
          <w:szCs w:val="22"/>
        </w:rPr>
        <w:t xml:space="preserve">13a, 00-528 Warszawa, zwany dalej </w:t>
      </w:r>
      <w:r w:rsidRPr="00D77DB9">
        <w:rPr>
          <w:rFonts w:asciiTheme="minorHAnsi" w:eastAsia="Calibri" w:hAnsiTheme="minorHAnsi" w:cstheme="minorHAnsi"/>
          <w:b/>
          <w:bCs/>
          <w:sz w:val="22"/>
          <w:szCs w:val="22"/>
        </w:rPr>
        <w:t>Zamawiającym</w:t>
      </w:r>
      <w:r w:rsidRPr="00D77DB9">
        <w:rPr>
          <w:rFonts w:asciiTheme="minorHAnsi" w:eastAsia="Calibri" w:hAnsiTheme="minorHAnsi" w:cstheme="minorHAnsi"/>
          <w:sz w:val="22"/>
          <w:szCs w:val="22"/>
        </w:rPr>
        <w:t xml:space="preserve"> reprezentowany przez: ……………………………………………………</w:t>
      </w:r>
      <w:proofErr w:type="gramStart"/>
      <w:r w:rsidRPr="00D77DB9">
        <w:rPr>
          <w:rFonts w:asciiTheme="minorHAnsi" w:eastAsia="Calibri" w:hAnsiTheme="minorHAnsi" w:cstheme="minorHAnsi"/>
          <w:sz w:val="22"/>
          <w:szCs w:val="22"/>
        </w:rPr>
        <w:t>…….</w:t>
      </w:r>
      <w:proofErr w:type="gramEnd"/>
      <w:r w:rsidRPr="00D77DB9">
        <w:rPr>
          <w:rFonts w:asciiTheme="minorHAnsi" w:eastAsia="Calibri" w:hAnsiTheme="minorHAnsi" w:cstheme="minorHAnsi"/>
          <w:sz w:val="22"/>
          <w:szCs w:val="22"/>
        </w:rPr>
        <w:t>.</w:t>
      </w:r>
    </w:p>
    <w:p w14:paraId="60021924" w14:textId="77777777" w:rsidR="00215CFB" w:rsidRPr="00D77DB9" w:rsidRDefault="00215CFB" w:rsidP="00D77DB9">
      <w:pPr>
        <w:spacing w:before="120" w:after="120" w:line="300" w:lineRule="auto"/>
        <w:rPr>
          <w:rFonts w:asciiTheme="minorHAnsi" w:hAnsiTheme="minorHAnsi" w:cstheme="minorHAnsi"/>
          <w:sz w:val="22"/>
          <w:szCs w:val="22"/>
        </w:rPr>
      </w:pPr>
      <w:r w:rsidRPr="00D77DB9">
        <w:rPr>
          <w:rFonts w:asciiTheme="minorHAnsi" w:hAnsiTheme="minorHAnsi" w:cstheme="minorHAnsi"/>
          <w:sz w:val="22"/>
          <w:szCs w:val="22"/>
        </w:rPr>
        <w:t xml:space="preserve">a </w:t>
      </w:r>
    </w:p>
    <w:p w14:paraId="4B8B62FA" w14:textId="77777777" w:rsidR="00215CFB" w:rsidRPr="00D77DB9" w:rsidRDefault="00215CFB" w:rsidP="00D77DB9">
      <w:pPr>
        <w:spacing w:line="300" w:lineRule="auto"/>
        <w:rPr>
          <w:rFonts w:asciiTheme="minorHAnsi" w:hAnsiTheme="minorHAnsi" w:cstheme="minorHAnsi"/>
          <w:sz w:val="22"/>
          <w:szCs w:val="22"/>
        </w:rPr>
      </w:pPr>
      <w:bookmarkStart w:id="0" w:name="_Hlk160448912"/>
      <w:r w:rsidRPr="00D77DB9">
        <w:rPr>
          <w:rFonts w:asciiTheme="minorHAnsi" w:hAnsiTheme="minorHAnsi" w:cstheme="minorHAnsi"/>
          <w:b/>
          <w:bCs/>
          <w:sz w:val="22"/>
          <w:szCs w:val="22"/>
        </w:rPr>
        <w:t xml:space="preserve">……………………… </w:t>
      </w:r>
      <w:r w:rsidRPr="00D77DB9">
        <w:rPr>
          <w:rFonts w:asciiTheme="minorHAnsi" w:hAnsiTheme="minorHAnsi" w:cstheme="minorHAnsi"/>
          <w:sz w:val="22"/>
          <w:szCs w:val="22"/>
        </w:rPr>
        <w:t>z siedzibą w …………………………………, wpisanym do …………………………………………</w:t>
      </w:r>
      <w:proofErr w:type="gramStart"/>
      <w:r w:rsidRPr="00D77DB9">
        <w:rPr>
          <w:rFonts w:asciiTheme="minorHAnsi" w:hAnsiTheme="minorHAnsi" w:cstheme="minorHAnsi"/>
          <w:sz w:val="22"/>
          <w:szCs w:val="22"/>
        </w:rPr>
        <w:t>…….</w:t>
      </w:r>
      <w:proofErr w:type="gramEnd"/>
      <w:r w:rsidRPr="00D77DB9">
        <w:rPr>
          <w:rFonts w:asciiTheme="minorHAnsi" w:hAnsiTheme="minorHAnsi" w:cstheme="minorHAnsi"/>
          <w:sz w:val="22"/>
          <w:szCs w:val="22"/>
        </w:rPr>
        <w:t>, pod numerem ………………</w:t>
      </w:r>
      <w:proofErr w:type="gramStart"/>
      <w:r w:rsidRPr="00D77DB9">
        <w:rPr>
          <w:rFonts w:asciiTheme="minorHAnsi" w:hAnsiTheme="minorHAnsi" w:cstheme="minorHAnsi"/>
          <w:sz w:val="22"/>
          <w:szCs w:val="22"/>
        </w:rPr>
        <w:t>…….</w:t>
      </w:r>
      <w:proofErr w:type="gramEnd"/>
      <w:r w:rsidRPr="00D77DB9">
        <w:rPr>
          <w:rFonts w:asciiTheme="minorHAnsi" w:hAnsiTheme="minorHAnsi" w:cstheme="minorHAnsi"/>
          <w:sz w:val="22"/>
          <w:szCs w:val="22"/>
        </w:rPr>
        <w:t>……</w:t>
      </w:r>
      <w:proofErr w:type="gramStart"/>
      <w:r w:rsidRPr="00D77DB9">
        <w:rPr>
          <w:rFonts w:asciiTheme="minorHAnsi" w:hAnsiTheme="minorHAnsi" w:cstheme="minorHAnsi"/>
          <w:sz w:val="22"/>
          <w:szCs w:val="22"/>
        </w:rPr>
        <w:t>…….</w:t>
      </w:r>
      <w:proofErr w:type="gramEnd"/>
      <w:r w:rsidRPr="00D77DB9">
        <w:rPr>
          <w:rFonts w:asciiTheme="minorHAnsi" w:hAnsiTheme="minorHAnsi" w:cstheme="minorHAnsi"/>
          <w:sz w:val="22"/>
          <w:szCs w:val="22"/>
        </w:rPr>
        <w:t>. NIP …………………………</w:t>
      </w:r>
      <w:proofErr w:type="gramStart"/>
      <w:r w:rsidRPr="00D77DB9">
        <w:rPr>
          <w:rFonts w:asciiTheme="minorHAnsi" w:hAnsiTheme="minorHAnsi" w:cstheme="minorHAnsi"/>
          <w:sz w:val="22"/>
          <w:szCs w:val="22"/>
        </w:rPr>
        <w:t>…….</w:t>
      </w:r>
      <w:proofErr w:type="gramEnd"/>
      <w:r w:rsidRPr="00D77DB9">
        <w:rPr>
          <w:rFonts w:asciiTheme="minorHAnsi" w:hAnsiTheme="minorHAnsi" w:cstheme="minorHAnsi"/>
          <w:sz w:val="22"/>
          <w:szCs w:val="22"/>
        </w:rPr>
        <w:t xml:space="preserve">, REGON ……………………………… </w:t>
      </w:r>
    </w:p>
    <w:p w14:paraId="3D60F60D" w14:textId="77777777" w:rsidR="00215CFB" w:rsidRPr="00D77DB9" w:rsidRDefault="00215CFB" w:rsidP="00D77DB9">
      <w:pPr>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reprezentowanym przez </w:t>
      </w:r>
      <w:r w:rsidRPr="00D77DB9">
        <w:rPr>
          <w:rFonts w:asciiTheme="minorHAnsi" w:hAnsiTheme="minorHAnsi" w:cstheme="minorHAnsi"/>
          <w:b/>
          <w:bCs/>
          <w:sz w:val="22"/>
          <w:szCs w:val="22"/>
        </w:rPr>
        <w:t>…………………………………</w:t>
      </w:r>
      <w:proofErr w:type="gramStart"/>
      <w:r w:rsidRPr="00D77DB9">
        <w:rPr>
          <w:rFonts w:asciiTheme="minorHAnsi" w:hAnsiTheme="minorHAnsi" w:cstheme="minorHAnsi"/>
          <w:b/>
          <w:bCs/>
          <w:sz w:val="22"/>
          <w:szCs w:val="22"/>
        </w:rPr>
        <w:t>…….</w:t>
      </w:r>
      <w:proofErr w:type="gramEnd"/>
      <w:r w:rsidRPr="00D77DB9">
        <w:rPr>
          <w:rFonts w:asciiTheme="minorHAnsi" w:hAnsiTheme="minorHAnsi" w:cstheme="minorHAnsi"/>
          <w:b/>
          <w:bCs/>
          <w:sz w:val="22"/>
          <w:szCs w:val="22"/>
        </w:rPr>
        <w:t xml:space="preserve">. </w:t>
      </w:r>
    </w:p>
    <w:p w14:paraId="4BCC1369" w14:textId="77777777" w:rsidR="00215CFB" w:rsidRPr="00D77DB9" w:rsidRDefault="00215CFB" w:rsidP="00D77DB9">
      <w:pPr>
        <w:spacing w:after="120" w:line="300" w:lineRule="auto"/>
        <w:rPr>
          <w:rFonts w:asciiTheme="minorHAnsi" w:hAnsiTheme="minorHAnsi" w:cstheme="minorHAnsi"/>
          <w:sz w:val="22"/>
          <w:szCs w:val="22"/>
        </w:rPr>
      </w:pPr>
      <w:r w:rsidRPr="00D77DB9">
        <w:rPr>
          <w:rFonts w:asciiTheme="minorHAnsi" w:hAnsiTheme="minorHAnsi" w:cstheme="minorHAnsi"/>
          <w:sz w:val="22"/>
          <w:szCs w:val="22"/>
        </w:rPr>
        <w:t xml:space="preserve">zwanym dalej </w:t>
      </w:r>
      <w:r w:rsidRPr="00D77DB9">
        <w:rPr>
          <w:rFonts w:asciiTheme="minorHAnsi" w:hAnsiTheme="minorHAnsi" w:cstheme="minorHAnsi"/>
          <w:b/>
          <w:bCs/>
          <w:sz w:val="22"/>
          <w:szCs w:val="22"/>
        </w:rPr>
        <w:t>„Wykonawcą”,</w:t>
      </w:r>
    </w:p>
    <w:bookmarkEnd w:id="0"/>
    <w:p w14:paraId="6F116FF2" w14:textId="77777777" w:rsidR="00215CFB" w:rsidRPr="00D77DB9" w:rsidRDefault="00215CFB" w:rsidP="00D77DB9">
      <w:pPr>
        <w:spacing w:after="120" w:line="300" w:lineRule="auto"/>
        <w:rPr>
          <w:rFonts w:asciiTheme="minorHAnsi" w:hAnsiTheme="minorHAnsi" w:cstheme="minorHAnsi"/>
          <w:sz w:val="22"/>
          <w:szCs w:val="22"/>
        </w:rPr>
      </w:pPr>
      <w:r w:rsidRPr="00D77DB9">
        <w:rPr>
          <w:rFonts w:asciiTheme="minorHAnsi" w:hAnsiTheme="minorHAnsi" w:cstheme="minorHAnsi"/>
          <w:sz w:val="22"/>
          <w:szCs w:val="22"/>
        </w:rPr>
        <w:t>zwanych również z osobna „Stroną” lub łącznie „Stronami”.</w:t>
      </w:r>
    </w:p>
    <w:p w14:paraId="0B0077BA" w14:textId="1EC8D876" w:rsidR="00215CFB" w:rsidRPr="00D77DB9" w:rsidRDefault="00215CFB" w:rsidP="00D77DB9">
      <w:pPr>
        <w:spacing w:line="300" w:lineRule="auto"/>
        <w:rPr>
          <w:rFonts w:asciiTheme="minorHAnsi" w:hAnsiTheme="minorHAnsi" w:cstheme="minorHAnsi"/>
          <w:sz w:val="22"/>
          <w:szCs w:val="22"/>
        </w:rPr>
      </w:pPr>
      <w:r w:rsidRPr="00D77DB9">
        <w:rPr>
          <w:rFonts w:asciiTheme="minorHAnsi" w:hAnsiTheme="minorHAnsi" w:cstheme="minorHAnsi"/>
          <w:sz w:val="22"/>
          <w:szCs w:val="22"/>
        </w:rPr>
        <w:t>Do niniejszej</w:t>
      </w:r>
      <w:r w:rsidR="00BD0D39">
        <w:rPr>
          <w:rFonts w:asciiTheme="minorHAnsi" w:hAnsiTheme="minorHAnsi" w:cstheme="minorHAnsi"/>
          <w:sz w:val="22"/>
          <w:szCs w:val="22"/>
        </w:rPr>
        <w:t xml:space="preserve"> </w:t>
      </w:r>
      <w:r w:rsidR="00F86C0D">
        <w:rPr>
          <w:rFonts w:asciiTheme="minorHAnsi" w:hAnsiTheme="minorHAnsi" w:cstheme="minorHAnsi"/>
          <w:sz w:val="22"/>
          <w:szCs w:val="22"/>
        </w:rPr>
        <w:t>U</w:t>
      </w:r>
      <w:r w:rsidRPr="00D77DB9">
        <w:rPr>
          <w:rFonts w:asciiTheme="minorHAnsi" w:hAnsiTheme="minorHAnsi" w:cstheme="minorHAnsi"/>
          <w:sz w:val="22"/>
          <w:szCs w:val="22"/>
        </w:rPr>
        <w:t>mowy</w:t>
      </w:r>
      <w:r w:rsidR="00F86C0D">
        <w:rPr>
          <w:rFonts w:asciiTheme="minorHAnsi" w:hAnsiTheme="minorHAnsi" w:cstheme="minorHAnsi"/>
          <w:sz w:val="22"/>
          <w:szCs w:val="22"/>
        </w:rPr>
        <w:t>, p</w:t>
      </w:r>
      <w:r w:rsidR="00F86C0D" w:rsidRPr="00F86C0D">
        <w:rPr>
          <w:rFonts w:asciiTheme="minorHAnsi" w:hAnsiTheme="minorHAnsi" w:cstheme="minorHAnsi"/>
          <w:sz w:val="22"/>
          <w:szCs w:val="22"/>
        </w:rPr>
        <w:t>rocedura nr</w:t>
      </w:r>
      <w:r w:rsidR="00F86C0D">
        <w:rPr>
          <w:rFonts w:asciiTheme="minorHAnsi" w:hAnsiTheme="minorHAnsi" w:cstheme="minorHAnsi"/>
          <w:sz w:val="22"/>
          <w:szCs w:val="22"/>
        </w:rPr>
        <w:t xml:space="preserve"> 167/</w:t>
      </w:r>
      <w:proofErr w:type="spellStart"/>
      <w:r w:rsidR="00F86C0D">
        <w:rPr>
          <w:rFonts w:asciiTheme="minorHAnsi" w:hAnsiTheme="minorHAnsi" w:cstheme="minorHAnsi"/>
          <w:sz w:val="22"/>
          <w:szCs w:val="22"/>
        </w:rPr>
        <w:t>WZP</w:t>
      </w:r>
      <w:proofErr w:type="spellEnd"/>
      <w:r w:rsidR="00F86C0D">
        <w:rPr>
          <w:rFonts w:asciiTheme="minorHAnsi" w:hAnsiTheme="minorHAnsi" w:cstheme="minorHAnsi"/>
          <w:sz w:val="22"/>
          <w:szCs w:val="22"/>
        </w:rPr>
        <w:t xml:space="preserve">/2025, </w:t>
      </w:r>
      <w:r w:rsidRPr="00D77DB9">
        <w:rPr>
          <w:rFonts w:asciiTheme="minorHAnsi" w:hAnsiTheme="minorHAnsi" w:cstheme="minorHAnsi"/>
          <w:sz w:val="22"/>
          <w:szCs w:val="22"/>
        </w:rPr>
        <w:t>ze względu na jej wartość poniżej kwoty 130 000 zł nie stosuje się przepisów ustawy z dnia 11 września 2019 r. Prawo zamówień publicznych (Dz. U. z 2024 r. poz. 1320</w:t>
      </w:r>
      <w:r w:rsidR="005C2E10">
        <w:rPr>
          <w:rFonts w:asciiTheme="minorHAnsi" w:hAnsiTheme="minorHAnsi" w:cstheme="minorHAnsi"/>
          <w:sz w:val="22"/>
          <w:szCs w:val="22"/>
        </w:rPr>
        <w:t xml:space="preserve">, z </w:t>
      </w:r>
      <w:proofErr w:type="spellStart"/>
      <w:r w:rsidR="005C2E10">
        <w:rPr>
          <w:rFonts w:asciiTheme="minorHAnsi" w:hAnsiTheme="minorHAnsi" w:cstheme="minorHAnsi"/>
          <w:sz w:val="22"/>
          <w:szCs w:val="22"/>
        </w:rPr>
        <w:t>późn</w:t>
      </w:r>
      <w:proofErr w:type="spellEnd"/>
      <w:r w:rsidR="005C2E10">
        <w:rPr>
          <w:rFonts w:asciiTheme="minorHAnsi" w:hAnsiTheme="minorHAnsi" w:cstheme="minorHAnsi"/>
          <w:sz w:val="22"/>
          <w:szCs w:val="22"/>
        </w:rPr>
        <w:t>. zm.</w:t>
      </w:r>
      <w:r w:rsidRPr="00D77DB9">
        <w:rPr>
          <w:rFonts w:asciiTheme="minorHAnsi" w:hAnsiTheme="minorHAnsi" w:cstheme="minorHAnsi"/>
          <w:sz w:val="22"/>
          <w:szCs w:val="22"/>
        </w:rPr>
        <w:t>).</w:t>
      </w:r>
    </w:p>
    <w:p w14:paraId="591F690B" w14:textId="77777777" w:rsidR="00215CFB" w:rsidRPr="00D77DB9" w:rsidRDefault="00215CFB" w:rsidP="00D77DB9">
      <w:pPr>
        <w:spacing w:before="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§1</w:t>
      </w:r>
    </w:p>
    <w:p w14:paraId="250DC3B5" w14:textId="77777777" w:rsidR="00215CFB" w:rsidRPr="00D77DB9" w:rsidRDefault="00215CFB" w:rsidP="00D77DB9">
      <w:pPr>
        <w:spacing w:after="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[Przedmiot umowy]</w:t>
      </w:r>
    </w:p>
    <w:p w14:paraId="1C19C222" w14:textId="43F217A8" w:rsidR="00215CFB" w:rsidRDefault="00215CFB" w:rsidP="00D77DB9">
      <w:pPr>
        <w:pStyle w:val="Akapitzlist"/>
        <w:numPr>
          <w:ilvl w:val="0"/>
          <w:numId w:val="21"/>
        </w:numPr>
        <w:tabs>
          <w:tab w:val="left" w:pos="567"/>
        </w:tabs>
        <w:spacing w:line="300" w:lineRule="auto"/>
        <w:ind w:left="426"/>
        <w:rPr>
          <w:rFonts w:asciiTheme="minorHAnsi" w:hAnsiTheme="minorHAnsi" w:cstheme="minorHAnsi"/>
          <w:sz w:val="22"/>
          <w:szCs w:val="22"/>
        </w:rPr>
      </w:pPr>
      <w:r w:rsidRPr="00D77DB9">
        <w:rPr>
          <w:rFonts w:asciiTheme="minorHAnsi" w:hAnsiTheme="minorHAnsi" w:cstheme="minorHAnsi"/>
          <w:sz w:val="22"/>
          <w:szCs w:val="22"/>
        </w:rPr>
        <w:t xml:space="preserve">Przedmiotem umowy jest </w:t>
      </w:r>
      <w:r w:rsidR="00F20108">
        <w:rPr>
          <w:rFonts w:asciiTheme="minorHAnsi" w:hAnsiTheme="minorHAnsi" w:cstheme="minorHAnsi"/>
          <w:sz w:val="22"/>
          <w:szCs w:val="22"/>
        </w:rPr>
        <w:t xml:space="preserve">sprzedaż </w:t>
      </w:r>
      <w:r w:rsidRPr="00D77DB9">
        <w:rPr>
          <w:rFonts w:asciiTheme="minorHAnsi" w:hAnsiTheme="minorHAnsi" w:cstheme="minorHAnsi"/>
          <w:sz w:val="22"/>
          <w:szCs w:val="22"/>
        </w:rPr>
        <w:t xml:space="preserve">wraz z dostawą </w:t>
      </w:r>
      <w:r w:rsidR="00226306">
        <w:rPr>
          <w:rFonts w:asciiTheme="minorHAnsi" w:hAnsiTheme="minorHAnsi" w:cstheme="minorHAnsi"/>
          <w:sz w:val="22"/>
          <w:szCs w:val="22"/>
        </w:rPr>
        <w:t>do siedziby Zamawiającego, nowej, rozwijanej, usztywnianej maty z przeznaczeniem na utworzenie tymczasowej, mobilnej drogi w miejscu niedostępnym dla osób z ograniczeniami ruchowymi</w:t>
      </w:r>
      <w:r w:rsidR="005C2E10">
        <w:rPr>
          <w:rFonts w:asciiTheme="minorHAnsi" w:hAnsiTheme="minorHAnsi" w:cstheme="minorHAnsi"/>
          <w:sz w:val="22"/>
          <w:szCs w:val="22"/>
        </w:rPr>
        <w:t>,</w:t>
      </w:r>
      <w:r w:rsidR="00226306">
        <w:rPr>
          <w:rFonts w:asciiTheme="minorHAnsi" w:hAnsiTheme="minorHAnsi" w:cstheme="minorHAnsi"/>
          <w:sz w:val="22"/>
          <w:szCs w:val="22"/>
        </w:rPr>
        <w:t xml:space="preserve"> wg. poniższej specyfikacji</w:t>
      </w:r>
      <w:r w:rsidR="00874A21">
        <w:rPr>
          <w:rFonts w:asciiTheme="minorHAnsi" w:hAnsiTheme="minorHAnsi" w:cstheme="minorHAnsi"/>
          <w:sz w:val="22"/>
          <w:szCs w:val="22"/>
        </w:rPr>
        <w:t xml:space="preserve"> </w:t>
      </w:r>
      <w:r w:rsidR="00410BAF">
        <w:rPr>
          <w:rFonts w:asciiTheme="minorHAnsi" w:hAnsiTheme="minorHAnsi" w:cstheme="minorHAnsi"/>
          <w:sz w:val="22"/>
          <w:szCs w:val="22"/>
        </w:rPr>
        <w:t xml:space="preserve">(dalej </w:t>
      </w:r>
      <w:r w:rsidR="008F11A9">
        <w:rPr>
          <w:rFonts w:asciiTheme="minorHAnsi" w:hAnsiTheme="minorHAnsi" w:cstheme="minorHAnsi"/>
          <w:sz w:val="22"/>
          <w:szCs w:val="22"/>
        </w:rPr>
        <w:t>jako</w:t>
      </w:r>
      <w:r w:rsidR="00410BAF">
        <w:rPr>
          <w:rFonts w:asciiTheme="minorHAnsi" w:hAnsiTheme="minorHAnsi" w:cstheme="minorHAnsi"/>
          <w:sz w:val="22"/>
          <w:szCs w:val="22"/>
        </w:rPr>
        <w:t xml:space="preserve"> „Przedmiot Umowy”)</w:t>
      </w:r>
      <w:r w:rsidR="00226306">
        <w:rPr>
          <w:rFonts w:asciiTheme="minorHAnsi" w:hAnsiTheme="minorHAnsi" w:cstheme="minorHAnsi"/>
          <w:sz w:val="22"/>
          <w:szCs w:val="22"/>
        </w:rPr>
        <w:t>:</w:t>
      </w:r>
    </w:p>
    <w:p w14:paraId="52DC4587" w14:textId="3FBCCAF0"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 xml:space="preserve">, </w:t>
      </w:r>
    </w:p>
    <w:p w14:paraId="67642ECC" w14:textId="18249C44"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w:t>
      </w:r>
    </w:p>
    <w:p w14:paraId="657F2A85" w14:textId="07B43449"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w:t>
      </w:r>
    </w:p>
    <w:p w14:paraId="5A8F1A6A" w14:textId="11BDB8F6"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w:t>
      </w:r>
    </w:p>
    <w:p w14:paraId="3EF53624" w14:textId="2746847A"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w:t>
      </w:r>
    </w:p>
    <w:p w14:paraId="602AD08D" w14:textId="5754F963"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w:t>
      </w:r>
    </w:p>
    <w:p w14:paraId="658FAA61" w14:textId="71F0263A"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r w:rsidR="00226306" w:rsidRPr="00440D7D">
        <w:rPr>
          <w:rFonts w:asciiTheme="minorHAnsi" w:hAnsiTheme="minorHAnsi" w:cstheme="minorHAnsi"/>
          <w:sz w:val="22"/>
          <w:szCs w:val="22"/>
          <w:lang w:eastAsia="ar-SA"/>
        </w:rPr>
        <w:t>,</w:t>
      </w:r>
    </w:p>
    <w:p w14:paraId="5388406D" w14:textId="4179649D" w:rsidR="00226306" w:rsidRPr="00440D7D" w:rsidRDefault="00BD0D39" w:rsidP="00BD0D39">
      <w:pPr>
        <w:numPr>
          <w:ilvl w:val="0"/>
          <w:numId w:val="31"/>
        </w:numPr>
        <w:suppressAutoHyphens/>
        <w:spacing w:before="100" w:beforeAutospacing="1" w:after="100" w:afterAutospacing="1" w:line="276" w:lineRule="auto"/>
        <w:ind w:left="567"/>
        <w:rPr>
          <w:rFonts w:asciiTheme="minorHAnsi" w:hAnsiTheme="minorHAnsi" w:cstheme="minorHAnsi"/>
          <w:sz w:val="22"/>
          <w:szCs w:val="22"/>
          <w:lang w:eastAsia="ar-SA"/>
        </w:rPr>
      </w:pPr>
      <w:r>
        <w:rPr>
          <w:rFonts w:asciiTheme="minorHAnsi" w:hAnsiTheme="minorHAnsi" w:cstheme="minorHAnsi"/>
          <w:sz w:val="22"/>
          <w:szCs w:val="22"/>
          <w:lang w:eastAsia="ar-SA"/>
        </w:rPr>
        <w:t>………………………………………………………………..</w:t>
      </w:r>
    </w:p>
    <w:p w14:paraId="7991517E" w14:textId="3525DADB" w:rsidR="003510C9" w:rsidRPr="00D77DB9" w:rsidRDefault="003510C9" w:rsidP="00D77DB9">
      <w:pPr>
        <w:pStyle w:val="Akapitzlist"/>
        <w:numPr>
          <w:ilvl w:val="0"/>
          <w:numId w:val="21"/>
        </w:numPr>
        <w:tabs>
          <w:tab w:val="left" w:pos="567"/>
        </w:tabs>
        <w:spacing w:line="300" w:lineRule="auto"/>
        <w:ind w:left="426"/>
        <w:rPr>
          <w:rFonts w:asciiTheme="minorHAnsi" w:hAnsiTheme="minorHAnsi" w:cstheme="minorHAnsi"/>
          <w:sz w:val="22"/>
          <w:szCs w:val="22"/>
        </w:rPr>
      </w:pPr>
      <w:r w:rsidRPr="00D77DB9">
        <w:rPr>
          <w:rFonts w:asciiTheme="minorHAnsi" w:hAnsiTheme="minorHAnsi" w:cstheme="minorHAnsi"/>
          <w:sz w:val="22"/>
          <w:szCs w:val="22"/>
        </w:rPr>
        <w:t xml:space="preserve">Wykonawca oświadcza, iż </w:t>
      </w:r>
      <w:r w:rsidR="00874A21">
        <w:rPr>
          <w:rFonts w:asciiTheme="minorHAnsi" w:hAnsiTheme="minorHAnsi" w:cstheme="minorHAnsi"/>
          <w:sz w:val="22"/>
          <w:szCs w:val="22"/>
        </w:rPr>
        <w:t xml:space="preserve">dostarczony towar </w:t>
      </w:r>
      <w:r w:rsidRPr="00D77DB9">
        <w:rPr>
          <w:rFonts w:asciiTheme="minorHAnsi" w:hAnsiTheme="minorHAnsi" w:cstheme="minorHAnsi"/>
          <w:sz w:val="22"/>
          <w:szCs w:val="22"/>
        </w:rPr>
        <w:t>jest oryginalny, fabrycznie nowy, wolny od wad i obciążeń prawami osób trzecich, kompletny i nie noszący znamion użytkowania.</w:t>
      </w:r>
    </w:p>
    <w:p w14:paraId="233961DA" w14:textId="77777777" w:rsidR="00215CFB" w:rsidRPr="00D77DB9" w:rsidRDefault="00215CFB" w:rsidP="00D77DB9">
      <w:pPr>
        <w:spacing w:before="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§2</w:t>
      </w:r>
    </w:p>
    <w:p w14:paraId="6B6BB751" w14:textId="77777777" w:rsidR="00215CFB" w:rsidRPr="00D77DB9" w:rsidRDefault="00215CFB" w:rsidP="00D77DB9">
      <w:pPr>
        <w:spacing w:after="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lastRenderedPageBreak/>
        <w:t>[Termin realizacji]</w:t>
      </w:r>
    </w:p>
    <w:p w14:paraId="141264A7" w14:textId="1CA1A776" w:rsidR="00215CFB" w:rsidRDefault="00215CFB" w:rsidP="00226306">
      <w:pPr>
        <w:suppressAutoHyphens/>
        <w:spacing w:line="300" w:lineRule="auto"/>
        <w:rPr>
          <w:rFonts w:asciiTheme="minorHAnsi" w:hAnsiTheme="minorHAnsi" w:cstheme="minorHAnsi"/>
          <w:sz w:val="22"/>
          <w:szCs w:val="22"/>
        </w:rPr>
      </w:pPr>
      <w:r w:rsidRPr="00D77DB9">
        <w:rPr>
          <w:rFonts w:asciiTheme="minorHAnsi" w:eastAsiaTheme="minorEastAsia" w:hAnsiTheme="minorHAnsi" w:cstheme="minorHAnsi"/>
          <w:sz w:val="22"/>
          <w:szCs w:val="22"/>
        </w:rPr>
        <w:t>Przedmiot Umowy zostanie wykonany w terminie</w:t>
      </w:r>
      <w:r w:rsidR="00BD0D39">
        <w:rPr>
          <w:rFonts w:asciiTheme="minorHAnsi" w:eastAsiaTheme="minorEastAsia" w:hAnsiTheme="minorHAnsi" w:cstheme="minorHAnsi"/>
          <w:sz w:val="22"/>
          <w:szCs w:val="22"/>
        </w:rPr>
        <w:t xml:space="preserve"> </w:t>
      </w:r>
      <w:r w:rsidR="004F5589">
        <w:rPr>
          <w:rFonts w:asciiTheme="minorHAnsi" w:eastAsiaTheme="minorEastAsia" w:hAnsiTheme="minorHAnsi" w:cstheme="minorHAnsi"/>
          <w:sz w:val="22"/>
          <w:szCs w:val="22"/>
        </w:rPr>
        <w:t>80 dni od daty podpisania umowy</w:t>
      </w:r>
      <w:r w:rsidRPr="00D77DB9">
        <w:rPr>
          <w:rFonts w:asciiTheme="minorHAnsi" w:hAnsiTheme="minorHAnsi" w:cstheme="minorHAnsi"/>
          <w:sz w:val="22"/>
          <w:szCs w:val="22"/>
        </w:rPr>
        <w:t>.</w:t>
      </w:r>
      <w:bookmarkStart w:id="1" w:name="_Hlk69389502"/>
      <w:bookmarkStart w:id="2" w:name="_Hlk69300004"/>
    </w:p>
    <w:p w14:paraId="1BC25FC9" w14:textId="77777777" w:rsidR="00226306" w:rsidRPr="00D77DB9" w:rsidRDefault="00226306" w:rsidP="00226306">
      <w:pPr>
        <w:suppressAutoHyphens/>
        <w:spacing w:line="300" w:lineRule="auto"/>
        <w:rPr>
          <w:rFonts w:asciiTheme="minorHAnsi" w:hAnsiTheme="minorHAnsi" w:cstheme="minorHAnsi"/>
          <w:b/>
          <w:bCs/>
          <w:snapToGrid w:val="0"/>
          <w:sz w:val="22"/>
          <w:szCs w:val="22"/>
        </w:rPr>
      </w:pPr>
    </w:p>
    <w:bookmarkEnd w:id="1"/>
    <w:p w14:paraId="20AC20A7" w14:textId="77777777" w:rsidR="00215CFB" w:rsidRPr="00D77DB9" w:rsidRDefault="00215CFB" w:rsidP="00D77DB9">
      <w:pPr>
        <w:spacing w:after="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w:t>
      </w:r>
      <w:r w:rsidRPr="00D77DB9">
        <w:rPr>
          <w:rFonts w:asciiTheme="minorHAnsi" w:hAnsiTheme="minorHAnsi" w:cstheme="minorHAnsi"/>
          <w:b/>
          <w:bCs/>
          <w:sz w:val="22"/>
          <w:szCs w:val="22"/>
        </w:rPr>
        <w:t>Warunki wykonania Umowy</w:t>
      </w:r>
      <w:r w:rsidRPr="00D77DB9">
        <w:rPr>
          <w:rFonts w:asciiTheme="minorHAnsi" w:hAnsiTheme="minorHAnsi" w:cstheme="minorHAnsi"/>
          <w:b/>
          <w:bCs/>
          <w:snapToGrid w:val="0"/>
          <w:sz w:val="22"/>
          <w:szCs w:val="22"/>
        </w:rPr>
        <w:t>]</w:t>
      </w:r>
    </w:p>
    <w:p w14:paraId="6CD6EAFB" w14:textId="3EC6F08D" w:rsidR="00A938E4" w:rsidRPr="00D77DB9" w:rsidRDefault="00A938E4"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 xml:space="preserve">Wykonawca zobowiązuje się wykonać </w:t>
      </w:r>
      <w:r w:rsidRPr="00D77DB9">
        <w:rPr>
          <w:rFonts w:asciiTheme="minorHAnsi" w:hAnsiTheme="minorHAnsi" w:cstheme="minorHAnsi"/>
          <w:lang w:val="pl-PL"/>
        </w:rPr>
        <w:t xml:space="preserve">Przedmiot Umowy </w:t>
      </w:r>
      <w:r w:rsidRPr="00D77DB9">
        <w:rPr>
          <w:rFonts w:asciiTheme="minorHAnsi" w:hAnsiTheme="minorHAnsi" w:cstheme="minorHAnsi"/>
          <w:color w:val="auto"/>
          <w:lang w:val="pl-PL"/>
        </w:rPr>
        <w:t xml:space="preserve">zgodnie </w:t>
      </w:r>
      <w:r w:rsidRPr="00874A21">
        <w:rPr>
          <w:rFonts w:asciiTheme="minorHAnsi" w:hAnsiTheme="minorHAnsi" w:cstheme="minorHAnsi"/>
          <w:color w:val="auto"/>
          <w:lang w:val="pl-PL"/>
        </w:rPr>
        <w:t>z zaleceniami Zamawiającego</w:t>
      </w:r>
      <w:r w:rsidRPr="00D77DB9">
        <w:rPr>
          <w:rFonts w:asciiTheme="minorHAnsi" w:hAnsiTheme="minorHAnsi" w:cstheme="minorHAnsi"/>
          <w:color w:val="auto"/>
          <w:lang w:val="pl-PL"/>
        </w:rPr>
        <w:t>, obowiązującymi przepisami prawa, normami i standardami oraz przy zachowaniu należytej staranności, wymaganej od profesjonalisty</w:t>
      </w:r>
      <w:r w:rsidR="00226306">
        <w:rPr>
          <w:rFonts w:asciiTheme="minorHAnsi" w:hAnsiTheme="minorHAnsi" w:cstheme="minorHAnsi"/>
          <w:color w:val="auto"/>
          <w:lang w:val="pl-PL"/>
        </w:rPr>
        <w:t>.</w:t>
      </w:r>
    </w:p>
    <w:p w14:paraId="7E298B4B" w14:textId="17E01350" w:rsidR="00A938E4"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Wykonawca dostarczy oryginalnie zapakowany towar</w:t>
      </w:r>
      <w:r w:rsidR="00A938E4" w:rsidRPr="00D77DB9">
        <w:rPr>
          <w:rFonts w:asciiTheme="minorHAnsi" w:hAnsiTheme="minorHAnsi" w:cstheme="minorHAnsi"/>
          <w:color w:val="auto"/>
          <w:lang w:val="pl-PL"/>
        </w:rPr>
        <w:t>:</w:t>
      </w:r>
      <w:r w:rsidRPr="00D77DB9">
        <w:rPr>
          <w:rFonts w:asciiTheme="minorHAnsi" w:hAnsiTheme="minorHAnsi" w:cstheme="minorHAnsi"/>
          <w:color w:val="auto"/>
          <w:lang w:val="pl-PL"/>
        </w:rPr>
        <w:t xml:space="preserve"> </w:t>
      </w:r>
    </w:p>
    <w:p w14:paraId="1C134C6E" w14:textId="28706654" w:rsidR="003510C9" w:rsidRPr="00D77DB9" w:rsidRDefault="008B01ED" w:rsidP="00D77DB9">
      <w:pPr>
        <w:pStyle w:val="Tekstpodstawowy"/>
        <w:widowControl/>
        <w:numPr>
          <w:ilvl w:val="0"/>
          <w:numId w:val="22"/>
        </w:numPr>
        <w:spacing w:line="300" w:lineRule="auto"/>
        <w:ind w:left="851"/>
        <w:rPr>
          <w:rFonts w:asciiTheme="minorHAnsi" w:hAnsiTheme="minorHAnsi" w:cstheme="minorHAnsi"/>
          <w:color w:val="auto"/>
          <w:lang w:val="pl-PL"/>
        </w:rPr>
      </w:pPr>
      <w:r w:rsidRPr="00D77DB9">
        <w:rPr>
          <w:rFonts w:asciiTheme="minorHAnsi" w:hAnsiTheme="minorHAnsi" w:cstheme="minorHAnsi"/>
          <w:color w:val="auto"/>
          <w:lang w:val="pl-PL"/>
        </w:rPr>
        <w:t xml:space="preserve">do </w:t>
      </w:r>
      <w:r w:rsidR="003510C9" w:rsidRPr="00D77DB9">
        <w:rPr>
          <w:rFonts w:asciiTheme="minorHAnsi" w:hAnsiTheme="minorHAnsi" w:cstheme="minorHAnsi"/>
          <w:color w:val="auto"/>
          <w:lang w:val="pl-PL"/>
        </w:rPr>
        <w:t xml:space="preserve">siedziby Zamawiającego w godzinach pracy Urzędu tj. 8.00 - 16.00 </w:t>
      </w:r>
      <w:r w:rsidR="00226306">
        <w:rPr>
          <w:rFonts w:asciiTheme="minorHAnsi" w:hAnsiTheme="minorHAnsi" w:cstheme="minorHAnsi"/>
          <w:color w:val="auto"/>
          <w:lang w:val="pl-PL"/>
        </w:rPr>
        <w:t xml:space="preserve">do Przystani Warszawa </w:t>
      </w:r>
      <w:r w:rsidR="003510C9" w:rsidRPr="00D77DB9">
        <w:rPr>
          <w:rFonts w:asciiTheme="minorHAnsi" w:hAnsiTheme="minorHAnsi" w:cstheme="minorHAnsi"/>
          <w:color w:val="auto"/>
          <w:lang w:val="pl-PL"/>
        </w:rPr>
        <w:t xml:space="preserve">przy </w:t>
      </w:r>
      <w:r w:rsidR="00226306">
        <w:rPr>
          <w:rFonts w:asciiTheme="minorHAnsi" w:hAnsiTheme="minorHAnsi" w:cstheme="minorHAnsi"/>
          <w:color w:val="auto"/>
          <w:lang w:val="pl-PL"/>
        </w:rPr>
        <w:t>Bulwarze Flotylli Pińskiej 1, 00-468</w:t>
      </w:r>
      <w:r w:rsidR="003510C9" w:rsidRPr="00D77DB9">
        <w:rPr>
          <w:rFonts w:asciiTheme="minorHAnsi" w:hAnsiTheme="minorHAnsi" w:cstheme="minorHAnsi"/>
          <w:color w:val="auto"/>
          <w:lang w:val="pl-PL"/>
        </w:rPr>
        <w:t>4 w Warszawie w terminie, o którym mowa w § 2 po wcześniejszym uzgodnieniu terminu i</w:t>
      </w:r>
      <w:r w:rsidR="00BE2ED8">
        <w:rPr>
          <w:rFonts w:asciiTheme="minorHAnsi" w:hAnsiTheme="minorHAnsi" w:cstheme="minorHAnsi"/>
          <w:color w:val="auto"/>
          <w:lang w:val="pl-PL"/>
        </w:rPr>
        <w:t> </w:t>
      </w:r>
      <w:r w:rsidR="003510C9" w:rsidRPr="00D77DB9">
        <w:rPr>
          <w:rFonts w:asciiTheme="minorHAnsi" w:hAnsiTheme="minorHAnsi" w:cstheme="minorHAnsi"/>
          <w:color w:val="auto"/>
          <w:lang w:val="pl-PL"/>
        </w:rPr>
        <w:t>godziny dostawy z Zamawiającym</w:t>
      </w:r>
      <w:r w:rsidR="00CE5F1F">
        <w:rPr>
          <w:rFonts w:asciiTheme="minorHAnsi" w:hAnsiTheme="minorHAnsi" w:cstheme="minorHAnsi"/>
          <w:color w:val="auto"/>
          <w:lang w:val="pl-PL"/>
        </w:rPr>
        <w:t>.</w:t>
      </w:r>
    </w:p>
    <w:p w14:paraId="35749E43" w14:textId="77777777" w:rsidR="003510C9"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 xml:space="preserve">Odbiór ilościowy towaru nastąpi – w dniu dostawy. </w:t>
      </w:r>
    </w:p>
    <w:p w14:paraId="6BD5F1FF" w14:textId="7276DA8E" w:rsidR="003510C9"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Za datę wykonania Przedmiotu Umowy uznaje się datę podpisania</w:t>
      </w:r>
      <w:r w:rsidR="004F5589">
        <w:rPr>
          <w:rFonts w:asciiTheme="minorHAnsi" w:hAnsiTheme="minorHAnsi" w:cstheme="minorHAnsi"/>
          <w:color w:val="auto"/>
          <w:lang w:val="pl-PL"/>
        </w:rPr>
        <w:t xml:space="preserve"> bez zastrzeżeń protokołu odbioru</w:t>
      </w:r>
      <w:r w:rsidR="00BD0D39">
        <w:rPr>
          <w:rFonts w:asciiTheme="minorHAnsi" w:hAnsiTheme="minorHAnsi" w:cstheme="minorHAnsi"/>
          <w:color w:val="auto"/>
          <w:lang w:val="pl-PL"/>
        </w:rPr>
        <w:t xml:space="preserve"> </w:t>
      </w:r>
      <w:r w:rsidR="004F5589">
        <w:rPr>
          <w:rFonts w:asciiTheme="minorHAnsi" w:hAnsiTheme="minorHAnsi" w:cstheme="minorHAnsi"/>
          <w:color w:val="auto"/>
          <w:lang w:val="pl-PL"/>
        </w:rPr>
        <w:t xml:space="preserve"> </w:t>
      </w:r>
      <w:r w:rsidRPr="00D77DB9">
        <w:rPr>
          <w:rFonts w:asciiTheme="minorHAnsi" w:hAnsiTheme="minorHAnsi" w:cstheme="minorHAnsi"/>
          <w:color w:val="auto"/>
          <w:lang w:val="pl-PL"/>
        </w:rPr>
        <w:t xml:space="preserve"> przez Strony lub ich upoważnionych przedstawicieli, o których mowa w § </w:t>
      </w:r>
      <w:r w:rsidR="00013D89" w:rsidRPr="00D77DB9">
        <w:rPr>
          <w:rFonts w:asciiTheme="minorHAnsi" w:hAnsiTheme="minorHAnsi" w:cstheme="minorHAnsi"/>
          <w:color w:val="auto"/>
          <w:lang w:val="pl-PL"/>
        </w:rPr>
        <w:t>1</w:t>
      </w:r>
      <w:r w:rsidR="00010C37" w:rsidRPr="00D77DB9">
        <w:rPr>
          <w:rFonts w:asciiTheme="minorHAnsi" w:hAnsiTheme="minorHAnsi" w:cstheme="minorHAnsi"/>
          <w:color w:val="auto"/>
          <w:lang w:val="pl-PL"/>
        </w:rPr>
        <w:t>1</w:t>
      </w:r>
      <w:r w:rsidRPr="00D77DB9">
        <w:rPr>
          <w:rFonts w:asciiTheme="minorHAnsi" w:hAnsiTheme="minorHAnsi" w:cstheme="minorHAnsi"/>
          <w:color w:val="auto"/>
          <w:lang w:val="pl-PL"/>
        </w:rPr>
        <w:t xml:space="preserve"> ust. 1 - 2 Umowy, </w:t>
      </w:r>
    </w:p>
    <w:p w14:paraId="5CD82D5F" w14:textId="0425DBAF" w:rsidR="003510C9"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 xml:space="preserve">Za szkody wynikłe w czasie transportu odpowiedzialność ponosi Wykonawca. </w:t>
      </w:r>
    </w:p>
    <w:p w14:paraId="4F2BE566" w14:textId="77777777" w:rsidR="00840011"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 xml:space="preserve">Zamawiający nie jest zobowiązany do przechowywania oryginalnych opakowań zakupionego towaru. </w:t>
      </w:r>
    </w:p>
    <w:p w14:paraId="2DF333A5" w14:textId="77777777" w:rsidR="00840011"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 xml:space="preserve">Wykonawca odpowiada za jakość, terminowość i zgodność towaru oraz jego dostawy z Umową i z ofertą Wykonawcy stanowiącą </w:t>
      </w:r>
      <w:r w:rsidRPr="00D77DB9">
        <w:rPr>
          <w:rFonts w:asciiTheme="minorHAnsi" w:hAnsiTheme="minorHAnsi" w:cstheme="minorHAnsi"/>
          <w:b/>
          <w:bCs/>
          <w:color w:val="auto"/>
          <w:lang w:val="pl-PL"/>
        </w:rPr>
        <w:t xml:space="preserve">załącznik </w:t>
      </w:r>
      <w:r w:rsidRPr="008F11A9">
        <w:rPr>
          <w:rFonts w:asciiTheme="minorHAnsi" w:hAnsiTheme="minorHAnsi" w:cstheme="minorHAnsi"/>
          <w:b/>
          <w:bCs/>
          <w:color w:val="auto"/>
          <w:lang w:val="pl-PL"/>
        </w:rPr>
        <w:t>nr 1</w:t>
      </w:r>
      <w:r w:rsidRPr="00D77DB9">
        <w:rPr>
          <w:rFonts w:asciiTheme="minorHAnsi" w:hAnsiTheme="minorHAnsi" w:cstheme="minorHAnsi"/>
          <w:color w:val="auto"/>
          <w:lang w:val="pl-PL"/>
        </w:rPr>
        <w:t xml:space="preserve"> do Umowy. </w:t>
      </w:r>
    </w:p>
    <w:p w14:paraId="575C7B22" w14:textId="77777777" w:rsidR="00840011"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 xml:space="preserve">Wykonawca odpowiada za działania osób, którymi posługuje się przy wykonywaniu niniejszej Umowy, jak za działania własne. </w:t>
      </w:r>
    </w:p>
    <w:p w14:paraId="209372D2" w14:textId="5B665BC9" w:rsidR="003510C9" w:rsidRPr="00D77DB9" w:rsidRDefault="003510C9" w:rsidP="00D77DB9">
      <w:pPr>
        <w:pStyle w:val="Tekstpodstawowy"/>
        <w:widowControl/>
        <w:numPr>
          <w:ilvl w:val="0"/>
          <w:numId w:val="1"/>
        </w:numPr>
        <w:tabs>
          <w:tab w:val="clear" w:pos="720"/>
        </w:tabs>
        <w:spacing w:line="300" w:lineRule="auto"/>
        <w:ind w:left="426" w:hanging="426"/>
        <w:rPr>
          <w:rFonts w:asciiTheme="minorHAnsi" w:hAnsiTheme="minorHAnsi" w:cstheme="minorHAnsi"/>
          <w:color w:val="auto"/>
          <w:lang w:val="pl-PL"/>
        </w:rPr>
      </w:pPr>
      <w:r w:rsidRPr="00D77DB9">
        <w:rPr>
          <w:rFonts w:asciiTheme="minorHAnsi" w:hAnsiTheme="minorHAnsi" w:cstheme="minorHAnsi"/>
          <w:color w:val="auto"/>
          <w:lang w:val="pl-PL"/>
        </w:rPr>
        <w:t>Do obowiązków Wykonawcy należy wniesienie towaru do pomieszczenia wskazanego przez pracownika Zamawiającego</w:t>
      </w:r>
      <w:r w:rsidR="00840011" w:rsidRPr="00D77DB9">
        <w:rPr>
          <w:rFonts w:asciiTheme="minorHAnsi" w:hAnsiTheme="minorHAnsi" w:cstheme="minorHAnsi"/>
          <w:color w:val="auto"/>
          <w:lang w:val="pl-PL"/>
        </w:rPr>
        <w:t>.</w:t>
      </w:r>
    </w:p>
    <w:bookmarkEnd w:id="2"/>
    <w:p w14:paraId="77B6CC67" w14:textId="77777777" w:rsidR="00215CFB" w:rsidRPr="00D77DB9" w:rsidRDefault="00215CFB" w:rsidP="00D77DB9">
      <w:pPr>
        <w:pStyle w:val="Tekstpodstawowy"/>
        <w:widowControl/>
        <w:numPr>
          <w:ilvl w:val="0"/>
          <w:numId w:val="1"/>
        </w:numPr>
        <w:tabs>
          <w:tab w:val="clear" w:pos="720"/>
        </w:tabs>
        <w:spacing w:line="300" w:lineRule="auto"/>
        <w:ind w:left="426" w:hanging="426"/>
        <w:contextualSpacing/>
        <w:rPr>
          <w:rFonts w:asciiTheme="minorHAnsi" w:hAnsiTheme="minorHAnsi" w:cstheme="minorHAnsi"/>
          <w:lang w:val="pl-PL"/>
        </w:rPr>
      </w:pPr>
      <w:r w:rsidRPr="00D77DB9">
        <w:rPr>
          <w:rFonts w:asciiTheme="minorHAnsi" w:hAnsiTheme="minorHAnsi" w:cstheme="minorHAnsi"/>
          <w:lang w:val="pl-PL"/>
        </w:rPr>
        <w:t>Wykonawca zobowiązany jest do:</w:t>
      </w:r>
    </w:p>
    <w:p w14:paraId="3ACC8A0C" w14:textId="77777777" w:rsidR="00215CFB" w:rsidRPr="00D77DB9" w:rsidRDefault="00215CFB" w:rsidP="00D77DB9">
      <w:pPr>
        <w:pStyle w:val="Akapitzlist"/>
        <w:numPr>
          <w:ilvl w:val="0"/>
          <w:numId w:val="11"/>
        </w:numPr>
        <w:shd w:val="clear" w:color="auto" w:fill="FFFFFF" w:themeFill="background1"/>
        <w:spacing w:line="300" w:lineRule="auto"/>
        <w:rPr>
          <w:rFonts w:asciiTheme="minorHAnsi" w:hAnsiTheme="minorHAnsi" w:cstheme="minorHAnsi"/>
          <w:color w:val="000000"/>
          <w:sz w:val="22"/>
          <w:szCs w:val="22"/>
        </w:rPr>
      </w:pPr>
      <w:r w:rsidRPr="00D77DB9">
        <w:rPr>
          <w:rFonts w:asciiTheme="minorHAnsi" w:hAnsiTheme="minorHAnsi" w:cstheme="minorHAnsi"/>
          <w:color w:val="000000" w:themeColor="text1"/>
          <w:sz w:val="22"/>
          <w:szCs w:val="22"/>
        </w:rPr>
        <w:t xml:space="preserve">udzielania Zamawiającemu wyjaśnień dotyczących </w:t>
      </w:r>
      <w:r w:rsidRPr="00D77DB9">
        <w:rPr>
          <w:rFonts w:asciiTheme="minorHAnsi" w:hAnsiTheme="minorHAnsi" w:cstheme="minorHAnsi"/>
          <w:sz w:val="22"/>
          <w:szCs w:val="22"/>
        </w:rPr>
        <w:t>przebiegu realizacji prac objętych Umową</w:t>
      </w:r>
      <w:r w:rsidRPr="00D77DB9">
        <w:rPr>
          <w:rFonts w:asciiTheme="minorHAnsi" w:hAnsiTheme="minorHAnsi" w:cstheme="minorHAnsi"/>
          <w:color w:val="000000" w:themeColor="text1"/>
          <w:sz w:val="22"/>
          <w:szCs w:val="22"/>
        </w:rPr>
        <w:t>,</w:t>
      </w:r>
    </w:p>
    <w:p w14:paraId="53D8C74C" w14:textId="77777777" w:rsidR="00215CFB" w:rsidRPr="00D77DB9" w:rsidRDefault="00215CFB" w:rsidP="00D77DB9">
      <w:pPr>
        <w:pStyle w:val="Akapitzlist"/>
        <w:numPr>
          <w:ilvl w:val="0"/>
          <w:numId w:val="11"/>
        </w:numPr>
        <w:shd w:val="clear" w:color="auto" w:fill="FFFFFF" w:themeFill="background1"/>
        <w:spacing w:line="300" w:lineRule="auto"/>
        <w:rPr>
          <w:rFonts w:asciiTheme="minorHAnsi" w:hAnsiTheme="minorHAnsi" w:cstheme="minorHAnsi"/>
          <w:color w:val="000000"/>
          <w:sz w:val="22"/>
          <w:szCs w:val="22"/>
        </w:rPr>
      </w:pPr>
      <w:r w:rsidRPr="00D77DB9">
        <w:rPr>
          <w:rFonts w:asciiTheme="minorHAnsi" w:hAnsiTheme="minorHAnsi" w:cstheme="minorHAnsi"/>
          <w:color w:val="000000" w:themeColor="text1"/>
          <w:sz w:val="22"/>
          <w:szCs w:val="22"/>
        </w:rPr>
        <w:t>niezwłocznego informowania Zamawiającego o wszelkich problemach i okolicznościach mogących wpłynąć na jakość i termin wykonania Przedmiotu Umowy</w:t>
      </w:r>
      <w:r w:rsidRPr="00D77DB9">
        <w:rPr>
          <w:rFonts w:asciiTheme="minorHAnsi" w:hAnsiTheme="minorHAnsi" w:cstheme="minorHAnsi"/>
          <w:sz w:val="22"/>
          <w:szCs w:val="22"/>
        </w:rPr>
        <w:t>.</w:t>
      </w:r>
    </w:p>
    <w:p w14:paraId="68976D3A" w14:textId="77777777" w:rsidR="00215CFB" w:rsidRPr="00D77DB9" w:rsidRDefault="00215CFB" w:rsidP="00D77DB9">
      <w:pPr>
        <w:numPr>
          <w:ilvl w:val="0"/>
          <w:numId w:val="1"/>
        </w:numPr>
        <w:tabs>
          <w:tab w:val="clear" w:pos="720"/>
        </w:tabs>
        <w:spacing w:line="300" w:lineRule="auto"/>
        <w:ind w:left="426" w:hanging="426"/>
        <w:rPr>
          <w:rFonts w:asciiTheme="minorHAnsi" w:hAnsiTheme="minorHAnsi" w:cstheme="minorHAnsi"/>
          <w:sz w:val="22"/>
          <w:szCs w:val="22"/>
        </w:rPr>
      </w:pPr>
      <w:r w:rsidRPr="00D77DB9">
        <w:rPr>
          <w:rFonts w:asciiTheme="minorHAnsi" w:hAnsiTheme="minorHAnsi" w:cstheme="minorHAnsi"/>
          <w:sz w:val="22"/>
          <w:szCs w:val="22"/>
        </w:rPr>
        <w:t>Wykonawca pozyska we własnym zakresie wszystkie materiały potrzebne do wykonania Przedmiotu Umowy.</w:t>
      </w:r>
    </w:p>
    <w:p w14:paraId="14463A2B" w14:textId="7AA56B9F" w:rsidR="00215CFB" w:rsidRPr="00D77DB9" w:rsidRDefault="00215CFB" w:rsidP="00D77DB9">
      <w:pPr>
        <w:numPr>
          <w:ilvl w:val="0"/>
          <w:numId w:val="1"/>
        </w:numPr>
        <w:tabs>
          <w:tab w:val="clear" w:pos="720"/>
        </w:tabs>
        <w:spacing w:line="300" w:lineRule="auto"/>
        <w:ind w:left="426" w:hanging="426"/>
        <w:rPr>
          <w:rFonts w:asciiTheme="minorHAnsi" w:hAnsiTheme="minorHAnsi" w:cstheme="minorHAnsi"/>
          <w:sz w:val="22"/>
          <w:szCs w:val="22"/>
        </w:rPr>
      </w:pPr>
      <w:r w:rsidRPr="00D77DB9">
        <w:rPr>
          <w:rFonts w:asciiTheme="minorHAnsi" w:hAnsiTheme="minorHAnsi" w:cstheme="minorHAnsi"/>
          <w:sz w:val="22"/>
          <w:szCs w:val="22"/>
        </w:rPr>
        <w:t>Wykonawca ponosi pełną odpowiedzialność za skutki braku lub mylnego rozpoznania warunków realizacji Przedmiotu Umowy.</w:t>
      </w:r>
    </w:p>
    <w:p w14:paraId="4B195641" w14:textId="77777777" w:rsidR="00215CFB" w:rsidRPr="00D77DB9" w:rsidRDefault="00215CFB" w:rsidP="00D77DB9">
      <w:pPr>
        <w:spacing w:before="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§4</w:t>
      </w:r>
    </w:p>
    <w:p w14:paraId="260EE1D1" w14:textId="77777777" w:rsidR="00215CFB" w:rsidRPr="00D77DB9" w:rsidRDefault="00215CFB" w:rsidP="00D77DB9">
      <w:pPr>
        <w:spacing w:after="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[Wynagrodzenie, terminy płatności]</w:t>
      </w:r>
    </w:p>
    <w:p w14:paraId="23F9DF7A" w14:textId="050497CD" w:rsidR="00215CFB" w:rsidRPr="00D77DB9" w:rsidRDefault="00215CFB" w:rsidP="00D77DB9">
      <w:pPr>
        <w:numPr>
          <w:ilvl w:val="0"/>
          <w:numId w:val="3"/>
        </w:numPr>
        <w:tabs>
          <w:tab w:val="clear" w:pos="360"/>
          <w:tab w:val="num" w:pos="284"/>
          <w:tab w:val="num" w:pos="720"/>
        </w:tabs>
        <w:spacing w:line="300" w:lineRule="auto"/>
        <w:ind w:left="284" w:hanging="284"/>
        <w:rPr>
          <w:rFonts w:asciiTheme="minorHAnsi" w:hAnsiTheme="minorHAnsi" w:cstheme="minorHAnsi"/>
          <w:sz w:val="22"/>
          <w:szCs w:val="22"/>
        </w:rPr>
      </w:pPr>
      <w:r w:rsidRPr="00D77DB9">
        <w:rPr>
          <w:rFonts w:asciiTheme="minorHAnsi" w:hAnsiTheme="minorHAnsi" w:cstheme="minorHAnsi"/>
          <w:sz w:val="22"/>
          <w:szCs w:val="22"/>
        </w:rPr>
        <w:t xml:space="preserve">Za prawidłowe wykonanie Przedmiotu Umowy Zamawiający zapłaci Wykonawcy wynagrodzenie </w:t>
      </w:r>
      <w:r w:rsidRPr="00D77DB9">
        <w:rPr>
          <w:rFonts w:asciiTheme="minorHAnsi" w:hAnsiTheme="minorHAnsi" w:cstheme="minorHAnsi"/>
          <w:sz w:val="22"/>
          <w:szCs w:val="22"/>
        </w:rPr>
        <w:br/>
      </w:r>
      <w:r w:rsidR="004F4D32" w:rsidRPr="00D77DB9">
        <w:rPr>
          <w:rFonts w:asciiTheme="minorHAnsi" w:hAnsiTheme="minorHAnsi" w:cstheme="minorHAnsi"/>
          <w:sz w:val="22"/>
          <w:szCs w:val="22"/>
        </w:rPr>
        <w:t>nie wyższe niż</w:t>
      </w:r>
      <w:r w:rsidR="00897210" w:rsidRPr="00D77DB9">
        <w:rPr>
          <w:rFonts w:asciiTheme="minorHAnsi" w:hAnsiTheme="minorHAnsi" w:cstheme="minorHAnsi"/>
          <w:b/>
          <w:bCs/>
          <w:sz w:val="22"/>
          <w:szCs w:val="22"/>
        </w:rPr>
        <w:t>............................ zł</w:t>
      </w:r>
      <w:r w:rsidR="00897210" w:rsidRPr="00D77DB9">
        <w:rPr>
          <w:rFonts w:asciiTheme="minorHAnsi" w:hAnsiTheme="minorHAnsi" w:cstheme="minorHAnsi"/>
          <w:sz w:val="22"/>
          <w:szCs w:val="22"/>
        </w:rPr>
        <w:t xml:space="preserve"> </w:t>
      </w:r>
      <w:r w:rsidR="004F4D32" w:rsidRPr="00D77DB9">
        <w:rPr>
          <w:rFonts w:asciiTheme="minorHAnsi" w:hAnsiTheme="minorHAnsi" w:cstheme="minorHAnsi"/>
          <w:sz w:val="22"/>
          <w:szCs w:val="22"/>
        </w:rPr>
        <w:t xml:space="preserve">brutto </w:t>
      </w:r>
      <w:r w:rsidR="00897210" w:rsidRPr="00D77DB9">
        <w:rPr>
          <w:rFonts w:asciiTheme="minorHAnsi" w:hAnsiTheme="minorHAnsi" w:cstheme="minorHAnsi"/>
          <w:sz w:val="22"/>
          <w:szCs w:val="22"/>
        </w:rPr>
        <w:t>(słownie: .............................), w tym wynagrodzenie netto w wysokości ........................ zł (słownie: ......................................)</w:t>
      </w:r>
      <w:r w:rsidRPr="00D77DB9">
        <w:rPr>
          <w:rFonts w:asciiTheme="minorHAnsi" w:hAnsiTheme="minorHAnsi" w:cstheme="minorHAnsi"/>
          <w:sz w:val="22"/>
          <w:szCs w:val="22"/>
        </w:rPr>
        <w:t>.</w:t>
      </w:r>
    </w:p>
    <w:p w14:paraId="43FF08E9" w14:textId="0091180D" w:rsidR="00215CFB" w:rsidRPr="00D77DB9" w:rsidRDefault="00215CFB" w:rsidP="00D77DB9">
      <w:pPr>
        <w:pStyle w:val="Akapitzlist"/>
        <w:numPr>
          <w:ilvl w:val="0"/>
          <w:numId w:val="3"/>
        </w:numPr>
        <w:shd w:val="clear" w:color="auto" w:fill="FFFFFF" w:themeFill="background1"/>
        <w:tabs>
          <w:tab w:val="clear" w:pos="360"/>
        </w:tabs>
        <w:spacing w:line="300" w:lineRule="auto"/>
        <w:ind w:left="284" w:hanging="284"/>
        <w:rPr>
          <w:rFonts w:asciiTheme="minorHAnsi" w:hAnsiTheme="minorHAnsi" w:cstheme="minorHAnsi"/>
          <w:sz w:val="22"/>
          <w:szCs w:val="22"/>
        </w:rPr>
      </w:pPr>
      <w:r w:rsidRPr="00D77DB9">
        <w:rPr>
          <w:rFonts w:asciiTheme="minorHAnsi" w:hAnsiTheme="minorHAnsi" w:cstheme="minorHAnsi"/>
          <w:sz w:val="22"/>
          <w:szCs w:val="22"/>
        </w:rPr>
        <w:t xml:space="preserve">Wynagrodzenie umowne brutto, wskazane w ust. 1 i określone na podstawie oferty Wykonawcy stanowiącej załącznik nr 1 do Umowy, obejmuje wszystkie koszty niezbędne do prawidłowego wykonania </w:t>
      </w:r>
      <w:r w:rsidRPr="00D77DB9">
        <w:rPr>
          <w:rFonts w:asciiTheme="minorHAnsi" w:hAnsiTheme="minorHAnsi" w:cstheme="minorHAnsi"/>
          <w:sz w:val="22"/>
          <w:szCs w:val="22"/>
        </w:rPr>
        <w:lastRenderedPageBreak/>
        <w:t>Przedmiotu Umowy oraz wszelkie koszty towarzyszące konieczne do poniesienia przez Wykonawcę z</w:t>
      </w:r>
      <w:r w:rsidR="003A506E">
        <w:rPr>
          <w:rFonts w:asciiTheme="minorHAnsi" w:hAnsiTheme="minorHAnsi" w:cstheme="minorHAnsi"/>
          <w:sz w:val="22"/>
          <w:szCs w:val="22"/>
        </w:rPr>
        <w:t> </w:t>
      </w:r>
      <w:r w:rsidRPr="00D77DB9">
        <w:rPr>
          <w:rFonts w:asciiTheme="minorHAnsi" w:hAnsiTheme="minorHAnsi" w:cstheme="minorHAnsi"/>
          <w:sz w:val="22"/>
          <w:szCs w:val="22"/>
        </w:rPr>
        <w:t xml:space="preserve">tytułu wykonania Przedmiotu Umowy i uwzględnia wszystkie czynności związane z prawidłową, terminową realizacją Umowy, w tym wszelkie wydatki i nakłady (koszty transportu, materiału, sprzętu itd.). </w:t>
      </w:r>
    </w:p>
    <w:p w14:paraId="2A05B853" w14:textId="16F95FB7"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hAnsiTheme="minorHAnsi" w:cstheme="minorHAnsi"/>
          <w:sz w:val="22"/>
          <w:szCs w:val="22"/>
        </w:rPr>
        <w:t xml:space="preserve">Podstawą do wystawienia faktury będzie wykonanie wszystkich czynności objętych Umową i podpisanie bez zastrzeżeń przez Zamawiającego protokołu, o którym mowa w § 3 ust. </w:t>
      </w:r>
      <w:r w:rsidR="00013D89" w:rsidRPr="00D77DB9">
        <w:rPr>
          <w:rFonts w:asciiTheme="minorHAnsi" w:hAnsiTheme="minorHAnsi" w:cstheme="minorHAnsi"/>
          <w:sz w:val="22"/>
          <w:szCs w:val="22"/>
        </w:rPr>
        <w:t>4</w:t>
      </w:r>
      <w:r w:rsidRPr="00D77DB9">
        <w:rPr>
          <w:rFonts w:asciiTheme="minorHAnsi" w:hAnsiTheme="minorHAnsi" w:cstheme="minorHAnsi"/>
          <w:sz w:val="22"/>
          <w:szCs w:val="22"/>
        </w:rPr>
        <w:t xml:space="preserve"> Umowy. </w:t>
      </w:r>
    </w:p>
    <w:p w14:paraId="387D0E49" w14:textId="4FE11C5E"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 xml:space="preserve">Płatność wynagrodzenia należnego Wykonawcy dokonana będzie przelewem </w:t>
      </w:r>
      <w:r w:rsidRPr="00D77DB9">
        <w:rPr>
          <w:rStyle w:val="Numerstrony"/>
          <w:rFonts w:asciiTheme="minorHAnsi" w:hAnsiTheme="minorHAnsi" w:cstheme="minorHAnsi"/>
          <w:sz w:val="22"/>
          <w:szCs w:val="22"/>
        </w:rPr>
        <w:t>na rachunek bankowy wskazany przez Wykonawcę w fakturze,</w:t>
      </w:r>
      <w:r w:rsidRPr="00D77DB9">
        <w:rPr>
          <w:rFonts w:asciiTheme="minorHAnsi" w:eastAsia="Calibri" w:hAnsiTheme="minorHAnsi" w:cstheme="minorHAnsi"/>
          <w:sz w:val="22"/>
          <w:szCs w:val="22"/>
        </w:rPr>
        <w:t xml:space="preserve"> w terminie 21 dni od daty wpływu lub złożenia w siedzibie Zarządu Zieleni m.st. Warszawy przy ul. Hożej 13a w Warszawie (00-528) prawidłowo wystawionej faktury albo przesłania ustrukturyzowanej faktury elektronicznej za pośrednictwem Platformy Elektronicznego Fakturowania (PEF), o której mowa w ustawie z dnia 9 listopada 2018 r. </w:t>
      </w:r>
      <w:r w:rsidRPr="00D77DB9">
        <w:rPr>
          <w:rFonts w:asciiTheme="minorHAnsi" w:eastAsia="Calibri" w:hAnsiTheme="minorHAnsi" w:cstheme="minorHAnsi"/>
          <w:sz w:val="22"/>
          <w:szCs w:val="22"/>
        </w:rPr>
        <w:br/>
        <w:t>o elektronicznym fakturowaniu w zamówieniach publicznych, koncesjach na roboty budowlane lub usługi oraz partnerstwie publiczno-prywatnym (Dz.U. z 2020 r. poz. 1666</w:t>
      </w:r>
      <w:r w:rsidR="001F6DA6">
        <w:rPr>
          <w:rFonts w:asciiTheme="minorHAnsi" w:eastAsia="Calibri" w:hAnsiTheme="minorHAnsi" w:cstheme="minorHAnsi"/>
          <w:sz w:val="22"/>
          <w:szCs w:val="22"/>
        </w:rPr>
        <w:t>,</w:t>
      </w:r>
      <w:r w:rsidR="004F4D32" w:rsidRPr="00D77DB9">
        <w:rPr>
          <w:rFonts w:asciiTheme="minorHAnsi" w:eastAsia="Calibri" w:hAnsiTheme="minorHAnsi" w:cstheme="minorHAnsi"/>
          <w:sz w:val="22"/>
          <w:szCs w:val="22"/>
        </w:rPr>
        <w:t xml:space="preserve"> </w:t>
      </w:r>
      <w:r w:rsidRPr="00D77DB9">
        <w:rPr>
          <w:rFonts w:asciiTheme="minorHAnsi" w:eastAsia="Calibri" w:hAnsiTheme="minorHAnsi" w:cstheme="minorHAnsi"/>
          <w:sz w:val="22"/>
          <w:szCs w:val="22"/>
        </w:rPr>
        <w:t xml:space="preserve">z </w:t>
      </w:r>
      <w:proofErr w:type="spellStart"/>
      <w:r w:rsidRPr="00D77DB9">
        <w:rPr>
          <w:rFonts w:asciiTheme="minorHAnsi" w:eastAsia="Calibri" w:hAnsiTheme="minorHAnsi" w:cstheme="minorHAnsi"/>
          <w:sz w:val="22"/>
          <w:szCs w:val="22"/>
        </w:rPr>
        <w:t>późn</w:t>
      </w:r>
      <w:proofErr w:type="spellEnd"/>
      <w:r w:rsidRPr="00D77DB9">
        <w:rPr>
          <w:rFonts w:asciiTheme="minorHAnsi" w:eastAsia="Calibri" w:hAnsiTheme="minorHAnsi" w:cstheme="minorHAnsi"/>
          <w:sz w:val="22"/>
          <w:szCs w:val="22"/>
        </w:rPr>
        <w:t>. zm.)</w:t>
      </w:r>
      <w:r w:rsidRPr="00D77DB9">
        <w:rPr>
          <w:rFonts w:asciiTheme="minorHAnsi" w:eastAsia="Calibri" w:hAnsiTheme="minorHAnsi" w:cstheme="minorHAnsi"/>
          <w:b/>
          <w:bCs/>
          <w:sz w:val="22"/>
          <w:szCs w:val="22"/>
        </w:rPr>
        <w:t xml:space="preserve"> </w:t>
      </w:r>
      <w:r w:rsidRPr="00D77DB9">
        <w:rPr>
          <w:rFonts w:asciiTheme="minorHAnsi" w:eastAsia="Calibri" w:hAnsiTheme="minorHAnsi" w:cstheme="minorHAnsi"/>
          <w:sz w:val="22"/>
          <w:szCs w:val="22"/>
        </w:rPr>
        <w:t>albo otrzymania faktury elektronicznej w formacie PDF na adres e-mail Zamawiającego:</w:t>
      </w:r>
      <w:r w:rsidR="004F4D32" w:rsidRPr="00D77DB9">
        <w:rPr>
          <w:rFonts w:asciiTheme="minorHAnsi" w:hAnsiTheme="minorHAnsi" w:cstheme="minorHAnsi"/>
          <w:sz w:val="22"/>
          <w:szCs w:val="22"/>
        </w:rPr>
        <w:t xml:space="preserve"> </w:t>
      </w:r>
      <w:hyperlink r:id="rId8" w:history="1">
        <w:r w:rsidR="004F4D32" w:rsidRPr="00D77DB9">
          <w:rPr>
            <w:rStyle w:val="Hipercze"/>
            <w:rFonts w:asciiTheme="minorHAnsi" w:hAnsiTheme="minorHAnsi" w:cstheme="minorHAnsi"/>
            <w:sz w:val="22"/>
            <w:szCs w:val="22"/>
          </w:rPr>
          <w:t>kontakt@zzw.waw.pl</w:t>
        </w:r>
      </w:hyperlink>
      <w:r w:rsidRPr="00D77DB9">
        <w:rPr>
          <w:rFonts w:asciiTheme="minorHAnsi" w:eastAsia="Calibri" w:hAnsiTheme="minorHAnsi" w:cstheme="minorHAnsi"/>
          <w:sz w:val="22"/>
          <w:szCs w:val="22"/>
        </w:rPr>
        <w:t>.</w:t>
      </w:r>
    </w:p>
    <w:p w14:paraId="3099E0F6" w14:textId="77777777"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Za termin zapłaty Strony uznają datę obciążenia rachunku bankowego Zamawiającego.</w:t>
      </w:r>
    </w:p>
    <w:p w14:paraId="1A57FA10" w14:textId="77777777"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Zamawiający oświadcza, że wyraża zgodę na przesłanie faktury w formie elektronicznej, wystawionej przez Wykonawcę zgodnie z obowiązującymi przepisami prawa i postanowieniami niniejszej Umowy.</w:t>
      </w:r>
    </w:p>
    <w:p w14:paraId="3C20F03C" w14:textId="36D00459"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 xml:space="preserve">Wykonawca oświadcza, że faktura elektroniczna będzie przesłana z następującego adresu e-mail: </w:t>
      </w:r>
      <w:r w:rsidR="00945146" w:rsidRPr="00D77DB9">
        <w:rPr>
          <w:rFonts w:asciiTheme="minorHAnsi" w:hAnsiTheme="minorHAnsi" w:cstheme="minorHAnsi"/>
          <w:sz w:val="22"/>
          <w:szCs w:val="22"/>
        </w:rPr>
        <w:t>.............................</w:t>
      </w:r>
    </w:p>
    <w:p w14:paraId="56ACFF05" w14:textId="77777777"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Wykonawca zapewnia autentyczność pochodzenia, integralność treści oraz czytelność faktury elektronicznej.</w:t>
      </w:r>
    </w:p>
    <w:p w14:paraId="45C038C2" w14:textId="77777777"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Za datę otrzymania faktury elektronicznej przez Zamawiającego uznaje się datę wpływu faktury elektronicznej w formacie PDF do skrzynki odbiorczej poczty elektronicznej Zamawiającego wskazanej powyżej.</w:t>
      </w:r>
    </w:p>
    <w:p w14:paraId="7A4E516D" w14:textId="1C405569" w:rsidR="00215CFB" w:rsidRPr="00D77DB9" w:rsidRDefault="00215CFB" w:rsidP="00D77DB9">
      <w:pPr>
        <w:numPr>
          <w:ilvl w:val="0"/>
          <w:numId w:val="3"/>
        </w:numPr>
        <w:tabs>
          <w:tab w:val="num" w:pos="720"/>
        </w:tabs>
        <w:spacing w:beforeLines="20" w:before="48" w:line="300" w:lineRule="auto"/>
        <w:ind w:left="357" w:hanging="357"/>
        <w:rPr>
          <w:rFonts w:asciiTheme="minorHAnsi" w:hAnsiTheme="minorHAnsi" w:cstheme="minorHAnsi"/>
          <w:sz w:val="22"/>
          <w:szCs w:val="22"/>
        </w:rPr>
      </w:pPr>
      <w:r w:rsidRPr="00D77DB9">
        <w:rPr>
          <w:rFonts w:asciiTheme="minorHAnsi" w:eastAsia="Calibri" w:hAnsiTheme="minorHAnsi" w:cstheme="minorHAnsi"/>
          <w:sz w:val="22"/>
          <w:szCs w:val="22"/>
        </w:rPr>
        <w:t>Wykonawca umieści na fakturze numer Umowy oraz następujące dane:</w:t>
      </w:r>
    </w:p>
    <w:tbl>
      <w:tblPr>
        <w:tblW w:w="0" w:type="auto"/>
        <w:tblCellMar>
          <w:left w:w="0" w:type="dxa"/>
          <w:right w:w="0" w:type="dxa"/>
        </w:tblCellMar>
        <w:tblLook w:val="04A0" w:firstRow="1" w:lastRow="0" w:firstColumn="1" w:lastColumn="0" w:noHBand="0" w:noVBand="1"/>
      </w:tblPr>
      <w:tblGrid>
        <w:gridCol w:w="4871"/>
        <w:gridCol w:w="4871"/>
      </w:tblGrid>
      <w:tr w:rsidR="004F4D32" w:rsidRPr="00D77DB9" w14:paraId="1BE0015B" w14:textId="77777777" w:rsidTr="007E2310">
        <w:tc>
          <w:tcPr>
            <w:tcW w:w="4946" w:type="dxa"/>
            <w:tcMar>
              <w:top w:w="0" w:type="dxa"/>
              <w:left w:w="108" w:type="dxa"/>
              <w:bottom w:w="0" w:type="dxa"/>
              <w:right w:w="108" w:type="dxa"/>
            </w:tcMar>
          </w:tcPr>
          <w:p w14:paraId="71797D91" w14:textId="77777777" w:rsidR="004F4D32" w:rsidRPr="00D77DB9" w:rsidRDefault="004F4D32" w:rsidP="00D77DB9">
            <w:pPr>
              <w:pStyle w:val="Tekstpodstawowy"/>
              <w:widowControl/>
              <w:numPr>
                <w:ilvl w:val="0"/>
                <w:numId w:val="24"/>
              </w:numPr>
              <w:spacing w:line="300" w:lineRule="auto"/>
              <w:rPr>
                <w:rFonts w:asciiTheme="minorHAnsi" w:hAnsiTheme="minorHAnsi" w:cstheme="minorHAnsi"/>
              </w:rPr>
            </w:pPr>
            <w:r w:rsidRPr="00D77DB9">
              <w:rPr>
                <w:rFonts w:asciiTheme="minorHAnsi" w:hAnsiTheme="minorHAnsi" w:cstheme="minorHAnsi"/>
              </w:rPr>
              <w:t>Nabywcę:</w:t>
            </w:r>
          </w:p>
          <w:p w14:paraId="5CD31DA8" w14:textId="77777777"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Miasto Stołeczne Warszawa</w:t>
            </w:r>
          </w:p>
          <w:p w14:paraId="2A25AB25" w14:textId="77777777"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Plac Bankowy 3/5</w:t>
            </w:r>
          </w:p>
          <w:p w14:paraId="0223809D" w14:textId="77777777"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00-950 Warszawa</w:t>
            </w:r>
          </w:p>
          <w:p w14:paraId="3A9E4CC4" w14:textId="753A82F3"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NIP: 525-22-48-481</w:t>
            </w:r>
          </w:p>
        </w:tc>
        <w:tc>
          <w:tcPr>
            <w:tcW w:w="4947" w:type="dxa"/>
            <w:tcMar>
              <w:top w:w="0" w:type="dxa"/>
              <w:left w:w="108" w:type="dxa"/>
              <w:bottom w:w="0" w:type="dxa"/>
              <w:right w:w="108" w:type="dxa"/>
            </w:tcMar>
          </w:tcPr>
          <w:p w14:paraId="65F3CE12" w14:textId="77777777" w:rsidR="004F4D32" w:rsidRPr="00D77DB9" w:rsidRDefault="004F4D32" w:rsidP="00D77DB9">
            <w:pPr>
              <w:pStyle w:val="Tekstpodstawowy"/>
              <w:widowControl/>
              <w:numPr>
                <w:ilvl w:val="0"/>
                <w:numId w:val="24"/>
              </w:numPr>
              <w:spacing w:line="300" w:lineRule="auto"/>
              <w:rPr>
                <w:rFonts w:asciiTheme="minorHAnsi" w:hAnsiTheme="minorHAnsi" w:cstheme="minorHAnsi"/>
              </w:rPr>
            </w:pPr>
            <w:r w:rsidRPr="00D77DB9">
              <w:rPr>
                <w:rFonts w:asciiTheme="minorHAnsi" w:hAnsiTheme="minorHAnsi" w:cstheme="minorHAnsi"/>
              </w:rPr>
              <w:t>Odbiorcę i płatnika:</w:t>
            </w:r>
          </w:p>
          <w:p w14:paraId="553584B2" w14:textId="77777777"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Zarząd Zieleni m.st. Warszawy</w:t>
            </w:r>
          </w:p>
          <w:p w14:paraId="013079AF" w14:textId="77777777"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ul. Hoża 13 a</w:t>
            </w:r>
          </w:p>
          <w:p w14:paraId="3BB8D9F5" w14:textId="77777777" w:rsidR="004F4D32" w:rsidRPr="00D77DB9" w:rsidRDefault="004F4D32" w:rsidP="00D77DB9">
            <w:pPr>
              <w:pStyle w:val="Tekstpodstawowy"/>
              <w:spacing w:line="300" w:lineRule="auto"/>
              <w:rPr>
                <w:rFonts w:asciiTheme="minorHAnsi" w:hAnsiTheme="minorHAnsi" w:cstheme="minorHAnsi"/>
              </w:rPr>
            </w:pPr>
            <w:r w:rsidRPr="00D77DB9">
              <w:rPr>
                <w:rFonts w:asciiTheme="minorHAnsi" w:hAnsiTheme="minorHAnsi" w:cstheme="minorHAnsi"/>
              </w:rPr>
              <w:t>                  00-528 Warszawa</w:t>
            </w:r>
          </w:p>
          <w:p w14:paraId="3D8E6C5D" w14:textId="77777777" w:rsidR="004F4D32" w:rsidRPr="00D77DB9" w:rsidRDefault="004F4D32" w:rsidP="00D77DB9">
            <w:pPr>
              <w:pStyle w:val="Tekstpodstawowy"/>
              <w:spacing w:line="300" w:lineRule="auto"/>
              <w:rPr>
                <w:rFonts w:asciiTheme="minorHAnsi" w:hAnsiTheme="minorHAnsi" w:cstheme="minorHAnsi"/>
              </w:rPr>
            </w:pPr>
          </w:p>
        </w:tc>
      </w:tr>
    </w:tbl>
    <w:p w14:paraId="2D24F0EF" w14:textId="77777777" w:rsidR="00215CFB" w:rsidRPr="00D77DB9" w:rsidRDefault="00215CFB" w:rsidP="00D77DB9">
      <w:pPr>
        <w:pStyle w:val="Akapitzlist"/>
        <w:numPr>
          <w:ilvl w:val="0"/>
          <w:numId w:val="3"/>
        </w:numPr>
        <w:spacing w:line="300" w:lineRule="auto"/>
        <w:rPr>
          <w:rFonts w:asciiTheme="minorHAnsi" w:hAnsiTheme="minorHAnsi" w:cstheme="minorHAnsi"/>
          <w:color w:val="000000" w:themeColor="text1"/>
          <w:sz w:val="22"/>
          <w:szCs w:val="22"/>
        </w:rPr>
      </w:pPr>
      <w:bookmarkStart w:id="3" w:name="_Hlk536102676"/>
      <w:r w:rsidRPr="00D77DB9">
        <w:rPr>
          <w:rFonts w:asciiTheme="minorHAnsi" w:hAnsiTheme="minorHAnsi" w:cstheme="minorHAnsi"/>
          <w:color w:val="000000" w:themeColor="text1"/>
          <w:sz w:val="22"/>
          <w:szCs w:val="22"/>
        </w:rPr>
        <w:t>Zmiana wskazanych powyżej w ust. 10 danych odbiorcy i płatnika, a także adresu e-mail Zamawiającego, na który ma zostać dostarczona faktura, nie będzie stanowić podstawy do zmiany Umowy i nie będzie wymagać sporządzenia aneksu.</w:t>
      </w:r>
    </w:p>
    <w:p w14:paraId="525EE956" w14:textId="77777777" w:rsidR="004F4D32" w:rsidRPr="00D77DB9" w:rsidRDefault="004F4D32" w:rsidP="00D77DB9">
      <w:pPr>
        <w:numPr>
          <w:ilvl w:val="0"/>
          <w:numId w:val="3"/>
        </w:numPr>
        <w:spacing w:line="300" w:lineRule="auto"/>
        <w:rPr>
          <w:rFonts w:asciiTheme="minorHAnsi" w:hAnsiTheme="minorHAnsi" w:cstheme="minorHAnsi"/>
          <w:sz w:val="22"/>
          <w:szCs w:val="22"/>
          <w:lang w:eastAsia="ar-SA"/>
        </w:rPr>
      </w:pPr>
      <w:r w:rsidRPr="00D77DB9">
        <w:rPr>
          <w:rFonts w:asciiTheme="minorHAnsi" w:hAnsiTheme="minorHAnsi" w:cstheme="minorHAnsi"/>
          <w:sz w:val="22"/>
          <w:szCs w:val="22"/>
          <w:lang w:eastAsia="ar-SA"/>
        </w:rPr>
        <w:t>Wykonawca oświadcza, że:</w:t>
      </w:r>
    </w:p>
    <w:p w14:paraId="1E2A6EE5" w14:textId="77777777" w:rsidR="004F4D32" w:rsidRPr="00D77DB9" w:rsidRDefault="004F4D32" w:rsidP="00D77DB9">
      <w:pPr>
        <w:numPr>
          <w:ilvl w:val="1"/>
          <w:numId w:val="3"/>
        </w:numPr>
        <w:spacing w:line="300" w:lineRule="auto"/>
        <w:ind w:left="709"/>
        <w:rPr>
          <w:rFonts w:asciiTheme="minorHAnsi" w:hAnsiTheme="minorHAnsi" w:cstheme="minorHAnsi"/>
          <w:bCs/>
          <w:iCs/>
          <w:sz w:val="22"/>
          <w:szCs w:val="22"/>
        </w:rPr>
      </w:pPr>
      <w:proofErr w:type="spellStart"/>
      <w:r w:rsidRPr="00D77DB9">
        <w:rPr>
          <w:rFonts w:asciiTheme="minorHAnsi" w:hAnsiTheme="minorHAnsi" w:cstheme="minorHAnsi"/>
          <w:bCs/>
          <w:iCs/>
          <w:sz w:val="22"/>
          <w:szCs w:val="22"/>
          <w:lang w:val="x-none"/>
        </w:rPr>
        <w:lastRenderedPageBreak/>
        <w:t>wskaz</w:t>
      </w:r>
      <w:r w:rsidRPr="00D77DB9">
        <w:rPr>
          <w:rFonts w:asciiTheme="minorHAnsi" w:hAnsiTheme="minorHAnsi" w:cstheme="minorHAnsi"/>
          <w:bCs/>
          <w:iCs/>
          <w:sz w:val="22"/>
          <w:szCs w:val="22"/>
        </w:rPr>
        <w:t>a</w:t>
      </w:r>
      <w:r w:rsidRPr="00D77DB9">
        <w:rPr>
          <w:rFonts w:asciiTheme="minorHAnsi" w:hAnsiTheme="minorHAnsi" w:cstheme="minorHAnsi"/>
          <w:bCs/>
          <w:iCs/>
          <w:sz w:val="22"/>
          <w:szCs w:val="22"/>
          <w:lang w:val="x-none"/>
        </w:rPr>
        <w:t>ny</w:t>
      </w:r>
      <w:proofErr w:type="spellEnd"/>
      <w:r w:rsidRPr="00D77DB9">
        <w:rPr>
          <w:rFonts w:asciiTheme="minorHAnsi" w:hAnsiTheme="minorHAnsi" w:cstheme="minorHAnsi"/>
          <w:bCs/>
          <w:iCs/>
          <w:sz w:val="22"/>
          <w:szCs w:val="22"/>
        </w:rPr>
        <w:t xml:space="preserve"> </w:t>
      </w:r>
      <w:r w:rsidRPr="00D77DB9">
        <w:rPr>
          <w:rFonts w:asciiTheme="minorHAnsi" w:hAnsiTheme="minorHAnsi" w:cstheme="minorHAnsi"/>
          <w:bCs/>
          <w:iCs/>
          <w:sz w:val="22"/>
          <w:szCs w:val="22"/>
          <w:lang w:val="x-none"/>
        </w:rPr>
        <w:t>w fakturze rachunek bankowy jest rachunkiem rozliczeniowym, służącym wyłącznie w celu rozliczeń z tytułu prowadzonej przez niego działalności gospodarczej</w:t>
      </w:r>
      <w:r w:rsidRPr="00D77DB9">
        <w:rPr>
          <w:rFonts w:asciiTheme="minorHAnsi" w:hAnsiTheme="minorHAnsi" w:cstheme="minorHAnsi"/>
          <w:bCs/>
          <w:iCs/>
          <w:sz w:val="22"/>
          <w:szCs w:val="22"/>
          <w:vertAlign w:val="superscript"/>
          <w:lang w:val="x-none"/>
        </w:rPr>
        <w:footnoteReference w:id="2"/>
      </w:r>
      <w:r w:rsidRPr="00D77DB9">
        <w:rPr>
          <w:rFonts w:asciiTheme="minorHAnsi" w:hAnsiTheme="minorHAnsi" w:cstheme="minorHAnsi"/>
          <w:bCs/>
          <w:iCs/>
          <w:sz w:val="22"/>
          <w:szCs w:val="22"/>
        </w:rPr>
        <w:t>,</w:t>
      </w:r>
    </w:p>
    <w:p w14:paraId="5CED1B2F" w14:textId="77777777" w:rsidR="004F4D32" w:rsidRPr="00D77DB9" w:rsidRDefault="004F4D32" w:rsidP="00D77DB9">
      <w:pPr>
        <w:numPr>
          <w:ilvl w:val="1"/>
          <w:numId w:val="3"/>
        </w:numPr>
        <w:spacing w:line="300" w:lineRule="auto"/>
        <w:ind w:left="709"/>
        <w:rPr>
          <w:rFonts w:asciiTheme="minorHAnsi" w:hAnsiTheme="minorHAnsi" w:cstheme="minorHAnsi"/>
          <w:bCs/>
          <w:iCs/>
          <w:sz w:val="22"/>
          <w:szCs w:val="22"/>
        </w:rPr>
      </w:pPr>
      <w:r w:rsidRPr="00D77DB9">
        <w:rPr>
          <w:rFonts w:asciiTheme="minorHAnsi" w:hAnsiTheme="minorHAnsi" w:cstheme="minorHAnsi"/>
          <w:sz w:val="22"/>
          <w:szCs w:val="22"/>
        </w:rPr>
        <w:t>nie posiada statusu / posiada status</w:t>
      </w:r>
      <w:r w:rsidRPr="00D77DB9">
        <w:rPr>
          <w:rStyle w:val="Odwoanieprzypisudolnego"/>
          <w:rFonts w:asciiTheme="minorHAnsi" w:hAnsiTheme="minorHAnsi" w:cstheme="minorHAnsi"/>
          <w:sz w:val="22"/>
          <w:szCs w:val="22"/>
        </w:rPr>
        <w:footnoteReference w:id="3"/>
      </w:r>
      <w:r w:rsidRPr="00D77DB9">
        <w:rPr>
          <w:rFonts w:asciiTheme="minorHAnsi" w:hAnsiTheme="minorHAnsi" w:cstheme="minorHAnsi"/>
          <w:sz w:val="22"/>
          <w:szCs w:val="22"/>
        </w:rPr>
        <w:t xml:space="preserve"> dużego przedsiębiorcy w rozumieniu art. 4 pkt 6 ustawy z dnia 8 marca 2013 r. o przeciwdziałaniu nadmiernym opóźnieniom w transakcjach handlowych,</w:t>
      </w:r>
    </w:p>
    <w:p w14:paraId="0F38CBAB" w14:textId="77777777" w:rsidR="004F4D32" w:rsidRPr="00D77DB9" w:rsidRDefault="004F4D32" w:rsidP="00D77DB9">
      <w:pPr>
        <w:numPr>
          <w:ilvl w:val="1"/>
          <w:numId w:val="3"/>
        </w:numPr>
        <w:spacing w:line="300" w:lineRule="auto"/>
        <w:ind w:left="709"/>
        <w:rPr>
          <w:rFonts w:asciiTheme="minorHAnsi" w:hAnsiTheme="minorHAnsi" w:cstheme="minorHAnsi"/>
          <w:bCs/>
          <w:iCs/>
          <w:sz w:val="22"/>
          <w:szCs w:val="22"/>
        </w:rPr>
      </w:pPr>
      <w:r w:rsidRPr="00D77DB9">
        <w:rPr>
          <w:rFonts w:asciiTheme="minorHAnsi" w:hAnsiTheme="minorHAnsi" w:cstheme="minorHAnsi"/>
          <w:bCs/>
          <w:sz w:val="22"/>
          <w:szCs w:val="22"/>
        </w:rPr>
        <w:t>jest/nie jest</w:t>
      </w:r>
      <w:r w:rsidRPr="00D77DB9">
        <w:rPr>
          <w:rStyle w:val="Odwoanieprzypisudolnego"/>
          <w:rFonts w:asciiTheme="minorHAnsi" w:hAnsiTheme="minorHAnsi" w:cstheme="minorHAnsi"/>
          <w:bCs/>
          <w:sz w:val="22"/>
          <w:szCs w:val="22"/>
        </w:rPr>
        <w:footnoteReference w:id="4"/>
      </w:r>
      <w:r w:rsidRPr="00D77DB9">
        <w:rPr>
          <w:rFonts w:asciiTheme="minorHAnsi" w:hAnsiTheme="minorHAnsi" w:cstheme="minorHAnsi"/>
          <w:bCs/>
          <w:sz w:val="22"/>
          <w:szCs w:val="22"/>
        </w:rPr>
        <w:t xml:space="preserve"> zarejestrowany w Rzeczypospolitej Polskiej jako czynny podmiot podlegający podatkowi od towarów i usług</w:t>
      </w:r>
      <w:r w:rsidRPr="00D77DB9">
        <w:rPr>
          <w:rFonts w:asciiTheme="minorHAnsi" w:hAnsiTheme="minorHAnsi" w:cstheme="minorHAnsi"/>
          <w:sz w:val="22"/>
          <w:szCs w:val="22"/>
        </w:rPr>
        <w:t>.</w:t>
      </w:r>
    </w:p>
    <w:p w14:paraId="36409138" w14:textId="77777777" w:rsidR="00215CFB" w:rsidRPr="00D77DB9" w:rsidRDefault="00215CFB" w:rsidP="00D77DB9">
      <w:pPr>
        <w:pStyle w:val="Tekstpodstawowy"/>
        <w:widowControl/>
        <w:numPr>
          <w:ilvl w:val="0"/>
          <w:numId w:val="3"/>
        </w:numPr>
        <w:spacing w:line="300" w:lineRule="auto"/>
        <w:jc w:val="both"/>
        <w:rPr>
          <w:rFonts w:asciiTheme="minorHAnsi" w:hAnsiTheme="minorHAnsi" w:cstheme="minorHAnsi"/>
          <w:lang w:val="pl-PL"/>
        </w:rPr>
      </w:pPr>
      <w:r w:rsidRPr="00D77DB9">
        <w:rPr>
          <w:rFonts w:asciiTheme="minorHAnsi" w:hAnsiTheme="minorHAnsi" w:cstheme="minorHAnsi"/>
          <w:lang w:val="pl-PL"/>
        </w:rPr>
        <w:t xml:space="preserve">Zamawiający oświadcza, </w:t>
      </w:r>
    </w:p>
    <w:p w14:paraId="660FCF88" w14:textId="77777777" w:rsidR="00215CFB" w:rsidRPr="00D77DB9" w:rsidRDefault="00215CFB" w:rsidP="00313CE3">
      <w:pPr>
        <w:pStyle w:val="Akapitzlist"/>
        <w:numPr>
          <w:ilvl w:val="0"/>
          <w:numId w:val="10"/>
        </w:numPr>
        <w:spacing w:line="300" w:lineRule="auto"/>
        <w:rPr>
          <w:rFonts w:asciiTheme="minorHAnsi" w:eastAsia="Calibri" w:hAnsiTheme="minorHAnsi" w:cstheme="minorHAnsi"/>
          <w:sz w:val="22"/>
          <w:szCs w:val="22"/>
        </w:rPr>
      </w:pPr>
      <w:r w:rsidRPr="00D77DB9">
        <w:rPr>
          <w:rFonts w:asciiTheme="minorHAnsi" w:eastAsia="Calibri" w:hAnsiTheme="minorHAnsi" w:cstheme="minorHAnsi"/>
          <w:sz w:val="22"/>
          <w:szCs w:val="22"/>
        </w:rPr>
        <w:t>że płatność za wykonany Przedmiot Umowy dokonana będzie z zastosowaniem mechanizmu podzielonej płatności,</w:t>
      </w:r>
    </w:p>
    <w:p w14:paraId="07998B79" w14:textId="77777777" w:rsidR="00215CFB" w:rsidRPr="00D77DB9" w:rsidRDefault="00215CFB" w:rsidP="00D77DB9">
      <w:pPr>
        <w:numPr>
          <w:ilvl w:val="0"/>
          <w:numId w:val="10"/>
        </w:numPr>
        <w:spacing w:line="300" w:lineRule="auto"/>
        <w:ind w:left="714" w:hanging="357"/>
        <w:rPr>
          <w:rFonts w:asciiTheme="minorHAnsi" w:eastAsia="Calibri" w:hAnsiTheme="minorHAnsi" w:cstheme="minorHAnsi"/>
          <w:sz w:val="22"/>
          <w:szCs w:val="22"/>
        </w:rPr>
      </w:pPr>
      <w:r w:rsidRPr="00D77DB9">
        <w:rPr>
          <w:rFonts w:asciiTheme="minorHAnsi" w:eastAsia="Calibri" w:hAnsiTheme="minorHAnsi" w:cstheme="minorHAnsi"/>
          <w:sz w:val="22"/>
          <w:szCs w:val="22"/>
        </w:rPr>
        <w:t xml:space="preserve">posiada status dużego przedsiębiorcy w rozumieniu art. 4 pkt 6 ustawy z dnia 8 marca 2013 r. o przeciwdziałaniu nadmiernym opóźnieniom w transakcjach handlowych (Dz. U. 2023 r. poz. 1790 </w:t>
      </w:r>
      <w:proofErr w:type="spellStart"/>
      <w:r w:rsidRPr="00D77DB9">
        <w:rPr>
          <w:rFonts w:asciiTheme="minorHAnsi" w:eastAsia="Calibri" w:hAnsiTheme="minorHAnsi" w:cstheme="minorHAnsi"/>
          <w:sz w:val="22"/>
          <w:szCs w:val="22"/>
        </w:rPr>
        <w:t>t.j</w:t>
      </w:r>
      <w:proofErr w:type="spellEnd"/>
      <w:r w:rsidRPr="00D77DB9">
        <w:rPr>
          <w:rFonts w:asciiTheme="minorHAnsi" w:eastAsia="Calibri" w:hAnsiTheme="minorHAnsi" w:cstheme="minorHAnsi"/>
          <w:sz w:val="22"/>
          <w:szCs w:val="22"/>
        </w:rPr>
        <w:t>.).</w:t>
      </w:r>
      <w:bookmarkEnd w:id="3"/>
    </w:p>
    <w:p w14:paraId="28884620" w14:textId="660A062B" w:rsidR="00215CFB" w:rsidRPr="00D77DB9" w:rsidRDefault="00215CFB" w:rsidP="008A20A8">
      <w:pPr>
        <w:pStyle w:val="Tekstpodstawowy"/>
        <w:widowControl/>
        <w:numPr>
          <w:ilvl w:val="0"/>
          <w:numId w:val="3"/>
        </w:numPr>
        <w:spacing w:line="300" w:lineRule="auto"/>
        <w:ind w:left="357" w:hanging="357"/>
        <w:rPr>
          <w:rFonts w:asciiTheme="minorHAnsi" w:eastAsia="Calibri" w:hAnsiTheme="minorHAnsi" w:cstheme="minorHAnsi"/>
        </w:rPr>
      </w:pPr>
      <w:r w:rsidRPr="00D77DB9">
        <w:rPr>
          <w:rFonts w:asciiTheme="minorHAnsi" w:hAnsiTheme="minorHAnsi" w:cstheme="minorHAnsi"/>
          <w:lang w:eastAsia="x-none"/>
        </w:rPr>
        <w:t>Z</w:t>
      </w:r>
      <w:proofErr w:type="spellStart"/>
      <w:r w:rsidRPr="00D77DB9">
        <w:rPr>
          <w:rFonts w:asciiTheme="minorHAnsi" w:eastAsia="Calibri" w:hAnsiTheme="minorHAnsi" w:cstheme="minorHAnsi"/>
          <w:color w:val="auto"/>
          <w:lang w:val="pl-PL"/>
        </w:rPr>
        <w:t>amawiając</w:t>
      </w:r>
      <w:r w:rsidR="008A20A8">
        <w:rPr>
          <w:rFonts w:asciiTheme="minorHAnsi" w:eastAsia="Calibri" w:hAnsiTheme="minorHAnsi" w:cstheme="minorHAnsi"/>
          <w:color w:val="auto"/>
          <w:lang w:val="pl-PL"/>
        </w:rPr>
        <w:t>y</w:t>
      </w:r>
      <w:proofErr w:type="spellEnd"/>
      <w:r w:rsidRPr="00D77DB9">
        <w:rPr>
          <w:rFonts w:asciiTheme="minorHAnsi" w:eastAsia="Calibri" w:hAnsiTheme="minorHAnsi" w:cstheme="minorHAnsi"/>
          <w:color w:val="auto"/>
          <w:lang w:val="pl-PL"/>
        </w:rPr>
        <w:t xml:space="preserve"> zastrzega sobie prawo do zapłaty wynagrodzenia tylko za </w:t>
      </w:r>
      <w:r w:rsidR="0080688B">
        <w:rPr>
          <w:rFonts w:asciiTheme="minorHAnsi" w:eastAsia="Calibri" w:hAnsiTheme="minorHAnsi" w:cstheme="minorHAnsi"/>
          <w:color w:val="auto"/>
          <w:lang w:val="pl-PL"/>
        </w:rPr>
        <w:t xml:space="preserve">czynności </w:t>
      </w:r>
      <w:r w:rsidRPr="00D77DB9">
        <w:rPr>
          <w:rFonts w:asciiTheme="minorHAnsi" w:eastAsia="Calibri" w:hAnsiTheme="minorHAnsi" w:cstheme="minorHAnsi"/>
          <w:color w:val="auto"/>
          <w:lang w:val="pl-PL"/>
        </w:rPr>
        <w:t xml:space="preserve">wykonane przez Wykonawcę, określone w podpisanym bez zastrzeżeń protokole odbioru, o którym mowa w § 3 ust. </w:t>
      </w:r>
      <w:r w:rsidR="00013D89" w:rsidRPr="00D77DB9">
        <w:rPr>
          <w:rFonts w:asciiTheme="minorHAnsi" w:eastAsia="Calibri" w:hAnsiTheme="minorHAnsi" w:cstheme="minorHAnsi"/>
          <w:color w:val="auto"/>
          <w:lang w:val="pl-PL"/>
        </w:rPr>
        <w:t>4</w:t>
      </w:r>
      <w:r w:rsidRPr="00D77DB9">
        <w:rPr>
          <w:rFonts w:asciiTheme="minorHAnsi" w:eastAsia="Calibri" w:hAnsiTheme="minorHAnsi" w:cstheme="minorHAnsi"/>
          <w:color w:val="auto"/>
          <w:lang w:val="pl-PL"/>
        </w:rPr>
        <w:t xml:space="preserve"> Umowy. </w:t>
      </w:r>
    </w:p>
    <w:p w14:paraId="490AFB98" w14:textId="06FA112C" w:rsidR="00215CFB" w:rsidRPr="00D77DB9" w:rsidRDefault="00215CFB" w:rsidP="00D77DB9">
      <w:pPr>
        <w:spacing w:line="300" w:lineRule="auto"/>
        <w:ind w:left="357"/>
        <w:jc w:val="center"/>
        <w:rPr>
          <w:rFonts w:asciiTheme="minorHAnsi" w:eastAsia="Calibri" w:hAnsiTheme="minorHAnsi" w:cstheme="minorHAnsi"/>
          <w:sz w:val="22"/>
          <w:szCs w:val="22"/>
        </w:rPr>
      </w:pPr>
      <w:r w:rsidRPr="00D77DB9">
        <w:rPr>
          <w:rFonts w:asciiTheme="minorHAnsi" w:hAnsiTheme="minorHAnsi" w:cstheme="minorHAnsi"/>
          <w:b/>
          <w:bCs/>
          <w:snapToGrid w:val="0"/>
          <w:sz w:val="22"/>
          <w:szCs w:val="22"/>
        </w:rPr>
        <w:t xml:space="preserve">§ </w:t>
      </w:r>
      <w:r w:rsidR="004F4D32" w:rsidRPr="00D77DB9">
        <w:rPr>
          <w:rFonts w:asciiTheme="minorHAnsi" w:hAnsiTheme="minorHAnsi" w:cstheme="minorHAnsi"/>
          <w:b/>
          <w:bCs/>
          <w:snapToGrid w:val="0"/>
          <w:sz w:val="22"/>
          <w:szCs w:val="22"/>
        </w:rPr>
        <w:t>5</w:t>
      </w:r>
    </w:p>
    <w:p w14:paraId="4562D66D" w14:textId="77777777" w:rsidR="00215CFB" w:rsidRPr="00D77DB9" w:rsidRDefault="00215CFB" w:rsidP="00D77DB9">
      <w:pPr>
        <w:spacing w:line="300" w:lineRule="auto"/>
        <w:ind w:firstLine="284"/>
        <w:jc w:val="center"/>
        <w:rPr>
          <w:rFonts w:asciiTheme="minorHAnsi" w:hAnsiTheme="minorHAnsi" w:cstheme="minorHAnsi"/>
          <w:b/>
          <w:bCs/>
          <w:sz w:val="22"/>
          <w:szCs w:val="22"/>
        </w:rPr>
      </w:pPr>
      <w:r w:rsidRPr="00D77DB9">
        <w:rPr>
          <w:rFonts w:asciiTheme="minorHAnsi" w:hAnsiTheme="minorHAnsi" w:cstheme="minorHAnsi"/>
          <w:b/>
          <w:bCs/>
          <w:sz w:val="22"/>
          <w:szCs w:val="22"/>
        </w:rPr>
        <w:t>[Kary umowne]</w:t>
      </w:r>
    </w:p>
    <w:p w14:paraId="7BC8F620" w14:textId="77777777" w:rsidR="00215CFB" w:rsidRPr="00D77DB9" w:rsidRDefault="00215CFB" w:rsidP="00D77DB9">
      <w:pPr>
        <w:pStyle w:val="Tekstpodstawowywcity"/>
        <w:numPr>
          <w:ilvl w:val="0"/>
          <w:numId w:val="8"/>
        </w:numPr>
        <w:tabs>
          <w:tab w:val="clear" w:pos="720"/>
          <w:tab w:val="num" w:pos="426"/>
        </w:tabs>
        <w:spacing w:after="0" w:line="300" w:lineRule="auto"/>
        <w:ind w:left="540" w:hanging="540"/>
        <w:rPr>
          <w:rFonts w:asciiTheme="minorHAnsi" w:hAnsiTheme="minorHAnsi" w:cstheme="minorHAnsi"/>
          <w:sz w:val="22"/>
          <w:szCs w:val="22"/>
        </w:rPr>
      </w:pPr>
      <w:r w:rsidRPr="00D77DB9">
        <w:rPr>
          <w:rFonts w:asciiTheme="minorHAnsi" w:hAnsiTheme="minorHAnsi" w:cstheme="minorHAnsi"/>
          <w:sz w:val="22"/>
          <w:szCs w:val="22"/>
        </w:rPr>
        <w:t>Wykonawca zapłaci Zamawiającemu kary umowne w następujących przypadkach i wysokościach:</w:t>
      </w:r>
    </w:p>
    <w:p w14:paraId="6797245B" w14:textId="77777777" w:rsidR="00215CFB" w:rsidRPr="00D77DB9" w:rsidRDefault="00215CFB" w:rsidP="00D77DB9">
      <w:pPr>
        <w:pStyle w:val="Tekstpodstawowywcity"/>
        <w:numPr>
          <w:ilvl w:val="0"/>
          <w:numId w:val="9"/>
        </w:numPr>
        <w:tabs>
          <w:tab w:val="left" w:pos="426"/>
        </w:tabs>
        <w:spacing w:after="0" w:line="300" w:lineRule="auto"/>
        <w:ind w:left="786" w:hanging="426"/>
        <w:rPr>
          <w:rFonts w:asciiTheme="minorHAnsi" w:hAnsiTheme="minorHAnsi" w:cstheme="minorHAnsi"/>
          <w:sz w:val="22"/>
          <w:szCs w:val="22"/>
        </w:rPr>
      </w:pPr>
      <w:r w:rsidRPr="00D77DB9">
        <w:rPr>
          <w:rFonts w:asciiTheme="minorHAnsi" w:hAnsiTheme="minorHAnsi" w:cstheme="minorHAnsi"/>
          <w:sz w:val="22"/>
          <w:szCs w:val="22"/>
        </w:rPr>
        <w:t>za wypowiedzenie lub odstąpienie od Umowy z przyczyn leżących po stronie Wykonawcy, w wysokości 20% kwoty wynagrodzenia brutto, określonego w § 4 ust. 1 Umowy;</w:t>
      </w:r>
    </w:p>
    <w:p w14:paraId="2C5AA548" w14:textId="299B9602" w:rsidR="00215CFB" w:rsidRPr="00D77DB9" w:rsidRDefault="00215CFB" w:rsidP="00D77DB9">
      <w:pPr>
        <w:pStyle w:val="Tekstpodstawowywcity"/>
        <w:numPr>
          <w:ilvl w:val="0"/>
          <w:numId w:val="9"/>
        </w:numPr>
        <w:tabs>
          <w:tab w:val="left" w:pos="426"/>
        </w:tabs>
        <w:spacing w:after="0" w:line="300" w:lineRule="auto"/>
        <w:ind w:left="786" w:hanging="426"/>
        <w:rPr>
          <w:rFonts w:asciiTheme="minorHAnsi" w:hAnsiTheme="minorHAnsi" w:cstheme="minorHAnsi"/>
          <w:sz w:val="22"/>
          <w:szCs w:val="22"/>
        </w:rPr>
      </w:pPr>
      <w:r w:rsidRPr="00D77DB9">
        <w:rPr>
          <w:rFonts w:asciiTheme="minorHAnsi" w:hAnsiTheme="minorHAnsi" w:cstheme="minorHAnsi"/>
          <w:sz w:val="22"/>
          <w:szCs w:val="22"/>
        </w:rPr>
        <w:t>za zwłokę w wykonaniu Przedmiotu Umowy w stosunku do terminu wskazanego w § 2 Umowy w</w:t>
      </w:r>
      <w:r w:rsidR="008A20A8">
        <w:rPr>
          <w:rFonts w:asciiTheme="minorHAnsi" w:hAnsiTheme="minorHAnsi" w:cstheme="minorHAnsi"/>
          <w:sz w:val="22"/>
          <w:szCs w:val="22"/>
        </w:rPr>
        <w:t> </w:t>
      </w:r>
      <w:r w:rsidRPr="00D77DB9">
        <w:rPr>
          <w:rFonts w:asciiTheme="minorHAnsi" w:hAnsiTheme="minorHAnsi" w:cstheme="minorHAnsi"/>
          <w:sz w:val="22"/>
          <w:szCs w:val="22"/>
        </w:rPr>
        <w:t>wysokości 0,5% kwoty wynagrodzenia brutto, określonego w § 4 ust. 1 Umowy za każdy rozpoczęty dzień zwłoki</w:t>
      </w:r>
      <w:r w:rsidR="00091CC8">
        <w:rPr>
          <w:rFonts w:asciiTheme="minorHAnsi" w:hAnsiTheme="minorHAnsi" w:cstheme="minorHAnsi"/>
          <w:sz w:val="22"/>
          <w:szCs w:val="22"/>
        </w:rPr>
        <w:t>.</w:t>
      </w:r>
    </w:p>
    <w:p w14:paraId="4A54A1B8" w14:textId="29F02829" w:rsidR="00215CFB" w:rsidRPr="00D77DB9" w:rsidRDefault="00215CFB" w:rsidP="00D77DB9">
      <w:pPr>
        <w:pStyle w:val="Akapitzlist1"/>
        <w:numPr>
          <w:ilvl w:val="0"/>
          <w:numId w:val="15"/>
        </w:numPr>
        <w:tabs>
          <w:tab w:val="left" w:pos="426"/>
        </w:tabs>
        <w:suppressAutoHyphens/>
        <w:spacing w:after="0" w:line="300" w:lineRule="auto"/>
        <w:rPr>
          <w:rFonts w:asciiTheme="minorHAnsi" w:hAnsiTheme="minorHAnsi" w:cstheme="minorHAnsi"/>
        </w:rPr>
      </w:pPr>
      <w:r w:rsidRPr="00D77DB9">
        <w:rPr>
          <w:rFonts w:asciiTheme="minorHAnsi" w:hAnsiTheme="minorHAnsi" w:cstheme="minorHAnsi"/>
        </w:rPr>
        <w:t xml:space="preserve">Wykonawca wyraża zgodę na potrącenie przez Zamawiającego naliczonych przez Zamawiającego kar umownych z </w:t>
      </w:r>
      <w:r w:rsidR="00091CC8">
        <w:rPr>
          <w:rFonts w:asciiTheme="minorHAnsi" w:hAnsiTheme="minorHAnsi" w:cstheme="minorHAnsi"/>
        </w:rPr>
        <w:t xml:space="preserve">wierzytelnością z tytułu </w:t>
      </w:r>
      <w:r w:rsidRPr="00D77DB9">
        <w:rPr>
          <w:rFonts w:asciiTheme="minorHAnsi" w:hAnsiTheme="minorHAnsi" w:cstheme="minorHAnsi"/>
        </w:rPr>
        <w:t xml:space="preserve">wynagrodzenia należnego Wykonawcy chociażby wierzytelność Zamawiającego o zapłatę kary umownej nie była jeszcze wymagalna (potrącenie umowne). Do wykonania potrącenia </w:t>
      </w:r>
      <w:r w:rsidRPr="00D77DB9">
        <w:rPr>
          <w:rFonts w:asciiTheme="minorHAnsi" w:hAnsiTheme="minorHAnsi" w:cstheme="minorHAnsi"/>
        </w:rPr>
        <w:br/>
        <w:t xml:space="preserve">nie jest niezbędne złożenie Wykonawcy przez Zamawiającego odrębnego oświadczenia o potrąceniu.  Zamawiający prześle Wykonawcy notę księgową określającą wysokość i podstawę naliczonych kar umownych wraz z informacją o dokonaniu potrącenia. W sytuacji, gdy Zamawiający nie dokona potrącenia kar umownych z przysługującego Wykonawcy wynagrodzenia, Wykonawca zobowiązuje </w:t>
      </w:r>
      <w:r w:rsidRPr="00D77DB9">
        <w:rPr>
          <w:rFonts w:asciiTheme="minorHAnsi" w:hAnsiTheme="minorHAnsi" w:cstheme="minorHAnsi"/>
        </w:rPr>
        <w:br/>
        <w:t>się do zapłaty kar umownych w terminie 14 dni od daty otrzymania wezwania do zapłaty, przyjmującego formę noty księgowej.</w:t>
      </w:r>
    </w:p>
    <w:p w14:paraId="2BCCF73F" w14:textId="77777777" w:rsidR="00215CFB" w:rsidRPr="00D77DB9" w:rsidRDefault="00215CFB" w:rsidP="00D77DB9">
      <w:pPr>
        <w:pStyle w:val="Akapitzlist1"/>
        <w:numPr>
          <w:ilvl w:val="0"/>
          <w:numId w:val="15"/>
        </w:numPr>
        <w:tabs>
          <w:tab w:val="left" w:pos="426"/>
        </w:tabs>
        <w:suppressAutoHyphens/>
        <w:spacing w:after="0" w:line="300" w:lineRule="auto"/>
        <w:rPr>
          <w:rFonts w:asciiTheme="minorHAnsi" w:hAnsiTheme="minorHAnsi" w:cstheme="minorHAnsi"/>
        </w:rPr>
      </w:pPr>
      <w:r w:rsidRPr="00D77DB9">
        <w:rPr>
          <w:rFonts w:asciiTheme="minorHAnsi" w:hAnsiTheme="minorHAnsi" w:cstheme="minorHAnsi"/>
        </w:rPr>
        <w:t xml:space="preserve">W celu uniknięcia wątpliwości, Strony potwierdzają, że Wykonawca ponosi odpowiedzialność </w:t>
      </w:r>
      <w:r w:rsidRPr="00D77DB9">
        <w:rPr>
          <w:rFonts w:asciiTheme="minorHAnsi" w:hAnsiTheme="minorHAnsi" w:cstheme="minorHAnsi"/>
        </w:rPr>
        <w:br/>
        <w:t xml:space="preserve">za przypadki niewykonania lub nienależytego wykonania Umowy, o których mowa w ust. 1 powyżej, </w:t>
      </w:r>
      <w:r w:rsidRPr="00D77DB9">
        <w:rPr>
          <w:rFonts w:asciiTheme="minorHAnsi" w:hAnsiTheme="minorHAnsi" w:cstheme="minorHAnsi"/>
        </w:rPr>
        <w:br/>
      </w:r>
      <w:r w:rsidRPr="00D77DB9">
        <w:rPr>
          <w:rFonts w:asciiTheme="minorHAnsi" w:hAnsiTheme="minorHAnsi" w:cstheme="minorHAnsi"/>
        </w:rPr>
        <w:lastRenderedPageBreak/>
        <w:t>na zasadach ogólnych określonych w Kodeksie cywilnym, w szczególności w art. 471 KC, w szczególności może zwolnić się z odpowiedzialności poprzez wykazanie, że nie ponosi odpowiedzialności za dany przypadek niewykonania lub nienależytego wykonania Umowy.</w:t>
      </w:r>
    </w:p>
    <w:p w14:paraId="7135F8D6" w14:textId="77777777" w:rsidR="00215CFB" w:rsidRPr="00D77DB9" w:rsidRDefault="00215CFB" w:rsidP="00D77DB9">
      <w:pPr>
        <w:widowControl w:val="0"/>
        <w:numPr>
          <w:ilvl w:val="0"/>
          <w:numId w:val="15"/>
        </w:numPr>
        <w:suppressAutoHyphens/>
        <w:autoSpaceDE w:val="0"/>
        <w:autoSpaceDN w:val="0"/>
        <w:adjustRightInd w:val="0"/>
        <w:spacing w:line="300" w:lineRule="auto"/>
        <w:rPr>
          <w:rFonts w:asciiTheme="minorHAnsi" w:eastAsia="Lucida Sans Unicode" w:hAnsiTheme="minorHAnsi" w:cstheme="minorHAnsi"/>
          <w:kern w:val="1"/>
          <w:sz w:val="22"/>
          <w:szCs w:val="22"/>
        </w:rPr>
      </w:pPr>
      <w:r w:rsidRPr="00D77DB9">
        <w:rPr>
          <w:rFonts w:asciiTheme="minorHAnsi" w:hAnsiTheme="minorHAnsi" w:cstheme="minorHAnsi"/>
          <w:sz w:val="22"/>
          <w:szCs w:val="22"/>
        </w:rPr>
        <w:t>Kary umowne są niezależne i należą się w pełnej wysokości, nawet w przypadku, gdy z powodu jednego zdarzenia naliczona jest więcej niż jedna kara. Zamawiający jest uprawiony do dochodzenia poszczególnych kar umownych niezależnie; kary te podlegają sumowaniu.</w:t>
      </w:r>
    </w:p>
    <w:p w14:paraId="3E98187D" w14:textId="77777777" w:rsidR="00215CFB" w:rsidRPr="00D77DB9" w:rsidRDefault="00215CFB" w:rsidP="00D77DB9">
      <w:pPr>
        <w:widowControl w:val="0"/>
        <w:numPr>
          <w:ilvl w:val="0"/>
          <w:numId w:val="15"/>
        </w:numPr>
        <w:suppressAutoHyphens/>
        <w:autoSpaceDE w:val="0"/>
        <w:autoSpaceDN w:val="0"/>
        <w:adjustRightInd w:val="0"/>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Zapłata kar umownych nie wyłącza prawa do dochodzenia odszkodowania na zasadach ogólnych </w:t>
      </w:r>
      <w:r w:rsidRPr="00D77DB9">
        <w:rPr>
          <w:rFonts w:asciiTheme="minorHAnsi" w:hAnsiTheme="minorHAnsi" w:cstheme="minorHAnsi"/>
          <w:sz w:val="22"/>
          <w:szCs w:val="22"/>
        </w:rPr>
        <w:br/>
        <w:t>za poniesioną szkodę, jeżeli poniesiona przez Zamawiającego szkoda przekroczy wysokość zastrzeżonych w Umowie kar umownych lub powstanie z innych przyczyn.</w:t>
      </w:r>
    </w:p>
    <w:p w14:paraId="6BF038DE" w14:textId="77777777" w:rsidR="00215CFB" w:rsidRPr="00D77DB9" w:rsidRDefault="00215CFB" w:rsidP="00D77DB9">
      <w:pPr>
        <w:widowControl w:val="0"/>
        <w:numPr>
          <w:ilvl w:val="0"/>
          <w:numId w:val="15"/>
        </w:numPr>
        <w:suppressAutoHyphens/>
        <w:autoSpaceDE w:val="0"/>
        <w:autoSpaceDN w:val="0"/>
        <w:adjustRightInd w:val="0"/>
        <w:spacing w:line="300" w:lineRule="auto"/>
        <w:rPr>
          <w:rFonts w:asciiTheme="minorHAnsi" w:hAnsiTheme="minorHAnsi" w:cstheme="minorHAnsi"/>
          <w:sz w:val="22"/>
          <w:szCs w:val="22"/>
        </w:rPr>
      </w:pPr>
      <w:r w:rsidRPr="00D77DB9">
        <w:rPr>
          <w:rFonts w:asciiTheme="minorHAnsi" w:hAnsiTheme="minorHAnsi" w:cstheme="minorHAnsi"/>
          <w:sz w:val="22"/>
          <w:szCs w:val="22"/>
        </w:rPr>
        <w:t>Zapłata lub potrącenie kar umownych nie zwalnia Wykonawcy z wykonania ciążących na nim obowiązków wynikających z niniejszej Umowy.</w:t>
      </w:r>
    </w:p>
    <w:p w14:paraId="79C28518" w14:textId="7D41799E" w:rsidR="00215CFB" w:rsidRPr="00D77DB9" w:rsidRDefault="00215CFB" w:rsidP="00D77DB9">
      <w:pPr>
        <w:widowControl w:val="0"/>
        <w:numPr>
          <w:ilvl w:val="0"/>
          <w:numId w:val="15"/>
        </w:numPr>
        <w:suppressAutoHyphens/>
        <w:autoSpaceDE w:val="0"/>
        <w:autoSpaceDN w:val="0"/>
        <w:adjustRightInd w:val="0"/>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Łączna wysokość naliczonych Wykonawcy kar umownych na podstawie ust. 1 pkt </w:t>
      </w:r>
      <w:r w:rsidR="00091CC8">
        <w:rPr>
          <w:rFonts w:asciiTheme="minorHAnsi" w:hAnsiTheme="minorHAnsi" w:cstheme="minorHAnsi"/>
          <w:sz w:val="22"/>
          <w:szCs w:val="22"/>
        </w:rPr>
        <w:t>1-</w:t>
      </w:r>
      <w:r w:rsidRPr="00D77DB9">
        <w:rPr>
          <w:rFonts w:asciiTheme="minorHAnsi" w:hAnsiTheme="minorHAnsi" w:cstheme="minorHAnsi"/>
          <w:sz w:val="22"/>
          <w:szCs w:val="22"/>
        </w:rPr>
        <w:t>2 powyżej nie może przekroczyć 20% kwoty wynagrodzenia brutto, określonego w § 4 ust. 1 Umowy.</w:t>
      </w:r>
    </w:p>
    <w:p w14:paraId="3678F204" w14:textId="77777777" w:rsidR="00215CFB" w:rsidRPr="00D77DB9" w:rsidRDefault="00215CFB" w:rsidP="00D77DB9">
      <w:pPr>
        <w:widowControl w:val="0"/>
        <w:numPr>
          <w:ilvl w:val="0"/>
          <w:numId w:val="15"/>
        </w:numPr>
        <w:suppressAutoHyphens/>
        <w:autoSpaceDE w:val="0"/>
        <w:autoSpaceDN w:val="0"/>
        <w:adjustRightInd w:val="0"/>
        <w:spacing w:line="300" w:lineRule="auto"/>
        <w:rPr>
          <w:rFonts w:asciiTheme="minorHAnsi" w:hAnsiTheme="minorHAnsi" w:cstheme="minorHAnsi"/>
          <w:sz w:val="22"/>
          <w:szCs w:val="22"/>
        </w:rPr>
      </w:pPr>
      <w:r w:rsidRPr="00D77DB9">
        <w:rPr>
          <w:rFonts w:asciiTheme="minorHAnsi" w:hAnsiTheme="minorHAnsi" w:cstheme="minorHAnsi"/>
          <w:sz w:val="22"/>
          <w:szCs w:val="22"/>
        </w:rPr>
        <w:t>Postanowienia niniejszego paragrafu obowiązują pomimo wygaśnięcia, wypowiedzenia lub odstąpienia od Umowy.</w:t>
      </w:r>
    </w:p>
    <w:p w14:paraId="58E94683" w14:textId="77777777" w:rsidR="00215CFB" w:rsidRPr="00D77DB9" w:rsidRDefault="00215CFB" w:rsidP="00D77DB9">
      <w:pPr>
        <w:spacing w:before="120" w:line="300" w:lineRule="auto"/>
        <w:jc w:val="center"/>
        <w:rPr>
          <w:rFonts w:asciiTheme="minorHAnsi" w:hAnsiTheme="minorHAnsi" w:cstheme="minorHAnsi"/>
          <w:b/>
          <w:bCs/>
          <w:sz w:val="22"/>
          <w:szCs w:val="22"/>
        </w:rPr>
      </w:pPr>
      <w:bookmarkStart w:id="4" w:name="_Hlk44590175"/>
      <w:r w:rsidRPr="00D77DB9">
        <w:rPr>
          <w:rFonts w:asciiTheme="minorHAnsi" w:hAnsiTheme="minorHAnsi" w:cstheme="minorHAnsi"/>
          <w:b/>
          <w:bCs/>
          <w:sz w:val="22"/>
          <w:szCs w:val="22"/>
        </w:rPr>
        <w:t>§ 7</w:t>
      </w:r>
    </w:p>
    <w:bookmarkEnd w:id="4"/>
    <w:p w14:paraId="0842FF3D" w14:textId="77777777" w:rsidR="00215CFB" w:rsidRPr="00D77DB9" w:rsidRDefault="00215CFB" w:rsidP="00D77DB9">
      <w:pPr>
        <w:spacing w:after="120" w:line="300" w:lineRule="auto"/>
        <w:jc w:val="center"/>
        <w:rPr>
          <w:rFonts w:asciiTheme="minorHAnsi" w:hAnsiTheme="minorHAnsi" w:cstheme="minorHAnsi"/>
          <w:b/>
          <w:bCs/>
          <w:sz w:val="22"/>
          <w:szCs w:val="22"/>
        </w:rPr>
      </w:pPr>
      <w:r w:rsidRPr="00D77DB9">
        <w:rPr>
          <w:rFonts w:asciiTheme="minorHAnsi" w:hAnsiTheme="minorHAnsi" w:cstheme="minorHAnsi"/>
          <w:b/>
          <w:bCs/>
          <w:sz w:val="22"/>
          <w:szCs w:val="22"/>
        </w:rPr>
        <w:t>[Zmiany Umowy]</w:t>
      </w:r>
    </w:p>
    <w:p w14:paraId="0D466D01" w14:textId="77777777" w:rsidR="00215CFB" w:rsidRPr="00D77DB9" w:rsidRDefault="00215CFB" w:rsidP="00D77DB9">
      <w:pPr>
        <w:spacing w:line="300" w:lineRule="auto"/>
        <w:rPr>
          <w:rFonts w:asciiTheme="minorHAnsi" w:hAnsiTheme="minorHAnsi" w:cstheme="minorHAnsi"/>
          <w:b/>
          <w:bCs/>
          <w:sz w:val="22"/>
          <w:szCs w:val="22"/>
        </w:rPr>
      </w:pPr>
      <w:r w:rsidRPr="00D77DB9">
        <w:rPr>
          <w:rFonts w:asciiTheme="minorHAnsi" w:hAnsiTheme="minorHAnsi" w:cstheme="minorHAnsi"/>
          <w:sz w:val="22"/>
          <w:szCs w:val="22"/>
        </w:rPr>
        <w:t>Wszelkie zmiany i uzupełnienia niniejszej Umowy wymagają formy pisemnej pod rygorem nieważności, z zastrzeżeniem wyjątków przewidzianych w niniejszej Umowie.</w:t>
      </w:r>
    </w:p>
    <w:p w14:paraId="61D0686C" w14:textId="77777777" w:rsidR="00215CFB" w:rsidRPr="00D77DB9" w:rsidRDefault="00215CFB" w:rsidP="00D77DB9">
      <w:pPr>
        <w:spacing w:before="120" w:line="300" w:lineRule="auto"/>
        <w:jc w:val="center"/>
        <w:rPr>
          <w:rFonts w:asciiTheme="minorHAnsi" w:hAnsiTheme="minorHAnsi" w:cstheme="minorHAnsi"/>
          <w:sz w:val="22"/>
          <w:szCs w:val="22"/>
        </w:rPr>
      </w:pPr>
      <w:r w:rsidRPr="00D77DB9">
        <w:rPr>
          <w:rFonts w:asciiTheme="minorHAnsi" w:hAnsiTheme="minorHAnsi" w:cstheme="minorHAnsi"/>
          <w:b/>
          <w:bCs/>
          <w:sz w:val="22"/>
          <w:szCs w:val="22"/>
        </w:rPr>
        <w:t>§ 8</w:t>
      </w:r>
    </w:p>
    <w:p w14:paraId="1342E5C2" w14:textId="77777777" w:rsidR="00215CFB" w:rsidRPr="00D77DB9" w:rsidRDefault="00215CFB" w:rsidP="00D77DB9">
      <w:pPr>
        <w:spacing w:after="120" w:line="300" w:lineRule="auto"/>
        <w:jc w:val="center"/>
        <w:rPr>
          <w:rFonts w:asciiTheme="minorHAnsi" w:hAnsiTheme="minorHAnsi" w:cstheme="minorHAnsi"/>
          <w:b/>
          <w:bCs/>
          <w:sz w:val="22"/>
          <w:szCs w:val="22"/>
        </w:rPr>
      </w:pPr>
      <w:r w:rsidRPr="00D77DB9">
        <w:rPr>
          <w:rFonts w:asciiTheme="minorHAnsi" w:hAnsiTheme="minorHAnsi" w:cstheme="minorHAnsi"/>
          <w:b/>
          <w:bCs/>
          <w:sz w:val="22"/>
          <w:szCs w:val="22"/>
        </w:rPr>
        <w:t>[Odstąpienie od Umowy]</w:t>
      </w:r>
    </w:p>
    <w:p w14:paraId="0874F3E2" w14:textId="5EE1BFB1" w:rsidR="00215CFB" w:rsidRPr="00D77DB9" w:rsidRDefault="00215CFB" w:rsidP="00D77DB9">
      <w:pPr>
        <w:numPr>
          <w:ilvl w:val="0"/>
          <w:numId w:val="6"/>
        </w:numPr>
        <w:tabs>
          <w:tab w:val="left" w:pos="284"/>
        </w:tabs>
        <w:suppressAutoHyphens/>
        <w:spacing w:line="300" w:lineRule="auto"/>
        <w:ind w:left="284" w:hanging="284"/>
        <w:rPr>
          <w:rFonts w:asciiTheme="minorHAnsi" w:hAnsiTheme="minorHAnsi" w:cstheme="minorHAnsi"/>
          <w:sz w:val="22"/>
          <w:szCs w:val="22"/>
        </w:rPr>
      </w:pPr>
      <w:r w:rsidRPr="00D77DB9">
        <w:rPr>
          <w:rFonts w:asciiTheme="minorHAnsi" w:hAnsiTheme="minorHAnsi" w:cstheme="minorHAnsi"/>
          <w:sz w:val="22"/>
          <w:szCs w:val="22"/>
        </w:rPr>
        <w:t>Poza przypadkami określonymi w Kodeksie cywilnym, Zamawiający zastrzega sobie prawo do odstąpienia od </w:t>
      </w:r>
      <w:proofErr w:type="gramStart"/>
      <w:r w:rsidRPr="00D77DB9">
        <w:rPr>
          <w:rFonts w:asciiTheme="minorHAnsi" w:hAnsiTheme="minorHAnsi" w:cstheme="minorHAnsi"/>
          <w:sz w:val="22"/>
          <w:szCs w:val="22"/>
        </w:rPr>
        <w:t>Umowy ,</w:t>
      </w:r>
      <w:proofErr w:type="gramEnd"/>
      <w:r w:rsidRPr="00D77DB9">
        <w:rPr>
          <w:rFonts w:asciiTheme="minorHAnsi" w:hAnsiTheme="minorHAnsi" w:cstheme="minorHAnsi"/>
          <w:sz w:val="22"/>
          <w:szCs w:val="22"/>
        </w:rPr>
        <w:t xml:space="preserve"> gdy:</w:t>
      </w:r>
    </w:p>
    <w:p w14:paraId="09BCE59E" w14:textId="77777777" w:rsidR="00215CFB" w:rsidRPr="00D77DB9" w:rsidRDefault="00215CFB" w:rsidP="00D77DB9">
      <w:pPr>
        <w:numPr>
          <w:ilvl w:val="0"/>
          <w:numId w:val="7"/>
        </w:numPr>
        <w:tabs>
          <w:tab w:val="clear" w:pos="1080"/>
          <w:tab w:val="num" w:pos="568"/>
        </w:tabs>
        <w:suppressAutoHyphens/>
        <w:spacing w:line="300" w:lineRule="auto"/>
        <w:ind w:left="568" w:hanging="284"/>
        <w:rPr>
          <w:rFonts w:asciiTheme="minorHAnsi" w:hAnsiTheme="minorHAnsi" w:cstheme="minorHAnsi"/>
          <w:sz w:val="22"/>
          <w:szCs w:val="22"/>
        </w:rPr>
      </w:pPr>
      <w:r w:rsidRPr="00D77DB9">
        <w:rPr>
          <w:rFonts w:asciiTheme="minorHAnsi" w:hAnsiTheme="minorHAnsi" w:cstheme="minorHAnsi"/>
          <w:sz w:val="22"/>
          <w:szCs w:val="22"/>
        </w:rPr>
        <w:t>suma kar umownych liczonych od chwili rozpoczęcia realizacji Umowy przekroczy 10% wartości wynagrodzenia brutto określonego w § 4 ust. 1 Umowy,</w:t>
      </w:r>
    </w:p>
    <w:p w14:paraId="2EC1A0F0" w14:textId="77777777" w:rsidR="00215CFB" w:rsidRPr="00D77DB9" w:rsidRDefault="00215CFB" w:rsidP="00D77DB9">
      <w:pPr>
        <w:numPr>
          <w:ilvl w:val="0"/>
          <w:numId w:val="7"/>
        </w:numPr>
        <w:tabs>
          <w:tab w:val="clear" w:pos="1080"/>
          <w:tab w:val="num" w:pos="568"/>
        </w:tabs>
        <w:suppressAutoHyphens/>
        <w:spacing w:line="300" w:lineRule="auto"/>
        <w:ind w:left="568" w:hanging="284"/>
        <w:rPr>
          <w:rFonts w:asciiTheme="minorHAnsi" w:hAnsiTheme="minorHAnsi" w:cstheme="minorHAnsi"/>
          <w:sz w:val="22"/>
          <w:szCs w:val="22"/>
        </w:rPr>
      </w:pPr>
      <w:r w:rsidRPr="00D77DB9">
        <w:rPr>
          <w:rFonts w:asciiTheme="minorHAnsi" w:hAnsiTheme="minorHAnsi" w:cstheme="minorHAnsi"/>
          <w:sz w:val="22"/>
          <w:szCs w:val="22"/>
        </w:rPr>
        <w:t xml:space="preserve">Wykonawca rażąco narusza swoje obowiązki określone w Umowie, pomimo otrzymania </w:t>
      </w:r>
      <w:r w:rsidRPr="00D77DB9">
        <w:rPr>
          <w:rFonts w:asciiTheme="minorHAnsi" w:hAnsiTheme="minorHAnsi" w:cstheme="minorHAnsi"/>
          <w:sz w:val="22"/>
          <w:szCs w:val="22"/>
        </w:rPr>
        <w:br/>
        <w:t>od Zamawiającego wezwania do zaprzestania naruszeń,</w:t>
      </w:r>
    </w:p>
    <w:p w14:paraId="3FEB99C6" w14:textId="602CE56F" w:rsidR="00215CFB" w:rsidRPr="00D77DB9" w:rsidRDefault="00215CFB" w:rsidP="00D77DB9">
      <w:pPr>
        <w:numPr>
          <w:ilvl w:val="0"/>
          <w:numId w:val="7"/>
        </w:numPr>
        <w:tabs>
          <w:tab w:val="clear" w:pos="1080"/>
          <w:tab w:val="num" w:pos="568"/>
        </w:tabs>
        <w:suppressAutoHyphens/>
        <w:spacing w:line="300" w:lineRule="auto"/>
        <w:ind w:left="567" w:hanging="284"/>
        <w:rPr>
          <w:rFonts w:asciiTheme="minorHAnsi" w:hAnsiTheme="minorHAnsi" w:cstheme="minorHAnsi"/>
          <w:sz w:val="22"/>
          <w:szCs w:val="22"/>
        </w:rPr>
      </w:pPr>
      <w:r w:rsidRPr="00D77DB9">
        <w:rPr>
          <w:rFonts w:asciiTheme="minorHAnsi" w:hAnsiTheme="minorHAnsi" w:cstheme="minorHAnsi"/>
          <w:sz w:val="22"/>
          <w:szCs w:val="22"/>
        </w:rPr>
        <w:t>Wykonawca pozostaje w zwłoce z wykonaniem Przedmiotu Umowy w stosunku do terminu określonego w § 2 Umowy, o dłużej niż 14 dni.</w:t>
      </w:r>
    </w:p>
    <w:p w14:paraId="4C770DBB" w14:textId="35AFFB5D" w:rsidR="00215CFB" w:rsidRPr="00D77DB9" w:rsidRDefault="00215CFB" w:rsidP="00D77DB9">
      <w:pPr>
        <w:numPr>
          <w:ilvl w:val="0"/>
          <w:numId w:val="14"/>
        </w:numPr>
        <w:spacing w:line="300" w:lineRule="auto"/>
        <w:rPr>
          <w:rFonts w:asciiTheme="minorHAnsi" w:eastAsia="Calibri" w:hAnsiTheme="minorHAnsi" w:cstheme="minorHAnsi"/>
          <w:sz w:val="22"/>
          <w:szCs w:val="22"/>
          <w:lang w:eastAsia="en-US"/>
        </w:rPr>
      </w:pPr>
      <w:r w:rsidRPr="00D77DB9">
        <w:rPr>
          <w:rFonts w:asciiTheme="minorHAnsi" w:hAnsiTheme="minorHAnsi" w:cstheme="minorHAnsi"/>
          <w:bCs/>
          <w:sz w:val="22"/>
          <w:szCs w:val="22"/>
        </w:rPr>
        <w:t xml:space="preserve">W razie wystąpienia </w:t>
      </w:r>
      <w:r w:rsidRPr="00D77DB9">
        <w:rPr>
          <w:rFonts w:asciiTheme="minorHAnsi" w:hAnsiTheme="minorHAnsi" w:cstheme="minorHAnsi"/>
          <w:sz w:val="22"/>
          <w:szCs w:val="22"/>
        </w:rPr>
        <w:t xml:space="preserve">istotnej zmiany okoliczności powodującej, że wykonanie Umowy nie leży w interesie publicznym, czego nie można było przewidzieć w chwili zawarcia Umowy lub dalsze wykonywanie Umowy może zagrozić podstawowemu interesowi bezpieczeństwa państwa </w:t>
      </w:r>
      <w:r w:rsidRPr="00D77DB9">
        <w:rPr>
          <w:rFonts w:asciiTheme="minorHAnsi" w:hAnsiTheme="minorHAnsi" w:cstheme="minorHAnsi"/>
          <w:bCs/>
          <w:sz w:val="22"/>
          <w:szCs w:val="22"/>
        </w:rPr>
        <w:t>lub bezpieczeństwu publicznemu, Zamawiający może odstąpić od Umowy.</w:t>
      </w:r>
    </w:p>
    <w:p w14:paraId="0E569FBF" w14:textId="77777777" w:rsidR="00215CFB" w:rsidRPr="00D77DB9" w:rsidRDefault="00215CFB" w:rsidP="00D77DB9">
      <w:pPr>
        <w:numPr>
          <w:ilvl w:val="0"/>
          <w:numId w:val="14"/>
        </w:numPr>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W okolicznościach, o których mowa w ust. 1 lub 2 powyżej, Zamawiający ma prawo skorzystać </w:t>
      </w:r>
      <w:r w:rsidRPr="00D77DB9">
        <w:rPr>
          <w:rFonts w:asciiTheme="minorHAnsi" w:hAnsiTheme="minorHAnsi" w:cstheme="minorHAnsi"/>
          <w:sz w:val="22"/>
          <w:szCs w:val="22"/>
        </w:rPr>
        <w:br/>
        <w:t xml:space="preserve">z uprawnienia do umownego odstąpienia od Umowy nie później niż w terminie 30 dni od daty powzięcia wiadomości o przyczynie uzasadniającej odstąpienie. </w:t>
      </w:r>
    </w:p>
    <w:p w14:paraId="2C3B0993" w14:textId="77777777" w:rsidR="00215CFB" w:rsidRPr="00D77DB9" w:rsidRDefault="00215CFB" w:rsidP="00D77DB9">
      <w:pPr>
        <w:pStyle w:val="Akapitzlist"/>
        <w:numPr>
          <w:ilvl w:val="0"/>
          <w:numId w:val="14"/>
        </w:numPr>
        <w:spacing w:line="300" w:lineRule="auto"/>
        <w:rPr>
          <w:rFonts w:asciiTheme="minorHAnsi" w:hAnsiTheme="minorHAnsi" w:cstheme="minorHAnsi"/>
          <w:sz w:val="22"/>
          <w:szCs w:val="22"/>
        </w:rPr>
      </w:pPr>
      <w:r w:rsidRPr="00D77DB9">
        <w:rPr>
          <w:rFonts w:asciiTheme="minorHAnsi" w:hAnsiTheme="minorHAnsi" w:cstheme="minorHAnsi"/>
          <w:sz w:val="22"/>
          <w:szCs w:val="22"/>
        </w:rPr>
        <w:lastRenderedPageBreak/>
        <w:t>Odstąpienie od Umowy następuje w formie pisemnej pod rygorem nieważności i powinno zawierać uzasadnienie.</w:t>
      </w:r>
    </w:p>
    <w:p w14:paraId="3D1F9A52" w14:textId="46C2179C" w:rsidR="00010C37" w:rsidRPr="00D77DB9" w:rsidRDefault="00010C37" w:rsidP="00D77DB9">
      <w:pPr>
        <w:widowControl w:val="0"/>
        <w:overflowPunct w:val="0"/>
        <w:adjustRightInd w:val="0"/>
        <w:spacing w:line="300" w:lineRule="auto"/>
        <w:jc w:val="center"/>
        <w:rPr>
          <w:rFonts w:asciiTheme="minorHAnsi" w:hAnsiTheme="minorHAnsi" w:cstheme="minorHAnsi"/>
          <w:b/>
          <w:bCs/>
          <w:sz w:val="22"/>
          <w:szCs w:val="22"/>
        </w:rPr>
      </w:pPr>
      <w:r w:rsidRPr="00D77DB9">
        <w:rPr>
          <w:rFonts w:asciiTheme="minorHAnsi" w:hAnsiTheme="minorHAnsi" w:cstheme="minorHAnsi"/>
          <w:b/>
          <w:bCs/>
          <w:sz w:val="22"/>
          <w:szCs w:val="22"/>
        </w:rPr>
        <w:t>§ 9</w:t>
      </w:r>
      <w:r w:rsidRPr="00D77DB9">
        <w:rPr>
          <w:rStyle w:val="Odwoanieprzypisudolnego"/>
          <w:rFonts w:asciiTheme="minorHAnsi" w:hAnsiTheme="minorHAnsi" w:cstheme="minorHAnsi"/>
          <w:b/>
          <w:bCs/>
          <w:sz w:val="22"/>
          <w:szCs w:val="22"/>
        </w:rPr>
        <w:footnoteReference w:id="5"/>
      </w:r>
    </w:p>
    <w:p w14:paraId="00700227" w14:textId="07EAF4E6" w:rsidR="00010C37" w:rsidRPr="00D77DB9" w:rsidRDefault="00010C37" w:rsidP="00D77DB9">
      <w:pPr>
        <w:widowControl w:val="0"/>
        <w:overflowPunct w:val="0"/>
        <w:adjustRightInd w:val="0"/>
        <w:spacing w:after="120" w:line="300" w:lineRule="auto"/>
        <w:ind w:left="357"/>
        <w:jc w:val="center"/>
        <w:rPr>
          <w:rFonts w:asciiTheme="minorHAnsi" w:hAnsiTheme="minorHAnsi" w:cstheme="minorHAnsi"/>
          <w:b/>
          <w:bCs/>
          <w:sz w:val="22"/>
          <w:szCs w:val="22"/>
        </w:rPr>
      </w:pPr>
      <w:r w:rsidRPr="00D77DB9">
        <w:rPr>
          <w:rFonts w:asciiTheme="minorHAnsi" w:hAnsiTheme="minorHAnsi" w:cstheme="minorHAnsi"/>
          <w:b/>
          <w:bCs/>
          <w:sz w:val="22"/>
          <w:szCs w:val="22"/>
        </w:rPr>
        <w:t>[Odpowiedzialność Wykonawcy, Ubezpieczenie OC]</w:t>
      </w:r>
    </w:p>
    <w:p w14:paraId="3668D9B7" w14:textId="77777777" w:rsidR="00010C37" w:rsidRPr="00D77DB9" w:rsidRDefault="00010C37" w:rsidP="00D77DB9">
      <w:pPr>
        <w:pStyle w:val="Tekstpodstawowy31"/>
        <w:numPr>
          <w:ilvl w:val="0"/>
          <w:numId w:val="28"/>
        </w:numPr>
        <w:spacing w:line="300" w:lineRule="auto"/>
        <w:ind w:left="357" w:hanging="357"/>
        <w:jc w:val="left"/>
        <w:rPr>
          <w:rFonts w:asciiTheme="minorHAnsi" w:eastAsia="Calibri" w:hAnsiTheme="minorHAnsi" w:cstheme="minorHAnsi"/>
          <w:sz w:val="22"/>
          <w:szCs w:val="22"/>
          <w:lang w:eastAsia="en-US"/>
        </w:rPr>
      </w:pPr>
      <w:r w:rsidRPr="00D77DB9">
        <w:rPr>
          <w:rFonts w:asciiTheme="minorHAnsi" w:eastAsia="Calibri" w:hAnsiTheme="minorHAnsi" w:cstheme="minorHAnsi"/>
          <w:sz w:val="22"/>
          <w:szCs w:val="22"/>
          <w:lang w:eastAsia="en-US"/>
        </w:rPr>
        <w:t>Wykonawca przejmuje na siebie odpowiedzialność wobec osób trzecich za wszelkie szkody dotyczące mienia lub zdrowia i życia ludzkiego powstałe w trakcie i w związku z realizacją Przedmiotu Umowy.</w:t>
      </w:r>
    </w:p>
    <w:p w14:paraId="6F75067D" w14:textId="77777777" w:rsidR="00010C37" w:rsidRPr="00D77DB9" w:rsidRDefault="00010C37" w:rsidP="00D77DB9">
      <w:pPr>
        <w:pStyle w:val="Tekstpodstawowy31"/>
        <w:numPr>
          <w:ilvl w:val="0"/>
          <w:numId w:val="28"/>
        </w:numPr>
        <w:spacing w:line="300" w:lineRule="auto"/>
        <w:ind w:left="357" w:hanging="357"/>
        <w:jc w:val="left"/>
        <w:rPr>
          <w:rFonts w:asciiTheme="minorHAnsi" w:eastAsia="Calibri" w:hAnsiTheme="minorHAnsi" w:cstheme="minorHAnsi"/>
          <w:sz w:val="22"/>
          <w:szCs w:val="22"/>
          <w:lang w:eastAsia="en-US"/>
        </w:rPr>
      </w:pPr>
      <w:r w:rsidRPr="00D77DB9">
        <w:rPr>
          <w:rFonts w:asciiTheme="minorHAnsi" w:eastAsia="Calibri" w:hAnsiTheme="minorHAnsi" w:cstheme="minorHAnsi"/>
          <w:sz w:val="22"/>
          <w:szCs w:val="22"/>
          <w:lang w:eastAsia="en-US"/>
        </w:rPr>
        <w:t>Wykonawca nieodwołalnie zobowiązuje się zwolnić Zamawiającego z odpowiedzialności za wszelkie szkody, zarówno o charakterze majątkowym, jak i niemajątkowym, wyrządzone osobom trzecim w związku z wykonywaniem Umowy. Zwolnienie to, w prawnie dopuszczalnych granicach może przybrać formę wstąpienia przez Wykonawcę, w miejsce lub obok Zamawiającego, do postępowań sądowych dotyczących takich szkód, bądź naprawienia takich szkód (w szczególności poprzez wypłatę odszkodowań) bezpośrednio przez Wykonawcę.</w:t>
      </w:r>
    </w:p>
    <w:p w14:paraId="4531DAFE" w14:textId="56B3E0B8" w:rsidR="00013D89" w:rsidRPr="00D77DB9" w:rsidRDefault="00013D89" w:rsidP="00D77DB9">
      <w:pPr>
        <w:widowControl w:val="0"/>
        <w:overflowPunct w:val="0"/>
        <w:adjustRightInd w:val="0"/>
        <w:spacing w:line="300" w:lineRule="auto"/>
        <w:ind w:left="360"/>
        <w:jc w:val="center"/>
        <w:rPr>
          <w:rFonts w:asciiTheme="minorHAnsi" w:hAnsiTheme="minorHAnsi" w:cstheme="minorHAnsi"/>
          <w:b/>
          <w:bCs/>
          <w:sz w:val="22"/>
          <w:szCs w:val="22"/>
        </w:rPr>
      </w:pPr>
      <w:r w:rsidRPr="00D77DB9">
        <w:rPr>
          <w:rFonts w:asciiTheme="minorHAnsi" w:hAnsiTheme="minorHAnsi" w:cstheme="minorHAnsi"/>
          <w:b/>
          <w:bCs/>
          <w:sz w:val="22"/>
          <w:szCs w:val="22"/>
        </w:rPr>
        <w:t xml:space="preserve">§ </w:t>
      </w:r>
      <w:r w:rsidR="00010C37" w:rsidRPr="00D77DB9">
        <w:rPr>
          <w:rFonts w:asciiTheme="minorHAnsi" w:hAnsiTheme="minorHAnsi" w:cstheme="minorHAnsi"/>
          <w:b/>
          <w:bCs/>
          <w:sz w:val="22"/>
          <w:szCs w:val="22"/>
        </w:rPr>
        <w:t>10</w:t>
      </w:r>
    </w:p>
    <w:p w14:paraId="24AB0F3A" w14:textId="49D26C0D" w:rsidR="00013D89" w:rsidRPr="00D77DB9" w:rsidRDefault="00010C37" w:rsidP="00D77DB9">
      <w:pPr>
        <w:widowControl w:val="0"/>
        <w:overflowPunct w:val="0"/>
        <w:adjustRightInd w:val="0"/>
        <w:spacing w:after="120" w:line="300" w:lineRule="auto"/>
        <w:ind w:left="357"/>
        <w:jc w:val="center"/>
        <w:rPr>
          <w:rFonts w:asciiTheme="minorHAnsi" w:hAnsiTheme="minorHAnsi" w:cstheme="minorHAnsi"/>
          <w:b/>
          <w:bCs/>
          <w:sz w:val="22"/>
          <w:szCs w:val="22"/>
        </w:rPr>
      </w:pPr>
      <w:r w:rsidRPr="00D77DB9">
        <w:rPr>
          <w:rFonts w:asciiTheme="minorHAnsi" w:hAnsiTheme="minorHAnsi" w:cstheme="minorHAnsi"/>
          <w:b/>
          <w:bCs/>
          <w:sz w:val="22"/>
          <w:szCs w:val="22"/>
        </w:rPr>
        <w:t>[</w:t>
      </w:r>
      <w:r w:rsidR="00013D89" w:rsidRPr="00D77DB9">
        <w:rPr>
          <w:rFonts w:asciiTheme="minorHAnsi" w:hAnsiTheme="minorHAnsi" w:cstheme="minorHAnsi"/>
          <w:b/>
          <w:bCs/>
          <w:sz w:val="22"/>
          <w:szCs w:val="22"/>
        </w:rPr>
        <w:t>Gwarancja</w:t>
      </w:r>
      <w:r w:rsidRPr="00D77DB9">
        <w:rPr>
          <w:rFonts w:asciiTheme="minorHAnsi" w:hAnsiTheme="minorHAnsi" w:cstheme="minorHAnsi"/>
          <w:b/>
          <w:bCs/>
          <w:sz w:val="22"/>
          <w:szCs w:val="22"/>
        </w:rPr>
        <w:t>]</w:t>
      </w:r>
    </w:p>
    <w:p w14:paraId="6742E372" w14:textId="70F7162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Na wykonany Przedmiot Umowy, Wykonawca udziela gwarancji jakości na okres </w:t>
      </w:r>
      <w:r w:rsidR="00C83221">
        <w:rPr>
          <w:rFonts w:asciiTheme="minorHAnsi" w:hAnsiTheme="minorHAnsi" w:cstheme="minorHAnsi"/>
          <w:sz w:val="22"/>
          <w:szCs w:val="22"/>
        </w:rPr>
        <w:t>12</w:t>
      </w:r>
      <w:r w:rsidRPr="00D77DB9">
        <w:rPr>
          <w:rFonts w:asciiTheme="minorHAnsi" w:hAnsiTheme="minorHAnsi" w:cstheme="minorHAnsi"/>
          <w:sz w:val="22"/>
          <w:szCs w:val="22"/>
        </w:rPr>
        <w:t xml:space="preserve"> miesięcy liczony od dnia podpisania protokołu odbioru bez zastrzeżeń. </w:t>
      </w:r>
    </w:p>
    <w:p w14:paraId="0C1C8D4B" w14:textId="7777777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W razie wątpliwości poczytuje się, iż niniejsza Umowa stanowi dokument gwarancji. </w:t>
      </w:r>
    </w:p>
    <w:p w14:paraId="3E6539E8" w14:textId="0B74892C"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Gwarancja nie obejmuje uszkodzeń mechanicznych powstałych wskutek nieprawidłowego użytkowania.</w:t>
      </w:r>
    </w:p>
    <w:p w14:paraId="4C6B53F2" w14:textId="3A8A0B11" w:rsidR="00013D89" w:rsidRPr="00072D7A"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O powstałych wadach w okresie gwarancyjnym Zamawiający powiadomi Wykonawcę na piśmie, niezwłocznie po powzięciu takiej informacji, </w:t>
      </w:r>
      <w:r w:rsidR="00072D7A">
        <w:rPr>
          <w:rFonts w:asciiTheme="minorHAnsi" w:hAnsiTheme="minorHAnsi" w:cstheme="minorHAnsi"/>
          <w:sz w:val="22"/>
          <w:szCs w:val="22"/>
        </w:rPr>
        <w:t xml:space="preserve">za </w:t>
      </w:r>
      <w:r w:rsidR="00072D7A" w:rsidRPr="00072D7A">
        <w:rPr>
          <w:rFonts w:asciiTheme="minorHAnsi" w:hAnsiTheme="minorHAnsi" w:cstheme="minorHAnsi"/>
          <w:sz w:val="22"/>
          <w:szCs w:val="22"/>
        </w:rPr>
        <w:t xml:space="preserve">pośrednictwem poczty elektronicznej, na adres e-mail Wykonawcy wskazany w § </w:t>
      </w:r>
      <w:r w:rsidR="00072D7A">
        <w:rPr>
          <w:rFonts w:asciiTheme="minorHAnsi" w:hAnsiTheme="minorHAnsi" w:cstheme="minorHAnsi"/>
          <w:sz w:val="22"/>
          <w:szCs w:val="22"/>
        </w:rPr>
        <w:t>1</w:t>
      </w:r>
      <w:r w:rsidR="00432D27">
        <w:rPr>
          <w:rFonts w:asciiTheme="minorHAnsi" w:hAnsiTheme="minorHAnsi" w:cstheme="minorHAnsi"/>
          <w:sz w:val="22"/>
          <w:szCs w:val="22"/>
        </w:rPr>
        <w:t>3</w:t>
      </w:r>
      <w:r w:rsidR="00072D7A" w:rsidRPr="00072D7A">
        <w:rPr>
          <w:rFonts w:asciiTheme="minorHAnsi" w:hAnsiTheme="minorHAnsi" w:cstheme="minorHAnsi"/>
          <w:sz w:val="22"/>
          <w:szCs w:val="22"/>
        </w:rPr>
        <w:t xml:space="preserve"> Umowy</w:t>
      </w:r>
      <w:r w:rsidRPr="00072D7A">
        <w:rPr>
          <w:rFonts w:asciiTheme="minorHAnsi" w:hAnsiTheme="minorHAnsi" w:cstheme="minorHAnsi"/>
          <w:sz w:val="22"/>
          <w:szCs w:val="22"/>
        </w:rPr>
        <w:t>.</w:t>
      </w:r>
    </w:p>
    <w:p w14:paraId="4C803C83" w14:textId="504ACEA3" w:rsidR="00013D89" w:rsidRPr="005A1F3C"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W wypadku ujawnienia wad w okresie gwarancyjnym Wykonawca zobowiązuje się do wykonania na swój koszt i ryzyko naprawy w terminie ustalonym każdorazowo pomiędzy Zamawiającym </w:t>
      </w:r>
      <w:r w:rsidRPr="00D77DB9">
        <w:rPr>
          <w:rFonts w:asciiTheme="minorHAnsi" w:hAnsiTheme="minorHAnsi" w:cstheme="minorHAnsi"/>
          <w:sz w:val="22"/>
          <w:szCs w:val="22"/>
        </w:rPr>
        <w:br/>
        <w:t xml:space="preserve">a Wykonawcą, nie dłuższym niż 14 </w:t>
      </w:r>
      <w:r w:rsidRPr="005A1F3C">
        <w:rPr>
          <w:rFonts w:asciiTheme="minorHAnsi" w:hAnsiTheme="minorHAnsi" w:cstheme="minorHAnsi"/>
          <w:sz w:val="22"/>
          <w:szCs w:val="22"/>
        </w:rPr>
        <w:t xml:space="preserve">dni od dnia podpisania protokołu, o którym mowa w </w:t>
      </w:r>
      <w:r w:rsidR="005A1F3C" w:rsidRPr="005A1F3C">
        <w:rPr>
          <w:rFonts w:asciiTheme="minorHAnsi" w:hAnsiTheme="minorHAnsi" w:cstheme="minorHAnsi"/>
          <w:sz w:val="22"/>
          <w:szCs w:val="22"/>
        </w:rPr>
        <w:t xml:space="preserve">§ 3 </w:t>
      </w:r>
      <w:r w:rsidRPr="005A1F3C">
        <w:rPr>
          <w:rFonts w:asciiTheme="minorHAnsi" w:hAnsiTheme="minorHAnsi" w:cstheme="minorHAnsi"/>
          <w:sz w:val="22"/>
          <w:szCs w:val="22"/>
        </w:rPr>
        <w:t>ust. 4.</w:t>
      </w:r>
    </w:p>
    <w:p w14:paraId="6E9E4002" w14:textId="7777777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Zamawiający wykonując uprawnienia z tytułu gwarancji może zażądać od Wykonawcy bezpłatnego usunięcia wad w wyznaczonym terminie, nie dłuższym jednak niż 14 dni, bez względu na wysokość związanych z tym kosztów. W tym celu Zamawiający wezwie Wykonawcę pisemnie wskazując zakres i rozmiar koniecznych do usunięcia wad. </w:t>
      </w:r>
    </w:p>
    <w:p w14:paraId="480A8570" w14:textId="7777777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W przypadku nie usunięcia wad w wyznaczonym przez Zamawiającego terminie, o którym mowa </w:t>
      </w:r>
      <w:r w:rsidRPr="00D77DB9">
        <w:rPr>
          <w:rFonts w:asciiTheme="minorHAnsi" w:hAnsiTheme="minorHAnsi" w:cstheme="minorHAnsi"/>
          <w:sz w:val="22"/>
          <w:szCs w:val="22"/>
        </w:rPr>
        <w:br/>
        <w:t>w ust. 5 lub usunięcia wady w sposób nienależyty, Zamawiający, poza uprawnieniami przysługującymi mu na podstawie kodeksu cywilnego, będzie mógł usunąć wady we własnym zakresie lub może powierzyć usunięcie wad podmiotowi trzeciemu na koszt i ryzyko Wykonawcy (wykonanie zastępcze), bez wcześniejszego upoważnienia sądu, na co Wykonawca wyraża zgodę.</w:t>
      </w:r>
    </w:p>
    <w:p w14:paraId="56ADE524" w14:textId="1B083A61"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 xml:space="preserve">W przypadku </w:t>
      </w:r>
      <w:proofErr w:type="gramStart"/>
      <w:r w:rsidRPr="00D77DB9">
        <w:rPr>
          <w:rFonts w:asciiTheme="minorHAnsi" w:hAnsiTheme="minorHAnsi" w:cstheme="minorHAnsi"/>
          <w:sz w:val="22"/>
          <w:szCs w:val="22"/>
        </w:rPr>
        <w:t>nie wpłacenia</w:t>
      </w:r>
      <w:proofErr w:type="gramEnd"/>
      <w:r w:rsidRPr="00D77DB9">
        <w:rPr>
          <w:rFonts w:asciiTheme="minorHAnsi" w:hAnsiTheme="minorHAnsi" w:cstheme="minorHAnsi"/>
          <w:sz w:val="22"/>
          <w:szCs w:val="22"/>
        </w:rPr>
        <w:t xml:space="preserve"> w wyznaczonym przez Zamawiającego terminie oszacowanych kosztów usunięcia wad, Zamawiający będzie dochodził ich zapłaty </w:t>
      </w:r>
      <w:r w:rsidR="008B1552" w:rsidRPr="00D77DB9">
        <w:rPr>
          <w:rFonts w:asciiTheme="minorHAnsi" w:hAnsiTheme="minorHAnsi" w:cstheme="minorHAnsi"/>
          <w:sz w:val="22"/>
          <w:szCs w:val="22"/>
        </w:rPr>
        <w:t>od Wykonawcy</w:t>
      </w:r>
      <w:r w:rsidRPr="00D77DB9">
        <w:rPr>
          <w:rFonts w:asciiTheme="minorHAnsi" w:hAnsiTheme="minorHAnsi" w:cstheme="minorHAnsi"/>
          <w:sz w:val="22"/>
          <w:szCs w:val="22"/>
        </w:rPr>
        <w:t xml:space="preserve"> na zasadach ogólnych, to jest </w:t>
      </w:r>
      <w:r w:rsidRPr="00D77DB9">
        <w:rPr>
          <w:rFonts w:asciiTheme="minorHAnsi" w:hAnsiTheme="minorHAnsi" w:cstheme="minorHAnsi"/>
          <w:sz w:val="22"/>
          <w:szCs w:val="22"/>
        </w:rPr>
        <w:lastRenderedPageBreak/>
        <w:t>w myśl przepisów Kodeksu cywilnego.</w:t>
      </w:r>
      <w:r w:rsidRPr="00D77DB9">
        <w:rPr>
          <w:rFonts w:asciiTheme="minorHAnsi" w:hAnsiTheme="minorHAnsi" w:cstheme="minorHAnsi"/>
          <w:bCs/>
          <w:sz w:val="22"/>
          <w:szCs w:val="22"/>
        </w:rPr>
        <w:t xml:space="preserve"> Odpowiedzialność za wady obejmuje również odpowiedzialność odszkodowawczą z art. 566 Kodeksu cywilnego.</w:t>
      </w:r>
    </w:p>
    <w:p w14:paraId="683C6C8B" w14:textId="7777777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Okres gwarancji na zakres przedmiotu Umowy, o którym mowa w ust. 5 powyżej, który podlegał naprawie, ulega przedłużeniu o czas trwania naprawy, liczony od dnia zgłoszenia przez Zamawiającego reklamacji do dnia jej wykonania.</w:t>
      </w:r>
    </w:p>
    <w:p w14:paraId="711D01DC" w14:textId="7777777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Na wyroby gotowe okres gwarancji przyjmuje się wg okresu gwarantowanego przez producenta tych wyrobów, lecz na okres nie krótszy jak 1 rok od daty odbioru.</w:t>
      </w:r>
    </w:p>
    <w:p w14:paraId="00DD4E4F" w14:textId="77777777"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color w:val="000000"/>
          <w:sz w:val="22"/>
          <w:szCs w:val="22"/>
        </w:rPr>
        <w:t xml:space="preserve">Niezależnie od uprawnień z tytułu gwarancji Zamawiającemu przysługują wobec Wykonawcy uprawnienia z tytułu rękojmi. </w:t>
      </w:r>
    </w:p>
    <w:p w14:paraId="4511EA11" w14:textId="1A9A3CB1" w:rsidR="00013D89" w:rsidRPr="00D77DB9" w:rsidRDefault="00013D89" w:rsidP="00D77DB9">
      <w:pPr>
        <w:numPr>
          <w:ilvl w:val="0"/>
          <w:numId w:val="26"/>
        </w:numPr>
        <w:spacing w:line="300" w:lineRule="auto"/>
        <w:ind w:left="499" w:hanging="357"/>
        <w:rPr>
          <w:rFonts w:asciiTheme="minorHAnsi" w:hAnsiTheme="minorHAnsi" w:cstheme="minorHAnsi"/>
          <w:sz w:val="22"/>
          <w:szCs w:val="22"/>
        </w:rPr>
      </w:pPr>
      <w:r w:rsidRPr="00D77DB9">
        <w:rPr>
          <w:rFonts w:asciiTheme="minorHAnsi" w:hAnsiTheme="minorHAnsi" w:cstheme="minorHAnsi"/>
          <w:sz w:val="22"/>
          <w:szCs w:val="22"/>
        </w:rPr>
        <w:t>Udzielon</w:t>
      </w:r>
      <w:r w:rsidR="00997F7B">
        <w:rPr>
          <w:rFonts w:asciiTheme="minorHAnsi" w:hAnsiTheme="minorHAnsi" w:cstheme="minorHAnsi"/>
          <w:sz w:val="22"/>
          <w:szCs w:val="22"/>
        </w:rPr>
        <w:t>a</w:t>
      </w:r>
      <w:r w:rsidRPr="00D77DB9">
        <w:rPr>
          <w:rFonts w:asciiTheme="minorHAnsi" w:hAnsiTheme="minorHAnsi" w:cstheme="minorHAnsi"/>
          <w:sz w:val="22"/>
          <w:szCs w:val="22"/>
        </w:rPr>
        <w:t xml:space="preserve"> gwarancja </w:t>
      </w:r>
      <w:r w:rsidR="00997F7B">
        <w:rPr>
          <w:rFonts w:asciiTheme="minorHAnsi" w:hAnsiTheme="minorHAnsi" w:cstheme="minorHAnsi"/>
          <w:sz w:val="22"/>
          <w:szCs w:val="22"/>
        </w:rPr>
        <w:t xml:space="preserve">oraz </w:t>
      </w:r>
      <w:proofErr w:type="gramStart"/>
      <w:r w:rsidR="00997F7B" w:rsidRPr="00D77DB9">
        <w:rPr>
          <w:rFonts w:asciiTheme="minorHAnsi" w:hAnsiTheme="minorHAnsi" w:cstheme="minorHAnsi"/>
          <w:sz w:val="22"/>
          <w:szCs w:val="22"/>
        </w:rPr>
        <w:t xml:space="preserve">rękojmia  </w:t>
      </w:r>
      <w:r w:rsidRPr="00D77DB9">
        <w:rPr>
          <w:rFonts w:asciiTheme="minorHAnsi" w:hAnsiTheme="minorHAnsi" w:cstheme="minorHAnsi"/>
          <w:sz w:val="22"/>
          <w:szCs w:val="22"/>
        </w:rPr>
        <w:t>nie</w:t>
      </w:r>
      <w:proofErr w:type="gramEnd"/>
      <w:r w:rsidRPr="00D77DB9">
        <w:rPr>
          <w:rFonts w:asciiTheme="minorHAnsi" w:hAnsiTheme="minorHAnsi" w:cstheme="minorHAnsi"/>
          <w:sz w:val="22"/>
          <w:szCs w:val="22"/>
        </w:rPr>
        <w:t xml:space="preserve"> naruszają prawa Zamawiającego do dochodzenia roszczeń o naprawienie szkody w pełnej wysokości na zasadach określonych w Kodeksie cywilnym.</w:t>
      </w:r>
    </w:p>
    <w:p w14:paraId="6FEB262A" w14:textId="77AA308E" w:rsidR="00215CFB" w:rsidRPr="00D77DB9" w:rsidRDefault="00215CFB" w:rsidP="00D77DB9">
      <w:pPr>
        <w:spacing w:before="120" w:line="300" w:lineRule="auto"/>
        <w:ind w:left="425" w:hanging="425"/>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 xml:space="preserve">§ </w:t>
      </w:r>
      <w:r w:rsidR="00013D89" w:rsidRPr="00D77DB9">
        <w:rPr>
          <w:rFonts w:asciiTheme="minorHAnsi" w:hAnsiTheme="minorHAnsi" w:cstheme="minorHAnsi"/>
          <w:b/>
          <w:bCs/>
          <w:snapToGrid w:val="0"/>
          <w:sz w:val="22"/>
          <w:szCs w:val="22"/>
        </w:rPr>
        <w:t>1</w:t>
      </w:r>
      <w:r w:rsidR="00010C37" w:rsidRPr="00D77DB9">
        <w:rPr>
          <w:rFonts w:asciiTheme="minorHAnsi" w:hAnsiTheme="minorHAnsi" w:cstheme="minorHAnsi"/>
          <w:b/>
          <w:bCs/>
          <w:snapToGrid w:val="0"/>
          <w:sz w:val="22"/>
          <w:szCs w:val="22"/>
        </w:rPr>
        <w:t>1</w:t>
      </w:r>
    </w:p>
    <w:p w14:paraId="2B240A54" w14:textId="77777777" w:rsidR="00215CFB" w:rsidRPr="00D77DB9" w:rsidRDefault="00215CFB" w:rsidP="00D77DB9">
      <w:pPr>
        <w:spacing w:after="120" w:line="300" w:lineRule="auto"/>
        <w:ind w:left="425" w:hanging="425"/>
        <w:jc w:val="center"/>
        <w:rPr>
          <w:rFonts w:asciiTheme="minorHAnsi" w:hAnsiTheme="minorHAnsi" w:cstheme="minorHAnsi"/>
          <w:b/>
          <w:bCs/>
          <w:sz w:val="22"/>
          <w:szCs w:val="22"/>
        </w:rPr>
      </w:pPr>
      <w:r w:rsidRPr="00D77DB9">
        <w:rPr>
          <w:rFonts w:asciiTheme="minorHAnsi" w:hAnsiTheme="minorHAnsi" w:cstheme="minorHAnsi"/>
          <w:b/>
          <w:bCs/>
          <w:sz w:val="22"/>
          <w:szCs w:val="22"/>
        </w:rPr>
        <w:t>[Osoby odpowiedzialne za realizację Umowy]</w:t>
      </w:r>
    </w:p>
    <w:p w14:paraId="20ACEFBD" w14:textId="45DC1C1C" w:rsidR="00215CFB" w:rsidRPr="00D77DB9" w:rsidRDefault="00215CFB" w:rsidP="00D77DB9">
      <w:pPr>
        <w:pStyle w:val="Tekstpodstawowywcity2"/>
        <w:numPr>
          <w:ilvl w:val="0"/>
          <w:numId w:val="2"/>
        </w:numPr>
        <w:spacing w:after="0" w:line="300" w:lineRule="auto"/>
        <w:ind w:left="426" w:hanging="426"/>
        <w:rPr>
          <w:rFonts w:asciiTheme="minorHAnsi" w:hAnsiTheme="minorHAnsi" w:cstheme="minorHAnsi"/>
          <w:sz w:val="22"/>
          <w:szCs w:val="22"/>
        </w:rPr>
      </w:pPr>
      <w:r w:rsidRPr="00D77DB9">
        <w:rPr>
          <w:rFonts w:asciiTheme="minorHAnsi" w:hAnsiTheme="minorHAnsi" w:cstheme="minorHAnsi"/>
          <w:sz w:val="22"/>
          <w:szCs w:val="22"/>
        </w:rPr>
        <w:t xml:space="preserve">Ze strony Zamawiającego osobą odpowiedzialną za realizację Umowy i wyznaczoną do kontaktów </w:t>
      </w:r>
      <w:r w:rsidRPr="00D77DB9">
        <w:rPr>
          <w:rFonts w:asciiTheme="minorHAnsi" w:hAnsiTheme="minorHAnsi" w:cstheme="minorHAnsi"/>
          <w:sz w:val="22"/>
          <w:szCs w:val="22"/>
        </w:rPr>
        <w:br/>
        <w:t>z Wykonawcą jest:</w:t>
      </w:r>
      <w:r w:rsidR="00BD0D39">
        <w:rPr>
          <w:rFonts w:asciiTheme="minorHAnsi" w:hAnsiTheme="minorHAnsi" w:cstheme="minorHAnsi"/>
          <w:sz w:val="22"/>
          <w:szCs w:val="22"/>
        </w:rPr>
        <w:t xml:space="preserve"> </w:t>
      </w:r>
      <w:r w:rsidR="00BD0D39" w:rsidRPr="00BD0D39">
        <w:rPr>
          <w:rFonts w:asciiTheme="minorHAnsi" w:hAnsiTheme="minorHAnsi" w:cstheme="minorHAnsi"/>
          <w:sz w:val="22"/>
          <w:szCs w:val="22"/>
        </w:rPr>
        <w:t xml:space="preserve">Tomasz Dudek, email: </w:t>
      </w:r>
      <w:hyperlink r:id="rId9" w:history="1">
        <w:proofErr w:type="spellStart"/>
        <w:r w:rsidR="00BD0D39" w:rsidRPr="00BD0D39">
          <w:rPr>
            <w:rStyle w:val="Hipercze"/>
            <w:rFonts w:asciiTheme="minorHAnsi" w:hAnsiTheme="minorHAnsi" w:cstheme="minorHAnsi"/>
            <w:sz w:val="22"/>
            <w:szCs w:val="22"/>
          </w:rPr>
          <w:t>tdudek@zzw.waw.pl</w:t>
        </w:r>
        <w:proofErr w:type="spellEnd"/>
      </w:hyperlink>
      <w:r w:rsidR="00BD0D39" w:rsidRPr="00BD0D39">
        <w:rPr>
          <w:rFonts w:asciiTheme="minorHAnsi" w:hAnsiTheme="minorHAnsi" w:cstheme="minorHAnsi"/>
          <w:sz w:val="22"/>
          <w:szCs w:val="22"/>
        </w:rPr>
        <w:t>, telefon: 723 245 282</w:t>
      </w:r>
    </w:p>
    <w:p w14:paraId="2575FA7B" w14:textId="0DC6497E" w:rsidR="00215CFB" w:rsidRPr="00BD0D39" w:rsidRDefault="00215CFB" w:rsidP="00BD0D39">
      <w:pPr>
        <w:spacing w:line="300" w:lineRule="auto"/>
        <w:ind w:left="757" w:right="-584"/>
        <w:jc w:val="both"/>
        <w:rPr>
          <w:rFonts w:asciiTheme="minorHAnsi" w:eastAsia="Open Sans" w:hAnsiTheme="minorHAnsi" w:cstheme="minorHAnsi"/>
          <w:color w:val="000000"/>
          <w:sz w:val="22"/>
          <w:szCs w:val="22"/>
        </w:rPr>
      </w:pPr>
    </w:p>
    <w:p w14:paraId="212DF1B4" w14:textId="6D35CDB4" w:rsidR="00215CFB" w:rsidRPr="00D77DB9" w:rsidRDefault="00215CFB" w:rsidP="00D77DB9">
      <w:pPr>
        <w:pStyle w:val="Tekstpodstawowywcity2"/>
        <w:numPr>
          <w:ilvl w:val="0"/>
          <w:numId w:val="2"/>
        </w:numPr>
        <w:spacing w:after="0" w:line="300" w:lineRule="auto"/>
        <w:ind w:left="426" w:hanging="426"/>
        <w:rPr>
          <w:rFonts w:asciiTheme="minorHAnsi" w:hAnsiTheme="minorHAnsi" w:cstheme="minorHAnsi"/>
          <w:sz w:val="22"/>
          <w:szCs w:val="22"/>
        </w:rPr>
      </w:pPr>
      <w:r w:rsidRPr="00D77DB9">
        <w:rPr>
          <w:rFonts w:asciiTheme="minorHAnsi" w:hAnsiTheme="minorHAnsi" w:cstheme="minorHAnsi"/>
          <w:sz w:val="22"/>
          <w:szCs w:val="22"/>
        </w:rPr>
        <w:t xml:space="preserve">Ze strony Wykonawcy osobą odpowiedzialną za realizację Umowy i wyznaczoną do kontaktów </w:t>
      </w:r>
      <w:r w:rsidRPr="00D77DB9">
        <w:rPr>
          <w:rFonts w:asciiTheme="minorHAnsi" w:hAnsiTheme="minorHAnsi" w:cstheme="minorHAnsi"/>
          <w:sz w:val="22"/>
          <w:szCs w:val="22"/>
        </w:rPr>
        <w:br/>
        <w:t xml:space="preserve">z Zamawiającym jest: </w:t>
      </w:r>
      <w:r w:rsidR="00013D89" w:rsidRPr="00D77DB9">
        <w:rPr>
          <w:rFonts w:asciiTheme="minorHAnsi" w:hAnsiTheme="minorHAnsi" w:cstheme="minorHAnsi"/>
          <w:sz w:val="22"/>
          <w:szCs w:val="22"/>
        </w:rPr>
        <w:t>....................................................</w:t>
      </w:r>
      <w:r w:rsidRPr="00D77DB9">
        <w:rPr>
          <w:rFonts w:asciiTheme="minorHAnsi" w:hAnsiTheme="minorHAnsi" w:cstheme="minorHAnsi"/>
          <w:sz w:val="22"/>
          <w:szCs w:val="22"/>
        </w:rPr>
        <w:t xml:space="preserve">, e-mail: </w:t>
      </w:r>
      <w:r w:rsidR="00013D89" w:rsidRPr="00D77DB9">
        <w:rPr>
          <w:rFonts w:asciiTheme="minorHAnsi" w:hAnsiTheme="minorHAnsi" w:cstheme="minorHAnsi"/>
          <w:sz w:val="22"/>
          <w:szCs w:val="22"/>
        </w:rPr>
        <w:t>.........................................</w:t>
      </w:r>
    </w:p>
    <w:p w14:paraId="7A9E3B83" w14:textId="77777777" w:rsidR="00215CFB" w:rsidRPr="00D77DB9" w:rsidRDefault="00215CFB" w:rsidP="00D77DB9">
      <w:pPr>
        <w:pStyle w:val="Akapitzlist"/>
        <w:numPr>
          <w:ilvl w:val="0"/>
          <w:numId w:val="2"/>
        </w:numPr>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Wykonawca oświadcza, że wskazana w ust. 2 powyżej osoba odpowiedzialna za realizację Umowy posiada doświadczenie i kwalifikacje zawodowe wymagane przez Zamawiającego do wykonania Przedmiotu Umowy. </w:t>
      </w:r>
    </w:p>
    <w:p w14:paraId="235E087A" w14:textId="77777777" w:rsidR="00215CFB" w:rsidRPr="00D77DB9" w:rsidRDefault="00215CFB" w:rsidP="00D77DB9">
      <w:pPr>
        <w:pStyle w:val="Akapitzlist"/>
        <w:numPr>
          <w:ilvl w:val="0"/>
          <w:numId w:val="2"/>
        </w:numPr>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W uzasadnionych przypadkach, możliwe jest zastąpienie osoby wymienionej w ust. 2 powyżej, inną osobą pod warunkiem, że spełnione zostaną wszystkie wymagania wymienione w ust. 3 powyżej. Zmianę osób należy zgłosić Zamawiającemu niezwłocznie, nie dłużej niż w ciągu 7 dni od zaistniałej sytuacji.  </w:t>
      </w:r>
    </w:p>
    <w:p w14:paraId="6977FBC5" w14:textId="77777777" w:rsidR="00215CFB" w:rsidRPr="00D77DB9" w:rsidRDefault="00215CFB" w:rsidP="00D77DB9">
      <w:pPr>
        <w:numPr>
          <w:ilvl w:val="0"/>
          <w:numId w:val="2"/>
        </w:numPr>
        <w:tabs>
          <w:tab w:val="clear" w:pos="397"/>
        </w:tabs>
        <w:spacing w:beforeLines="20" w:before="48" w:line="300" w:lineRule="auto"/>
        <w:rPr>
          <w:rFonts w:asciiTheme="minorHAnsi" w:hAnsiTheme="minorHAnsi" w:cstheme="minorHAnsi"/>
          <w:sz w:val="22"/>
          <w:szCs w:val="22"/>
        </w:rPr>
      </w:pPr>
      <w:r w:rsidRPr="00D77DB9">
        <w:rPr>
          <w:rFonts w:asciiTheme="minorHAnsi" w:hAnsiTheme="minorHAnsi" w:cstheme="minorHAnsi"/>
          <w:sz w:val="22"/>
          <w:szCs w:val="22"/>
        </w:rPr>
        <w:t>Zamawiający wymaga, aby osoba wymieniona w ust. 2 powyżej zapewniała stały nadzór merytoryczny prac w trakcie trwania Umowy.</w:t>
      </w:r>
    </w:p>
    <w:p w14:paraId="3B02B166" w14:textId="75A0647E" w:rsidR="00215CFB" w:rsidRPr="00D77DB9" w:rsidRDefault="00215CFB" w:rsidP="00D77DB9">
      <w:pPr>
        <w:spacing w:line="300" w:lineRule="auto"/>
        <w:ind w:left="425" w:hanging="425"/>
        <w:jc w:val="center"/>
        <w:rPr>
          <w:rFonts w:asciiTheme="minorHAnsi" w:hAnsiTheme="minorHAnsi" w:cstheme="minorHAnsi"/>
          <w:b/>
          <w:bCs/>
          <w:sz w:val="22"/>
          <w:szCs w:val="22"/>
        </w:rPr>
      </w:pPr>
      <w:r w:rsidRPr="00D77DB9">
        <w:rPr>
          <w:rFonts w:asciiTheme="minorHAnsi" w:hAnsiTheme="minorHAnsi" w:cstheme="minorHAnsi"/>
          <w:b/>
          <w:bCs/>
          <w:sz w:val="22"/>
          <w:szCs w:val="22"/>
        </w:rPr>
        <w:t>§ 1</w:t>
      </w:r>
      <w:r w:rsidR="00010C37" w:rsidRPr="00D77DB9">
        <w:rPr>
          <w:rFonts w:asciiTheme="minorHAnsi" w:hAnsiTheme="minorHAnsi" w:cstheme="minorHAnsi"/>
          <w:b/>
          <w:bCs/>
          <w:sz w:val="22"/>
          <w:szCs w:val="22"/>
        </w:rPr>
        <w:t>2</w:t>
      </w:r>
    </w:p>
    <w:p w14:paraId="715C610E" w14:textId="77777777" w:rsidR="00215CFB" w:rsidRPr="00D77DB9" w:rsidRDefault="00215CFB" w:rsidP="00D77DB9">
      <w:pPr>
        <w:spacing w:after="120"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w:t>
      </w:r>
      <w:r w:rsidRPr="00D77DB9">
        <w:rPr>
          <w:rFonts w:asciiTheme="minorHAnsi" w:hAnsiTheme="minorHAnsi" w:cstheme="minorHAnsi"/>
          <w:b/>
          <w:bCs/>
          <w:sz w:val="22"/>
          <w:szCs w:val="22"/>
        </w:rPr>
        <w:t>Ochrona danych osobowych</w:t>
      </w:r>
      <w:r w:rsidRPr="00D77DB9">
        <w:rPr>
          <w:rFonts w:asciiTheme="minorHAnsi" w:hAnsiTheme="minorHAnsi" w:cstheme="minorHAnsi"/>
          <w:b/>
          <w:bCs/>
          <w:snapToGrid w:val="0"/>
          <w:sz w:val="22"/>
          <w:szCs w:val="22"/>
        </w:rPr>
        <w:t>]</w:t>
      </w:r>
    </w:p>
    <w:p w14:paraId="00044F79" w14:textId="77777777" w:rsidR="00215CFB" w:rsidRPr="00D77DB9" w:rsidRDefault="00215CFB" w:rsidP="00D77DB9">
      <w:pPr>
        <w:pStyle w:val="ww-tekstpodstawowywcity3"/>
        <w:numPr>
          <w:ilvl w:val="0"/>
          <w:numId w:val="13"/>
        </w:numPr>
        <w:spacing w:before="48" w:line="300" w:lineRule="auto"/>
        <w:ind w:left="426" w:hanging="426"/>
        <w:jc w:val="left"/>
        <w:rPr>
          <w:rFonts w:asciiTheme="minorHAnsi" w:hAnsiTheme="minorHAnsi" w:cstheme="minorHAnsi"/>
          <w:sz w:val="22"/>
          <w:szCs w:val="22"/>
        </w:rPr>
      </w:pPr>
      <w:r w:rsidRPr="00D77DB9">
        <w:rPr>
          <w:rFonts w:asciiTheme="minorHAnsi" w:hAnsiTheme="minorHAnsi" w:cstheme="minorHAnsi"/>
          <w:sz w:val="22"/>
          <w:szCs w:val="22"/>
        </w:rPr>
        <w:t>W związku z realizacją niniejszej Umowy Zarząd Zieleni m.st. Warszawy (dalej ZZW) udostępnia Wykonawcy zwykłe dane osobowe pracowników ZZW w postaci imion, nazwisk, numerów telefonów oraz adresów e-mail wskazanych w § 9 ust. 1 Umowy.</w:t>
      </w:r>
    </w:p>
    <w:p w14:paraId="40699253" w14:textId="29A59329" w:rsidR="00215CFB" w:rsidRPr="00D77DB9" w:rsidRDefault="00215CFB" w:rsidP="00D77DB9">
      <w:pPr>
        <w:pStyle w:val="ww-tekstpodstawowywcity3"/>
        <w:numPr>
          <w:ilvl w:val="0"/>
          <w:numId w:val="13"/>
        </w:numPr>
        <w:spacing w:before="48" w:line="300" w:lineRule="auto"/>
        <w:ind w:left="426" w:hanging="426"/>
        <w:jc w:val="left"/>
        <w:rPr>
          <w:rFonts w:asciiTheme="minorHAnsi" w:hAnsiTheme="minorHAnsi" w:cstheme="minorHAnsi"/>
          <w:sz w:val="22"/>
          <w:szCs w:val="22"/>
        </w:rPr>
      </w:pPr>
      <w:r w:rsidRPr="00D77DB9">
        <w:rPr>
          <w:rFonts w:asciiTheme="minorHAnsi" w:hAnsiTheme="minorHAnsi" w:cstheme="minorHAnsi"/>
          <w:sz w:val="22"/>
          <w:szCs w:val="22"/>
        </w:rPr>
        <w:t xml:space="preserve">Wykonawca oświadcza, iż znany jest mu fakt, że od momentu udostępnienia danych, o których mowa w ust. 1 powyżej, realizuje on samodzielnie w stosunku do tych danych obowiązki administratora określone w przepisach Rozporządzenia Parlamentu Europejskiego i Rady (UE) 2016/679 z dnia 27 kwietnia 2016 r. w sprawie ochrony osób fizycznych w związku z przetwarzaniem danych osobowych </w:t>
      </w:r>
      <w:r w:rsidRPr="00D77DB9">
        <w:rPr>
          <w:rFonts w:asciiTheme="minorHAnsi" w:hAnsiTheme="minorHAnsi" w:cstheme="minorHAnsi"/>
          <w:sz w:val="22"/>
          <w:szCs w:val="22"/>
        </w:rPr>
        <w:br/>
        <w:t xml:space="preserve">i w sprawie swobodnego przepływu takich danych oraz uchylenia dyrektywy 95/46/WE (ogólne </w:t>
      </w:r>
      <w:r w:rsidRPr="00D77DB9">
        <w:rPr>
          <w:rFonts w:asciiTheme="minorHAnsi" w:hAnsiTheme="minorHAnsi" w:cstheme="minorHAnsi"/>
          <w:sz w:val="22"/>
          <w:szCs w:val="22"/>
        </w:rPr>
        <w:lastRenderedPageBreak/>
        <w:t xml:space="preserve">rozporządzenie o ochronie danych, Dz. Urz. UE L 119 z 04.05.2016 r., dalej: RODO) oraz przepisach krajowych z zakresu ochrony danych osobowych, w szczególności ustawy z dnia 10 maja 2018 r. </w:t>
      </w:r>
      <w:r w:rsidRPr="00D77DB9">
        <w:rPr>
          <w:rFonts w:asciiTheme="minorHAnsi" w:hAnsiTheme="minorHAnsi" w:cstheme="minorHAnsi"/>
          <w:sz w:val="22"/>
          <w:szCs w:val="22"/>
        </w:rPr>
        <w:br/>
        <w:t>o ochronie danych osobowych (Dz. U. z 2019 r. poz. 1781).</w:t>
      </w:r>
    </w:p>
    <w:p w14:paraId="2D1F4AEE" w14:textId="77777777" w:rsidR="00215CFB" w:rsidRPr="00D77DB9" w:rsidRDefault="00215CFB" w:rsidP="00D77DB9">
      <w:pPr>
        <w:pStyle w:val="ww-tekstpodstawowywcity3"/>
        <w:numPr>
          <w:ilvl w:val="0"/>
          <w:numId w:val="13"/>
        </w:numPr>
        <w:spacing w:before="48" w:line="300" w:lineRule="auto"/>
        <w:ind w:left="426" w:hanging="426"/>
        <w:jc w:val="left"/>
        <w:rPr>
          <w:rFonts w:asciiTheme="minorHAnsi" w:hAnsiTheme="minorHAnsi" w:cstheme="minorHAnsi"/>
          <w:sz w:val="22"/>
          <w:szCs w:val="22"/>
        </w:rPr>
      </w:pPr>
      <w:r w:rsidRPr="00D77DB9">
        <w:rPr>
          <w:rFonts w:asciiTheme="minorHAnsi" w:hAnsiTheme="minorHAnsi" w:cstheme="minorHAnsi"/>
          <w:sz w:val="22"/>
          <w:szCs w:val="22"/>
        </w:rPr>
        <w:t>ZZW nie odpowiada za wypełnianie przez Wykonawcę obowiązków, o których mowa w ust. 2 powyżej.</w:t>
      </w:r>
    </w:p>
    <w:p w14:paraId="248A4675" w14:textId="77777777" w:rsidR="00215CFB" w:rsidRPr="00D77DB9" w:rsidRDefault="00215CFB" w:rsidP="00D77DB9">
      <w:pPr>
        <w:pStyle w:val="ww-tekstpodstawowywcity3"/>
        <w:numPr>
          <w:ilvl w:val="0"/>
          <w:numId w:val="13"/>
        </w:numPr>
        <w:spacing w:before="48" w:line="300" w:lineRule="auto"/>
        <w:ind w:left="426" w:hanging="426"/>
        <w:jc w:val="left"/>
        <w:rPr>
          <w:rFonts w:asciiTheme="minorHAnsi" w:hAnsiTheme="minorHAnsi" w:cstheme="minorHAnsi"/>
          <w:sz w:val="22"/>
          <w:szCs w:val="22"/>
        </w:rPr>
      </w:pPr>
      <w:r w:rsidRPr="00D77DB9">
        <w:rPr>
          <w:rFonts w:asciiTheme="minorHAnsi" w:hAnsiTheme="minorHAnsi" w:cstheme="minorHAnsi"/>
          <w:sz w:val="22"/>
          <w:szCs w:val="22"/>
        </w:rPr>
        <w:t xml:space="preserve">ZZW oświadcza, iż realizuje obowiązki Administratora danych osobowych, określone </w:t>
      </w:r>
      <w:r w:rsidRPr="00D77DB9">
        <w:rPr>
          <w:rFonts w:asciiTheme="minorHAnsi" w:hAnsiTheme="minorHAnsi" w:cstheme="minorHAnsi"/>
          <w:sz w:val="22"/>
          <w:szCs w:val="22"/>
        </w:rPr>
        <w:br/>
        <w:t xml:space="preserve">w przepisach RODO, w zakresie danych osobowych Wykonawcy, w sytuacji, w której jest on osobą fizyczną (w tym osobą fizyczną prowadzącą działalność gospodarczą), a także danych osobowych osób, które Wykonawca wskazał ze swojej strony do realizacji niniejszej Umowy. </w:t>
      </w:r>
    </w:p>
    <w:p w14:paraId="67BDC09B" w14:textId="2F9C1F89" w:rsidR="00215CFB" w:rsidRPr="00D77DB9" w:rsidRDefault="003624C8" w:rsidP="00D77DB9">
      <w:pPr>
        <w:pStyle w:val="ww-tekstpodstawowywcity3"/>
        <w:numPr>
          <w:ilvl w:val="0"/>
          <w:numId w:val="13"/>
        </w:numPr>
        <w:spacing w:before="48" w:line="300" w:lineRule="auto"/>
        <w:ind w:left="426" w:hanging="426"/>
        <w:jc w:val="left"/>
        <w:rPr>
          <w:rFonts w:asciiTheme="minorHAnsi" w:hAnsiTheme="minorHAnsi" w:cstheme="minorHAnsi"/>
          <w:sz w:val="22"/>
          <w:szCs w:val="22"/>
        </w:rPr>
      </w:pPr>
      <w:r w:rsidRPr="00D77DB9">
        <w:rPr>
          <w:rFonts w:asciiTheme="minorHAnsi" w:hAnsiTheme="minorHAnsi" w:cstheme="minorHAnsi"/>
          <w:sz w:val="22"/>
          <w:szCs w:val="22"/>
        </w:rPr>
        <w:t>Klauzula informacyjna dla reprezentantów, w tym pełnomocników oraz osób wskazanych do kontaktu, a także pracowników i współpracowników w związku z wykonaniem umowy dostępna jest na stronie internetowej Zarządu Zieleni m.st. Warszawy adres: https://zzw.waw.pl w zakładce: Polityki i RODO</w:t>
      </w:r>
      <w:r w:rsidR="00215CFB" w:rsidRPr="00D77DB9">
        <w:rPr>
          <w:rFonts w:asciiTheme="minorHAnsi" w:hAnsiTheme="minorHAnsi" w:cstheme="minorHAnsi"/>
          <w:bCs/>
          <w:iCs/>
          <w:sz w:val="22"/>
          <w:szCs w:val="22"/>
        </w:rPr>
        <w:t>.</w:t>
      </w:r>
    </w:p>
    <w:p w14:paraId="7592ECCC" w14:textId="0E9F8FA6" w:rsidR="00215CFB" w:rsidRPr="00D77DB9" w:rsidRDefault="00215CFB" w:rsidP="00D77DB9">
      <w:pPr>
        <w:spacing w:before="120" w:line="300" w:lineRule="auto"/>
        <w:ind w:left="425" w:hanging="425"/>
        <w:jc w:val="center"/>
        <w:rPr>
          <w:rFonts w:asciiTheme="minorHAnsi" w:hAnsiTheme="minorHAnsi" w:cstheme="minorHAnsi"/>
          <w:b/>
          <w:bCs/>
          <w:sz w:val="22"/>
          <w:szCs w:val="22"/>
        </w:rPr>
      </w:pPr>
      <w:r w:rsidRPr="00D77DB9">
        <w:rPr>
          <w:rFonts w:asciiTheme="minorHAnsi" w:hAnsiTheme="minorHAnsi" w:cstheme="minorHAnsi"/>
          <w:b/>
          <w:bCs/>
          <w:sz w:val="22"/>
          <w:szCs w:val="22"/>
        </w:rPr>
        <w:t>§ 1</w:t>
      </w:r>
      <w:r w:rsidR="00010C37" w:rsidRPr="00D77DB9">
        <w:rPr>
          <w:rFonts w:asciiTheme="minorHAnsi" w:hAnsiTheme="minorHAnsi" w:cstheme="minorHAnsi"/>
          <w:b/>
          <w:bCs/>
          <w:sz w:val="22"/>
          <w:szCs w:val="22"/>
        </w:rPr>
        <w:t>3</w:t>
      </w:r>
    </w:p>
    <w:p w14:paraId="20933CEE" w14:textId="77777777" w:rsidR="00215CFB" w:rsidRPr="00D77DB9" w:rsidRDefault="00215CFB" w:rsidP="00D77DB9">
      <w:pPr>
        <w:spacing w:line="300" w:lineRule="auto"/>
        <w:jc w:val="center"/>
        <w:rPr>
          <w:rFonts w:asciiTheme="minorHAnsi" w:hAnsiTheme="minorHAnsi" w:cstheme="minorHAnsi"/>
          <w:b/>
          <w:bCs/>
          <w:snapToGrid w:val="0"/>
          <w:sz w:val="22"/>
          <w:szCs w:val="22"/>
        </w:rPr>
      </w:pPr>
      <w:r w:rsidRPr="00D77DB9">
        <w:rPr>
          <w:rFonts w:asciiTheme="minorHAnsi" w:hAnsiTheme="minorHAnsi" w:cstheme="minorHAnsi"/>
          <w:b/>
          <w:bCs/>
          <w:snapToGrid w:val="0"/>
          <w:sz w:val="22"/>
          <w:szCs w:val="22"/>
        </w:rPr>
        <w:t>[Postanowienia końcowe]</w:t>
      </w:r>
    </w:p>
    <w:p w14:paraId="2B236954" w14:textId="77777777" w:rsidR="00432D27" w:rsidRPr="00317404" w:rsidRDefault="00432D27" w:rsidP="00432D27">
      <w:pPr>
        <w:numPr>
          <w:ilvl w:val="3"/>
          <w:numId w:val="5"/>
        </w:numPr>
        <w:spacing w:line="276" w:lineRule="auto"/>
        <w:ind w:left="357" w:hanging="357"/>
        <w:rPr>
          <w:rFonts w:asciiTheme="minorHAnsi" w:eastAsia="Calibri" w:hAnsiTheme="minorHAnsi" w:cstheme="minorHAnsi"/>
          <w:sz w:val="22"/>
          <w:szCs w:val="22"/>
        </w:rPr>
      </w:pPr>
      <w:r w:rsidRPr="00317404">
        <w:rPr>
          <w:rFonts w:asciiTheme="minorHAnsi" w:eastAsia="Calibri" w:hAnsiTheme="minorHAnsi" w:cstheme="minorHAnsi"/>
          <w:sz w:val="22"/>
          <w:szCs w:val="22"/>
        </w:rPr>
        <w:t xml:space="preserve">Wszelkie zawiadomienia i korespondencja związana z Umową powinna być kierowana pod następujące adresy: </w:t>
      </w:r>
    </w:p>
    <w:p w14:paraId="140878B5" w14:textId="6A7B5E9E" w:rsidR="00432D27" w:rsidRPr="00317404" w:rsidRDefault="00432D27" w:rsidP="00432D27">
      <w:pPr>
        <w:spacing w:line="276" w:lineRule="auto"/>
        <w:ind w:left="357"/>
        <w:rPr>
          <w:rFonts w:asciiTheme="minorHAnsi" w:eastAsia="Calibri" w:hAnsiTheme="minorHAnsi" w:cstheme="minorHAnsi"/>
          <w:sz w:val="22"/>
          <w:szCs w:val="22"/>
        </w:rPr>
      </w:pPr>
      <w:r w:rsidRPr="00432D27">
        <w:rPr>
          <w:rFonts w:asciiTheme="minorHAnsi" w:eastAsia="Calibri" w:hAnsiTheme="minorHAnsi" w:cstheme="minorHAnsi"/>
          <w:bCs/>
          <w:sz w:val="22"/>
          <w:szCs w:val="22"/>
        </w:rPr>
        <w:t>Zamawiającego</w:t>
      </w:r>
      <w:r w:rsidRPr="00317404">
        <w:rPr>
          <w:rFonts w:asciiTheme="minorHAnsi" w:eastAsia="Calibri" w:hAnsiTheme="minorHAnsi" w:cstheme="minorHAnsi"/>
          <w:sz w:val="22"/>
          <w:szCs w:val="22"/>
        </w:rPr>
        <w:t xml:space="preserve"> – Zarząd Zieleni m.st. Warszawy,</w:t>
      </w:r>
      <w:r>
        <w:rPr>
          <w:rFonts w:asciiTheme="minorHAnsi" w:eastAsia="Calibri" w:hAnsiTheme="minorHAnsi" w:cstheme="minorHAnsi"/>
          <w:sz w:val="22"/>
          <w:szCs w:val="22"/>
        </w:rPr>
        <w:t xml:space="preserve"> </w:t>
      </w:r>
      <w:r w:rsidRPr="00317404">
        <w:rPr>
          <w:rFonts w:asciiTheme="minorHAnsi" w:eastAsia="Calibri" w:hAnsiTheme="minorHAnsi" w:cstheme="minorHAnsi"/>
          <w:sz w:val="22"/>
          <w:szCs w:val="22"/>
        </w:rPr>
        <w:t xml:space="preserve">ul. Hoża 13a, 00-528 Warszawa, e-mail:  </w:t>
      </w:r>
      <w:hyperlink r:id="rId10" w:history="1">
        <w:r w:rsidRPr="00F31647">
          <w:rPr>
            <w:rStyle w:val="Hipercze"/>
            <w:rFonts w:asciiTheme="minorHAnsi" w:eastAsia="Calibri" w:hAnsiTheme="minorHAnsi" w:cstheme="minorHAnsi"/>
            <w:sz w:val="22"/>
            <w:szCs w:val="22"/>
          </w:rPr>
          <w:t>kontakt@zzw.waw.pl</w:t>
        </w:r>
      </w:hyperlink>
      <w:r>
        <w:rPr>
          <w:rFonts w:asciiTheme="minorHAnsi" w:eastAsia="Calibri" w:hAnsiTheme="minorHAnsi" w:cstheme="minorHAnsi"/>
          <w:sz w:val="22"/>
          <w:szCs w:val="22"/>
        </w:rPr>
        <w:t xml:space="preserve">. </w:t>
      </w:r>
    </w:p>
    <w:p w14:paraId="240B7CD7" w14:textId="77777777" w:rsidR="00432D27" w:rsidRPr="00317404" w:rsidRDefault="00432D27" w:rsidP="00432D27">
      <w:pPr>
        <w:spacing w:line="276" w:lineRule="auto"/>
        <w:ind w:left="357"/>
        <w:rPr>
          <w:rFonts w:asciiTheme="minorHAnsi" w:hAnsiTheme="minorHAnsi" w:cstheme="minorHAnsi"/>
          <w:sz w:val="22"/>
          <w:szCs w:val="22"/>
        </w:rPr>
      </w:pPr>
      <w:r w:rsidRPr="00432D27">
        <w:rPr>
          <w:rFonts w:asciiTheme="minorHAnsi" w:eastAsia="Calibri" w:hAnsiTheme="minorHAnsi" w:cstheme="minorHAnsi"/>
          <w:bCs/>
          <w:sz w:val="22"/>
          <w:szCs w:val="22"/>
        </w:rPr>
        <w:t>Wykonawcy</w:t>
      </w:r>
      <w:r w:rsidRPr="00317404">
        <w:rPr>
          <w:rFonts w:asciiTheme="minorHAnsi" w:eastAsia="Calibri" w:hAnsiTheme="minorHAnsi" w:cstheme="minorHAnsi"/>
          <w:sz w:val="22"/>
          <w:szCs w:val="22"/>
        </w:rPr>
        <w:t xml:space="preserve"> – …………………………………………………………………………</w:t>
      </w:r>
      <w:proofErr w:type="gramStart"/>
      <w:r w:rsidRPr="00317404">
        <w:rPr>
          <w:rFonts w:asciiTheme="minorHAnsi" w:eastAsia="Calibri" w:hAnsiTheme="minorHAnsi" w:cstheme="minorHAnsi"/>
          <w:sz w:val="22"/>
          <w:szCs w:val="22"/>
        </w:rPr>
        <w:t>e-mail:…</w:t>
      </w:r>
      <w:proofErr w:type="gramEnd"/>
      <w:r w:rsidRPr="00317404">
        <w:rPr>
          <w:rFonts w:asciiTheme="minorHAnsi" w:eastAsia="Calibri" w:hAnsiTheme="minorHAnsi" w:cstheme="minorHAnsi"/>
          <w:sz w:val="22"/>
          <w:szCs w:val="22"/>
        </w:rPr>
        <w:t>…………………………………</w:t>
      </w:r>
    </w:p>
    <w:p w14:paraId="4B9542D0" w14:textId="289E13CB"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Strony Umowy zobowiązują się do niezwłocznego, pisemnego powiadomienia o każdej zmianie swojej siedziby.</w:t>
      </w:r>
    </w:p>
    <w:p w14:paraId="383102ED" w14:textId="77777777"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W przypadku niezrealizowania zobowiązania wskazanego w ust. 1 powyżej, pisma wysyłane na adres wskazany w niniejszej Umowie uważa się za skutecznie doręczone.</w:t>
      </w:r>
    </w:p>
    <w:p w14:paraId="4B49FE03" w14:textId="77777777"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Wykonawca ma obowiązek informowania o wszelkich zmianach statusu prawnego swojej firmy, a także o wszczęciu postępowania upadłościowego, układowego i likwidacyjnego.</w:t>
      </w:r>
    </w:p>
    <w:p w14:paraId="70A2909A" w14:textId="500B5B05"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 xml:space="preserve">Jeżeli którekolwiek z postanowień Umowy uznane będzie za nieważne z mocy prawa, prawomocnego orzeczenia sądu lub ostatecznej decyzji innego uprawnionego organu administracji publicznej, albo jeżeli wskutek zmiany przepisów obowiązującego prawa lub zmiany interpretacji przepisów przez organy stosujące prawo, istnieje wysokie prawdopodobieństwo uznania za nieważne niektórych postanowień Umowy, </w:t>
      </w:r>
      <w:r w:rsidR="0080545F">
        <w:rPr>
          <w:rFonts w:asciiTheme="minorHAnsi" w:hAnsiTheme="minorHAnsi" w:cstheme="minorHAnsi"/>
          <w:sz w:val="22"/>
          <w:szCs w:val="22"/>
        </w:rPr>
        <w:t>S</w:t>
      </w:r>
      <w:r w:rsidRPr="00D77DB9">
        <w:rPr>
          <w:rFonts w:asciiTheme="minorHAnsi" w:hAnsiTheme="minorHAnsi" w:cstheme="minorHAnsi"/>
          <w:sz w:val="22"/>
          <w:szCs w:val="22"/>
        </w:rPr>
        <w:t>trony z poszanowaniem obowiązujących przepisów prawa niezwłocznie podejmą negocjacje w celu zastąpienia postanowień nieważnych lub postanowień, które mogą być uznane za nieważne, innymi postanowieniami, które będą realizować możliwie zbliżony cel gospodarczy.</w:t>
      </w:r>
    </w:p>
    <w:p w14:paraId="27926A25" w14:textId="77777777"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Wykonawca nie może przenieść swoich praw i obowiązków z Umowy, w tym wierzytelności, na osoby trzecie bez zgody Zamawiającego wyrażonej w formie pisemnej pod rygorem nieważności.</w:t>
      </w:r>
    </w:p>
    <w:p w14:paraId="36FECD35" w14:textId="77777777" w:rsidR="00215CFB" w:rsidRPr="00D77DB9" w:rsidRDefault="00215CFB" w:rsidP="00D77DB9">
      <w:pPr>
        <w:pStyle w:val="Akapitzlist"/>
        <w:numPr>
          <w:ilvl w:val="0"/>
          <w:numId w:val="5"/>
        </w:numPr>
        <w:autoSpaceDE w:val="0"/>
        <w:autoSpaceDN w:val="0"/>
        <w:adjustRightInd w:val="0"/>
        <w:spacing w:after="100" w:afterAutospacing="1" w:line="300" w:lineRule="auto"/>
        <w:contextualSpacing w:val="0"/>
        <w:rPr>
          <w:rFonts w:asciiTheme="minorHAnsi" w:hAnsiTheme="minorHAnsi" w:cstheme="minorHAnsi"/>
          <w:sz w:val="22"/>
          <w:szCs w:val="22"/>
        </w:rPr>
      </w:pPr>
      <w:r w:rsidRPr="00D77DB9">
        <w:rPr>
          <w:rFonts w:asciiTheme="minorHAnsi" w:hAnsiTheme="minorHAnsi" w:cstheme="minorHAnsi"/>
          <w:sz w:val="22"/>
          <w:szCs w:val="22"/>
        </w:rPr>
        <w:t>Wykonawca oświadcza, że znany jest mu fakt, iż treść niniejszej Umowy, a w szczególności dane go identyfikujące, Przedmiot Umowy i wysokość wynagrodzenia, podlegają udostępnieniu w trybie ustawy z dnia 06 września 2001 r. o dostępie do informacji publicznej (tj. Dz. U. z 2022 r. poz. 902).</w:t>
      </w:r>
    </w:p>
    <w:p w14:paraId="681333D5" w14:textId="77777777"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W sprawach nieuregulowanych niniejszą Umową stosuje się przepisy Kodeksu cywilnego.</w:t>
      </w:r>
    </w:p>
    <w:p w14:paraId="43B85A74" w14:textId="77777777" w:rsidR="00215CFB" w:rsidRPr="00D77DB9"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lastRenderedPageBreak/>
        <w:t>Właściwym miejscowo do rozpatrywania ewentualnych sporów jest sąd powszechny właściwy dla siedziby Zamawiającego.</w:t>
      </w:r>
    </w:p>
    <w:p w14:paraId="7161537F" w14:textId="77777777" w:rsidR="00013D89" w:rsidRPr="00D77DB9" w:rsidRDefault="00013D89" w:rsidP="00FB1031">
      <w:pPr>
        <w:pStyle w:val="Akapitzlist"/>
        <w:numPr>
          <w:ilvl w:val="0"/>
          <w:numId w:val="5"/>
        </w:numPr>
        <w:autoSpaceDE w:val="0"/>
        <w:autoSpaceDN w:val="0"/>
        <w:adjustRightInd w:val="0"/>
        <w:spacing w:line="300" w:lineRule="auto"/>
        <w:contextualSpacing w:val="0"/>
        <w:rPr>
          <w:rFonts w:asciiTheme="minorHAnsi" w:hAnsiTheme="minorHAnsi" w:cstheme="minorHAnsi"/>
          <w:sz w:val="22"/>
          <w:szCs w:val="22"/>
        </w:rPr>
      </w:pPr>
      <w:r w:rsidRPr="00D77DB9">
        <w:rPr>
          <w:rFonts w:asciiTheme="minorHAnsi" w:hAnsiTheme="minorHAnsi" w:cstheme="minorHAnsi"/>
          <w:sz w:val="22"/>
          <w:szCs w:val="22"/>
        </w:rPr>
        <w:t xml:space="preserve">Umowę sporządzono w dwóch jednobrzmiących egzemplarzach, po jednym dla każdej ze </w:t>
      </w:r>
      <w:proofErr w:type="gramStart"/>
      <w:r w:rsidRPr="00D77DB9">
        <w:rPr>
          <w:rFonts w:asciiTheme="minorHAnsi" w:hAnsiTheme="minorHAnsi" w:cstheme="minorHAnsi"/>
          <w:sz w:val="22"/>
          <w:szCs w:val="22"/>
        </w:rPr>
        <w:t>Stron./</w:t>
      </w:r>
      <w:proofErr w:type="gramEnd"/>
      <w:r w:rsidRPr="00D77DB9">
        <w:rPr>
          <w:rFonts w:asciiTheme="minorHAnsi" w:hAnsiTheme="minorHAnsi" w:cstheme="minorHAnsi"/>
          <w:sz w:val="22"/>
          <w:szCs w:val="22"/>
        </w:rPr>
        <w:t xml:space="preserve"> Umowę zawarto w formie elektronicznej</w:t>
      </w:r>
      <w:r w:rsidRPr="00D77DB9">
        <w:rPr>
          <w:rStyle w:val="Odwoanieprzypisudolnego"/>
          <w:rFonts w:asciiTheme="minorHAnsi" w:hAnsiTheme="minorHAnsi" w:cstheme="minorHAnsi"/>
          <w:sz w:val="22"/>
          <w:szCs w:val="22"/>
        </w:rPr>
        <w:footnoteReference w:id="6"/>
      </w:r>
      <w:r w:rsidRPr="00D77DB9">
        <w:rPr>
          <w:rFonts w:asciiTheme="minorHAnsi" w:hAnsiTheme="minorHAnsi" w:cstheme="minorHAnsi"/>
          <w:sz w:val="22"/>
          <w:szCs w:val="22"/>
        </w:rPr>
        <w:t>.</w:t>
      </w:r>
    </w:p>
    <w:p w14:paraId="48ACBE44" w14:textId="60FC0AD8" w:rsidR="00FB1031" w:rsidRPr="006248C5" w:rsidRDefault="00FB1031" w:rsidP="006248C5">
      <w:pPr>
        <w:pStyle w:val="Akapitzlist"/>
        <w:numPr>
          <w:ilvl w:val="0"/>
          <w:numId w:val="5"/>
        </w:numPr>
        <w:spacing w:line="300" w:lineRule="auto"/>
        <w:contextualSpacing w:val="0"/>
        <w:rPr>
          <w:rFonts w:asciiTheme="minorHAnsi" w:hAnsiTheme="minorHAnsi" w:cstheme="minorHAnsi"/>
          <w:sz w:val="22"/>
          <w:szCs w:val="22"/>
        </w:rPr>
      </w:pPr>
      <w:r>
        <w:rPr>
          <w:rFonts w:asciiTheme="minorHAnsi" w:hAnsiTheme="minorHAnsi" w:cstheme="minorHAnsi"/>
          <w:sz w:val="22"/>
          <w:szCs w:val="22"/>
        </w:rPr>
        <w:t xml:space="preserve">12. </w:t>
      </w:r>
      <w:r w:rsidRPr="00427F26">
        <w:rPr>
          <w:rFonts w:asciiTheme="minorHAnsi" w:eastAsiaTheme="minorHAnsi" w:hAnsiTheme="minorHAnsi" w:cstheme="minorHAnsi"/>
          <w:kern w:val="2"/>
          <w:sz w:val="22"/>
          <w:szCs w:val="22"/>
          <w:lang w:eastAsia="en-US"/>
          <w14:ligatures w14:val="standardContextual"/>
        </w:rPr>
        <w:t xml:space="preserve">Klauzula informacyjna o obowiązywaniu Procedury zgłoszeń wewnętrznych Zleceniodawcy dostępna jest na stronie internetowej Zamawiającego </w:t>
      </w:r>
      <w:proofErr w:type="gramStart"/>
      <w:r w:rsidRPr="00427F26">
        <w:rPr>
          <w:rFonts w:asciiTheme="minorHAnsi" w:eastAsiaTheme="minorHAnsi" w:hAnsiTheme="minorHAnsi" w:cstheme="minorHAnsi"/>
          <w:kern w:val="2"/>
          <w:sz w:val="22"/>
          <w:szCs w:val="22"/>
          <w:lang w:eastAsia="en-US"/>
          <w14:ligatures w14:val="standardContextual"/>
        </w:rPr>
        <w:t>adres::</w:t>
      </w:r>
      <w:proofErr w:type="gramEnd"/>
      <w:r w:rsidRPr="00427F26">
        <w:rPr>
          <w:rFonts w:asciiTheme="minorHAnsi" w:eastAsiaTheme="minorHAnsi" w:hAnsiTheme="minorHAnsi" w:cstheme="minorHAnsi"/>
          <w:kern w:val="2"/>
          <w:sz w:val="22"/>
          <w:szCs w:val="22"/>
          <w:lang w:eastAsia="en-US"/>
          <w14:ligatures w14:val="standardContextual"/>
        </w:rPr>
        <w:t xml:space="preserve"> </w:t>
      </w:r>
      <w:hyperlink r:id="rId11" w:history="1">
        <w:r w:rsidR="006248C5" w:rsidRPr="00280853">
          <w:rPr>
            <w:rStyle w:val="Hipercze"/>
            <w:rFonts w:asciiTheme="minorHAnsi" w:eastAsiaTheme="minorHAnsi" w:hAnsiTheme="minorHAnsi" w:cstheme="minorHAnsi"/>
            <w:kern w:val="2"/>
            <w:sz w:val="22"/>
            <w:szCs w:val="22"/>
            <w:lang w:eastAsia="en-US"/>
            <w14:ligatures w14:val="standardContextual"/>
          </w:rPr>
          <w:t>https://zzw.waw.pl</w:t>
        </w:r>
      </w:hyperlink>
      <w:r w:rsidR="006248C5">
        <w:rPr>
          <w:rFonts w:asciiTheme="minorHAnsi" w:eastAsiaTheme="minorHAnsi" w:hAnsiTheme="minorHAnsi" w:cstheme="minorHAnsi"/>
          <w:kern w:val="2"/>
          <w:sz w:val="22"/>
          <w:szCs w:val="22"/>
          <w:lang w:eastAsia="en-US"/>
          <w14:ligatures w14:val="standardContextual"/>
        </w:rPr>
        <w:t xml:space="preserve"> w</w:t>
      </w:r>
      <w:r w:rsidRPr="006248C5">
        <w:rPr>
          <w:rFonts w:asciiTheme="minorHAnsi" w:eastAsiaTheme="minorHAnsi" w:hAnsiTheme="minorHAnsi" w:cstheme="minorHAnsi"/>
          <w:kern w:val="2"/>
          <w:sz w:val="22"/>
          <w:szCs w:val="22"/>
          <w:lang w:eastAsia="en-US"/>
          <w14:ligatures w14:val="standardContextual"/>
        </w:rPr>
        <w:t xml:space="preserve"> zakładce: Polityki i RODO. </w:t>
      </w:r>
    </w:p>
    <w:p w14:paraId="5FD85411" w14:textId="77777777" w:rsidR="00215CFB" w:rsidRDefault="00215CFB" w:rsidP="00D77DB9">
      <w:pPr>
        <w:numPr>
          <w:ilvl w:val="0"/>
          <w:numId w:val="5"/>
        </w:numPr>
        <w:spacing w:line="300" w:lineRule="auto"/>
        <w:rPr>
          <w:rFonts w:asciiTheme="minorHAnsi" w:hAnsiTheme="minorHAnsi" w:cstheme="minorHAnsi"/>
          <w:sz w:val="22"/>
          <w:szCs w:val="22"/>
        </w:rPr>
      </w:pPr>
      <w:r w:rsidRPr="00D77DB9">
        <w:rPr>
          <w:rFonts w:asciiTheme="minorHAnsi" w:hAnsiTheme="minorHAnsi" w:cstheme="minorHAnsi"/>
          <w:sz w:val="22"/>
          <w:szCs w:val="22"/>
        </w:rPr>
        <w:t>Integralną część Umowy stanowią załączniki:</w:t>
      </w:r>
    </w:p>
    <w:p w14:paraId="49BCAAFE" w14:textId="77777777" w:rsidR="00867F73" w:rsidRPr="00D77DB9" w:rsidRDefault="00867F73" w:rsidP="00867F73">
      <w:pPr>
        <w:spacing w:line="300" w:lineRule="auto"/>
        <w:ind w:left="397"/>
        <w:rPr>
          <w:rFonts w:asciiTheme="minorHAnsi" w:hAnsiTheme="minorHAnsi" w:cstheme="minorHAnsi"/>
          <w:sz w:val="22"/>
          <w:szCs w:val="22"/>
        </w:rPr>
      </w:pPr>
    </w:p>
    <w:p w14:paraId="091DFF39" w14:textId="77777777" w:rsidR="00215CFB" w:rsidRPr="00D77DB9" w:rsidRDefault="00215CFB" w:rsidP="00D77DB9">
      <w:pPr>
        <w:numPr>
          <w:ilvl w:val="3"/>
          <w:numId w:val="4"/>
        </w:numPr>
        <w:tabs>
          <w:tab w:val="clear" w:pos="2880"/>
          <w:tab w:val="left" w:pos="540"/>
        </w:tabs>
        <w:suppressAutoHyphens/>
        <w:spacing w:line="300" w:lineRule="auto"/>
        <w:ind w:left="426" w:firstLine="0"/>
        <w:rPr>
          <w:rFonts w:asciiTheme="minorHAnsi" w:hAnsiTheme="minorHAnsi" w:cstheme="minorHAnsi"/>
          <w:sz w:val="22"/>
          <w:szCs w:val="22"/>
        </w:rPr>
      </w:pPr>
      <w:r w:rsidRPr="00D77DB9">
        <w:rPr>
          <w:rFonts w:asciiTheme="minorHAnsi" w:hAnsiTheme="minorHAnsi" w:cstheme="minorHAnsi"/>
          <w:sz w:val="22"/>
          <w:szCs w:val="22"/>
        </w:rPr>
        <w:t>Załącznik nr 1 – Formularz ofertowy</w:t>
      </w:r>
    </w:p>
    <w:p w14:paraId="5D7FDE75" w14:textId="77777777" w:rsidR="00D5526C" w:rsidRPr="00D77DB9" w:rsidRDefault="00D5526C" w:rsidP="00D5526C">
      <w:pPr>
        <w:spacing w:line="300" w:lineRule="auto"/>
        <w:ind w:left="426"/>
        <w:rPr>
          <w:rFonts w:asciiTheme="minorHAnsi" w:hAnsiTheme="minorHAnsi" w:cstheme="minorHAnsi"/>
          <w:sz w:val="22"/>
          <w:szCs w:val="22"/>
        </w:rPr>
      </w:pPr>
    </w:p>
    <w:p w14:paraId="74EFC4F8" w14:textId="77777777" w:rsidR="00215CFB" w:rsidRPr="00D77DB9" w:rsidRDefault="00215CFB" w:rsidP="00D77DB9">
      <w:pPr>
        <w:tabs>
          <w:tab w:val="left" w:pos="1755"/>
        </w:tabs>
        <w:spacing w:line="300" w:lineRule="auto"/>
        <w:rPr>
          <w:rFonts w:asciiTheme="minorHAnsi" w:hAnsiTheme="minorHAnsi" w:cstheme="minorHAnsi"/>
          <w:sz w:val="22"/>
          <w:szCs w:val="22"/>
        </w:rPr>
      </w:pPr>
    </w:p>
    <w:p w14:paraId="2D6459BA" w14:textId="77777777" w:rsidR="00215CFB" w:rsidRPr="00D77DB9" w:rsidRDefault="00215CFB" w:rsidP="00D77DB9">
      <w:pPr>
        <w:spacing w:line="300" w:lineRule="auto"/>
        <w:rPr>
          <w:rFonts w:asciiTheme="minorHAnsi" w:hAnsiTheme="minorHAnsi" w:cstheme="minorHAnsi"/>
          <w:bCs/>
          <w:sz w:val="22"/>
          <w:szCs w:val="22"/>
        </w:rPr>
      </w:pPr>
    </w:p>
    <w:p w14:paraId="7DD30351" w14:textId="77777777" w:rsidR="00215CFB" w:rsidRPr="00D77DB9" w:rsidRDefault="00215CFB" w:rsidP="00D77DB9">
      <w:pPr>
        <w:spacing w:line="300" w:lineRule="auto"/>
        <w:ind w:firstLine="357"/>
        <w:rPr>
          <w:rFonts w:asciiTheme="minorHAnsi" w:hAnsiTheme="minorHAnsi" w:cstheme="minorHAnsi"/>
          <w:bCs/>
          <w:sz w:val="22"/>
          <w:szCs w:val="22"/>
        </w:rPr>
      </w:pPr>
      <w:r w:rsidRPr="00D77DB9">
        <w:rPr>
          <w:rFonts w:asciiTheme="minorHAnsi" w:hAnsiTheme="minorHAnsi" w:cstheme="minorHAnsi"/>
          <w:bCs/>
          <w:sz w:val="22"/>
          <w:szCs w:val="22"/>
        </w:rPr>
        <w:t xml:space="preserve">       ……………………………………………….</w:t>
      </w:r>
      <w:r w:rsidRPr="00D77DB9">
        <w:rPr>
          <w:rFonts w:asciiTheme="minorHAnsi" w:hAnsiTheme="minorHAnsi" w:cstheme="minorHAnsi"/>
          <w:bCs/>
          <w:sz w:val="22"/>
          <w:szCs w:val="22"/>
        </w:rPr>
        <w:tab/>
      </w:r>
      <w:r w:rsidRPr="00D77DB9">
        <w:rPr>
          <w:rFonts w:asciiTheme="minorHAnsi" w:hAnsiTheme="minorHAnsi" w:cstheme="minorHAnsi"/>
          <w:bCs/>
          <w:sz w:val="22"/>
          <w:szCs w:val="22"/>
        </w:rPr>
        <w:tab/>
        <w:t xml:space="preserve">                       </w:t>
      </w:r>
      <w:r w:rsidRPr="00D77DB9">
        <w:rPr>
          <w:rFonts w:asciiTheme="minorHAnsi" w:hAnsiTheme="minorHAnsi" w:cstheme="minorHAnsi"/>
          <w:bCs/>
          <w:sz w:val="22"/>
          <w:szCs w:val="22"/>
        </w:rPr>
        <w:tab/>
        <w:t>……………………………………………….</w:t>
      </w:r>
    </w:p>
    <w:p w14:paraId="72E6AA11" w14:textId="6FD6CF70" w:rsidR="00215CFB" w:rsidRPr="00D77DB9" w:rsidRDefault="00215CFB" w:rsidP="00D77DB9">
      <w:pPr>
        <w:spacing w:line="300" w:lineRule="auto"/>
        <w:rPr>
          <w:rFonts w:asciiTheme="minorHAnsi" w:hAnsiTheme="minorHAnsi" w:cstheme="minorHAnsi"/>
          <w:sz w:val="22"/>
          <w:szCs w:val="22"/>
        </w:rPr>
      </w:pPr>
      <w:r w:rsidRPr="00D77DB9">
        <w:rPr>
          <w:rFonts w:asciiTheme="minorHAnsi" w:hAnsiTheme="minorHAnsi" w:cstheme="minorHAnsi"/>
          <w:bCs/>
          <w:sz w:val="22"/>
          <w:szCs w:val="22"/>
        </w:rPr>
        <w:tab/>
        <w:t xml:space="preserve">            ZAMAWIAJĄCY </w:t>
      </w:r>
      <w:r w:rsidRPr="00D77DB9">
        <w:rPr>
          <w:rFonts w:asciiTheme="minorHAnsi" w:hAnsiTheme="minorHAnsi" w:cstheme="minorHAnsi"/>
          <w:bCs/>
          <w:sz w:val="22"/>
          <w:szCs w:val="22"/>
        </w:rPr>
        <w:tab/>
      </w:r>
      <w:r w:rsidRPr="00D77DB9">
        <w:rPr>
          <w:rFonts w:asciiTheme="minorHAnsi" w:hAnsiTheme="minorHAnsi" w:cstheme="minorHAnsi"/>
          <w:bCs/>
          <w:sz w:val="22"/>
          <w:szCs w:val="22"/>
        </w:rPr>
        <w:tab/>
        <w:t xml:space="preserve"> </w:t>
      </w:r>
      <w:r w:rsidRPr="00D77DB9">
        <w:rPr>
          <w:rFonts w:asciiTheme="minorHAnsi" w:hAnsiTheme="minorHAnsi" w:cstheme="minorHAnsi"/>
          <w:bCs/>
          <w:sz w:val="22"/>
          <w:szCs w:val="22"/>
        </w:rPr>
        <w:tab/>
      </w:r>
      <w:r w:rsidRPr="00D77DB9">
        <w:rPr>
          <w:rFonts w:asciiTheme="minorHAnsi" w:hAnsiTheme="minorHAnsi" w:cstheme="minorHAnsi"/>
          <w:bCs/>
          <w:sz w:val="22"/>
          <w:szCs w:val="22"/>
        </w:rPr>
        <w:tab/>
        <w:t xml:space="preserve">                              WYKONAWCA </w:t>
      </w:r>
    </w:p>
    <w:sectPr w:rsidR="00215CFB" w:rsidRPr="00D77DB9" w:rsidSect="00215CFB">
      <w:footerReference w:type="default" r:id="rId12"/>
      <w:pgSz w:w="12240" w:h="15840"/>
      <w:pgMar w:top="1440" w:right="1080" w:bottom="1440" w:left="1418" w:header="708" w:footer="39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1935" w14:textId="77777777" w:rsidR="003D2980" w:rsidRDefault="003D2980" w:rsidP="00215CFB">
      <w:r>
        <w:separator/>
      </w:r>
    </w:p>
  </w:endnote>
  <w:endnote w:type="continuationSeparator" w:id="0">
    <w:p w14:paraId="4C822BC2" w14:textId="77777777" w:rsidR="003D2980" w:rsidRDefault="003D2980" w:rsidP="0021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70855873"/>
      <w:docPartObj>
        <w:docPartGallery w:val="Page Numbers (Bottom of Page)"/>
        <w:docPartUnique/>
      </w:docPartObj>
    </w:sdtPr>
    <w:sdtEndPr/>
    <w:sdtContent>
      <w:sdt>
        <w:sdtPr>
          <w:rPr>
            <w:rFonts w:asciiTheme="minorHAnsi" w:hAnsiTheme="minorHAnsi" w:cstheme="minorHAnsi"/>
            <w:sz w:val="22"/>
            <w:szCs w:val="22"/>
          </w:rPr>
          <w:id w:val="-1669238322"/>
          <w:docPartObj>
            <w:docPartGallery w:val="Page Numbers (Top of Page)"/>
            <w:docPartUnique/>
          </w:docPartObj>
        </w:sdtPr>
        <w:sdtEndPr/>
        <w:sdtContent>
          <w:p w14:paraId="1300ED63" w14:textId="77777777" w:rsidR="000B18E7" w:rsidRPr="001C2377" w:rsidRDefault="000B18E7" w:rsidP="00460E2E">
            <w:pPr>
              <w:pStyle w:val="Stopka"/>
              <w:jc w:val="right"/>
              <w:rPr>
                <w:rFonts w:asciiTheme="minorHAnsi" w:hAnsiTheme="minorHAnsi" w:cstheme="minorHAnsi"/>
                <w:sz w:val="22"/>
                <w:szCs w:val="22"/>
              </w:rPr>
            </w:pPr>
            <w:r w:rsidRPr="001C2377">
              <w:rPr>
                <w:rFonts w:asciiTheme="minorHAnsi" w:hAnsiTheme="minorHAnsi" w:cstheme="minorHAnsi"/>
                <w:sz w:val="22"/>
                <w:szCs w:val="22"/>
              </w:rPr>
              <w:fldChar w:fldCharType="begin"/>
            </w:r>
            <w:r w:rsidRPr="001C2377">
              <w:rPr>
                <w:rFonts w:asciiTheme="minorHAnsi" w:hAnsiTheme="minorHAnsi" w:cstheme="minorHAnsi"/>
                <w:sz w:val="22"/>
                <w:szCs w:val="22"/>
              </w:rPr>
              <w:instrText>PAGE</w:instrText>
            </w:r>
            <w:r w:rsidRPr="001C2377">
              <w:rPr>
                <w:rFonts w:asciiTheme="minorHAnsi" w:hAnsiTheme="minorHAnsi" w:cstheme="minorHAnsi"/>
                <w:sz w:val="22"/>
                <w:szCs w:val="22"/>
              </w:rPr>
              <w:fldChar w:fldCharType="separate"/>
            </w:r>
            <w:r w:rsidRPr="001C2377">
              <w:rPr>
                <w:rFonts w:asciiTheme="minorHAnsi" w:hAnsiTheme="minorHAnsi" w:cstheme="minorHAnsi"/>
                <w:sz w:val="22"/>
                <w:szCs w:val="22"/>
              </w:rPr>
              <w:t>3</w:t>
            </w:r>
            <w:r w:rsidRPr="001C2377">
              <w:rPr>
                <w:rFonts w:asciiTheme="minorHAnsi" w:hAnsiTheme="minorHAnsi" w:cstheme="minorHAnsi"/>
                <w:sz w:val="22"/>
                <w:szCs w:val="22"/>
              </w:rPr>
              <w:fldChar w:fldCharType="end"/>
            </w:r>
            <w:r w:rsidRPr="001C2377">
              <w:rPr>
                <w:rFonts w:asciiTheme="minorHAnsi" w:hAnsiTheme="minorHAnsi" w:cstheme="minorHAnsi"/>
                <w:sz w:val="22"/>
                <w:szCs w:val="22"/>
              </w:rPr>
              <w:t>/</w:t>
            </w:r>
            <w:r w:rsidRPr="001C2377">
              <w:rPr>
                <w:rFonts w:asciiTheme="minorHAnsi" w:hAnsiTheme="minorHAnsi" w:cstheme="minorHAnsi"/>
                <w:sz w:val="22"/>
                <w:szCs w:val="22"/>
              </w:rPr>
              <w:fldChar w:fldCharType="begin"/>
            </w:r>
            <w:r w:rsidRPr="001C2377">
              <w:rPr>
                <w:rFonts w:asciiTheme="minorHAnsi" w:hAnsiTheme="minorHAnsi" w:cstheme="minorHAnsi"/>
                <w:sz w:val="22"/>
                <w:szCs w:val="22"/>
              </w:rPr>
              <w:instrText>NUMPAGES</w:instrText>
            </w:r>
            <w:r w:rsidRPr="001C2377">
              <w:rPr>
                <w:rFonts w:asciiTheme="minorHAnsi" w:hAnsiTheme="minorHAnsi" w:cstheme="minorHAnsi"/>
                <w:sz w:val="22"/>
                <w:szCs w:val="22"/>
              </w:rPr>
              <w:fldChar w:fldCharType="separate"/>
            </w:r>
            <w:r w:rsidRPr="001C2377">
              <w:rPr>
                <w:rFonts w:asciiTheme="minorHAnsi" w:hAnsiTheme="minorHAnsi" w:cstheme="minorHAnsi"/>
                <w:sz w:val="22"/>
                <w:szCs w:val="22"/>
              </w:rPr>
              <w:t>9</w:t>
            </w:r>
            <w:r w:rsidRPr="001C2377">
              <w:rPr>
                <w:rFonts w:asciiTheme="minorHAnsi" w:hAnsiTheme="minorHAnsi" w:cstheme="minorHAnsi"/>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EBCE" w14:textId="77777777" w:rsidR="003D2980" w:rsidRDefault="003D2980" w:rsidP="00215CFB">
      <w:r>
        <w:separator/>
      </w:r>
    </w:p>
  </w:footnote>
  <w:footnote w:type="continuationSeparator" w:id="0">
    <w:p w14:paraId="1A76C59B" w14:textId="77777777" w:rsidR="003D2980" w:rsidRDefault="003D2980" w:rsidP="00215CFB">
      <w:r>
        <w:continuationSeparator/>
      </w:r>
    </w:p>
  </w:footnote>
  <w:footnote w:id="1">
    <w:p w14:paraId="2BFDC1C2" w14:textId="77777777" w:rsidR="00215CFB" w:rsidRPr="00A938E4" w:rsidRDefault="00215CFB" w:rsidP="00215CFB">
      <w:pPr>
        <w:pStyle w:val="Tekstprzypisudolnego"/>
      </w:pPr>
      <w:r>
        <w:rPr>
          <w:rStyle w:val="Odwoanieprzypisudolnego"/>
          <w:rFonts w:eastAsiaTheme="majorEastAsia"/>
        </w:rPr>
        <w:footnoteRef/>
      </w:r>
      <w:r>
        <w:t xml:space="preserve"> </w:t>
      </w:r>
      <w:r w:rsidRPr="00A938E4">
        <w:rPr>
          <w:rFonts w:cstheme="minorHAnsi"/>
        </w:rPr>
        <w:t>Skreślić w przypadku umowy zawartej w formie elektronicznej.</w:t>
      </w:r>
    </w:p>
  </w:footnote>
  <w:footnote w:id="2">
    <w:p w14:paraId="10EA20B0" w14:textId="77777777" w:rsidR="004F4D32" w:rsidRPr="00E52656" w:rsidRDefault="004F4D32" w:rsidP="004F4D32">
      <w:pPr>
        <w:pStyle w:val="Tekstprzypisudolnego"/>
      </w:pPr>
      <w:r>
        <w:rPr>
          <w:rStyle w:val="Odwoanieprzypisudolnego"/>
        </w:rPr>
        <w:footnoteRef/>
      </w:r>
      <w:r>
        <w:t xml:space="preserve"> Dotyczy tylko osób fizycznych prowadzących działalność gospodarczą.</w:t>
      </w:r>
    </w:p>
  </w:footnote>
  <w:footnote w:id="3">
    <w:p w14:paraId="00F4B0F2" w14:textId="77777777" w:rsidR="004F4D32" w:rsidRDefault="004F4D32" w:rsidP="004F4D32">
      <w:pPr>
        <w:pStyle w:val="Tekstprzypisudolnego"/>
      </w:pPr>
      <w:r>
        <w:rPr>
          <w:rStyle w:val="Odwoanieprzypisudolnego"/>
        </w:rPr>
        <w:footnoteRef/>
      </w:r>
      <w:r>
        <w:t xml:space="preserve"> </w:t>
      </w:r>
      <w:proofErr w:type="gramStart"/>
      <w:r>
        <w:t>Skreślić</w:t>
      </w:r>
      <w:proofErr w:type="gramEnd"/>
      <w:r>
        <w:t xml:space="preserve"> jeśli nie dotyczy i pozostawić właściwe</w:t>
      </w:r>
    </w:p>
  </w:footnote>
  <w:footnote w:id="4">
    <w:p w14:paraId="4634DF73" w14:textId="77777777" w:rsidR="004F4D32" w:rsidRDefault="004F4D32" w:rsidP="004F4D32">
      <w:pPr>
        <w:pStyle w:val="Tekstprzypisudolnego"/>
      </w:pPr>
      <w:r>
        <w:rPr>
          <w:rStyle w:val="Odwoanieprzypisudolnego"/>
        </w:rPr>
        <w:footnoteRef/>
      </w:r>
      <w:r>
        <w:t xml:space="preserve"> </w:t>
      </w:r>
      <w:r w:rsidRPr="006D65E8">
        <w:t>Po wyborze Wykonawcy niepotrzebne skreślić</w:t>
      </w:r>
    </w:p>
  </w:footnote>
  <w:footnote w:id="5">
    <w:p w14:paraId="7F893E8C" w14:textId="6B7D698A" w:rsidR="00010C37" w:rsidRDefault="00010C37">
      <w:pPr>
        <w:pStyle w:val="Tekstprzypisudolnego"/>
      </w:pPr>
      <w:r>
        <w:rPr>
          <w:rStyle w:val="Odwoanieprzypisudolnego"/>
        </w:rPr>
        <w:footnoteRef/>
      </w:r>
      <w:r>
        <w:t xml:space="preserve"> Nie dotyczy w przypadku umowy zawartej tylko na dostawę sprzętu.</w:t>
      </w:r>
    </w:p>
  </w:footnote>
  <w:footnote w:id="6">
    <w:p w14:paraId="3DCD1AE2" w14:textId="77777777" w:rsidR="00013D89" w:rsidRDefault="00013D89" w:rsidP="00013D89">
      <w:pPr>
        <w:pStyle w:val="Tekstprzypisudolnego"/>
      </w:pPr>
      <w:r>
        <w:rPr>
          <w:rStyle w:val="Odwoanieprzypisudolnego"/>
        </w:rPr>
        <w:footnoteRef/>
      </w:r>
      <w:r>
        <w:t xml:space="preserve"> </w:t>
      </w:r>
      <w:r w:rsidRPr="00ED6535">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1" w15:restartNumberingAfterBreak="0">
    <w:nsid w:val="0000000F"/>
    <w:multiLevelType w:val="singleLevel"/>
    <w:tmpl w:val="0000000F"/>
    <w:lvl w:ilvl="0">
      <w:start w:val="1"/>
      <w:numFmt w:val="decimal"/>
      <w:lvlText w:val="%1."/>
      <w:lvlJc w:val="left"/>
      <w:pPr>
        <w:tabs>
          <w:tab w:val="num" w:pos="720"/>
        </w:tabs>
        <w:ind w:left="720" w:hanging="360"/>
      </w:pPr>
    </w:lvl>
  </w:abstractNum>
  <w:abstractNum w:abstractNumId="2" w15:restartNumberingAfterBreak="0">
    <w:nsid w:val="00000012"/>
    <w:multiLevelType w:val="singleLevel"/>
    <w:tmpl w:val="00000012"/>
    <w:name w:val="WW8Num26"/>
    <w:lvl w:ilvl="0">
      <w:start w:val="1"/>
      <w:numFmt w:val="decimal"/>
      <w:lvlText w:val="%1)"/>
      <w:lvlJc w:val="left"/>
      <w:pPr>
        <w:tabs>
          <w:tab w:val="num" w:pos="1080"/>
        </w:tabs>
        <w:ind w:left="1080" w:hanging="360"/>
      </w:pPr>
    </w:lvl>
  </w:abstractNum>
  <w:abstractNum w:abstractNumId="3" w15:restartNumberingAfterBreak="0">
    <w:nsid w:val="0152546B"/>
    <w:multiLevelType w:val="hybridMultilevel"/>
    <w:tmpl w:val="AE4C403A"/>
    <w:lvl w:ilvl="0" w:tplc="50D67F6E">
      <w:start w:val="1"/>
      <w:numFmt w:val="decimal"/>
      <w:lvlText w:val="%1."/>
      <w:lvlJc w:val="left"/>
      <w:pPr>
        <w:tabs>
          <w:tab w:val="num" w:pos="502"/>
        </w:tabs>
        <w:ind w:left="502" w:hanging="360"/>
      </w:pPr>
      <w:rPr>
        <w:rFonts w:hint="default"/>
        <w:b w:val="0"/>
        <w:color w:val="auto"/>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353F65"/>
    <w:multiLevelType w:val="hybridMultilevel"/>
    <w:tmpl w:val="6F6ACAC6"/>
    <w:lvl w:ilvl="0" w:tplc="89CA8A6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DF1776"/>
    <w:multiLevelType w:val="hybridMultilevel"/>
    <w:tmpl w:val="89867688"/>
    <w:lvl w:ilvl="0" w:tplc="68CE3CE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08D7626C"/>
    <w:multiLevelType w:val="hybridMultilevel"/>
    <w:tmpl w:val="ACCCAD6A"/>
    <w:lvl w:ilvl="0" w:tplc="78C490BA">
      <w:start w:val="8"/>
      <w:numFmt w:val="decimal"/>
      <w:lvlText w:val="%1."/>
      <w:lvlJc w:val="left"/>
      <w:pPr>
        <w:ind w:left="405" w:hanging="360"/>
      </w:pPr>
      <w:rPr>
        <w:rFonts w:hint="default"/>
        <w:b w:val="0"/>
        <w:color w:val="auto"/>
      </w:rPr>
    </w:lvl>
    <w:lvl w:ilvl="1" w:tplc="04150019">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0AB57FC5"/>
    <w:multiLevelType w:val="hybridMultilevel"/>
    <w:tmpl w:val="9ACE4C10"/>
    <w:lvl w:ilvl="0" w:tplc="6B4260BC">
      <w:start w:val="9"/>
      <w:numFmt w:val="decimal"/>
      <w:lvlText w:val="%1."/>
      <w:lvlJc w:val="left"/>
      <w:pPr>
        <w:tabs>
          <w:tab w:val="num" w:pos="397"/>
        </w:tabs>
        <w:ind w:left="397" w:hanging="397"/>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56DAA"/>
    <w:multiLevelType w:val="hybridMultilevel"/>
    <w:tmpl w:val="A49A3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260D19"/>
    <w:multiLevelType w:val="hybridMultilevel"/>
    <w:tmpl w:val="2FEE06BA"/>
    <w:lvl w:ilvl="0" w:tplc="0415000F">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146"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3375C4C"/>
    <w:multiLevelType w:val="multilevel"/>
    <w:tmpl w:val="103E5922"/>
    <w:lvl w:ilvl="0">
      <w:start w:val="1"/>
      <w:numFmt w:val="decimal"/>
      <w:lvlText w:val="%1."/>
      <w:lvlJc w:val="left"/>
      <w:pPr>
        <w:tabs>
          <w:tab w:val="num" w:pos="720"/>
        </w:tabs>
        <w:ind w:left="0" w:firstLine="0"/>
      </w:pPr>
      <w:rPr>
        <w:rFonts w:asciiTheme="minorHAnsi" w:hAnsiTheme="minorHAnsi" w:cstheme="minorHAnsi"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15:restartNumberingAfterBreak="0">
    <w:nsid w:val="1B3C124C"/>
    <w:multiLevelType w:val="hybridMultilevel"/>
    <w:tmpl w:val="4F5CCB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E305A55"/>
    <w:multiLevelType w:val="hybridMultilevel"/>
    <w:tmpl w:val="746E2EEE"/>
    <w:lvl w:ilvl="0" w:tplc="BAACF452">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0759C1"/>
    <w:multiLevelType w:val="hybridMultilevel"/>
    <w:tmpl w:val="FFBED6C4"/>
    <w:lvl w:ilvl="0" w:tplc="47645F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436059"/>
    <w:multiLevelType w:val="multilevel"/>
    <w:tmpl w:val="AEF8D632"/>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6" w15:restartNumberingAfterBreak="0">
    <w:nsid w:val="32A63C1C"/>
    <w:multiLevelType w:val="hybridMultilevel"/>
    <w:tmpl w:val="70F6E7B2"/>
    <w:lvl w:ilvl="0" w:tplc="29B2FFBA">
      <w:start w:val="1"/>
      <w:numFmt w:val="decimal"/>
      <w:lvlText w:val="%1."/>
      <w:lvlJc w:val="left"/>
      <w:pPr>
        <w:ind w:left="360" w:hanging="360"/>
      </w:pPr>
      <w:rPr>
        <w:rFonts w:hint="default"/>
        <w:b w:val="0"/>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69189A"/>
    <w:multiLevelType w:val="hybridMultilevel"/>
    <w:tmpl w:val="9A067D38"/>
    <w:lvl w:ilvl="0" w:tplc="00000009">
      <w:start w:val="1"/>
      <w:numFmt w:val="decimal"/>
      <w:lvlText w:val="%1."/>
      <w:lvlJc w:val="left"/>
      <w:pPr>
        <w:tabs>
          <w:tab w:val="num" w:pos="1455"/>
        </w:tabs>
        <w:ind w:left="1455" w:hanging="375"/>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D5E78"/>
    <w:multiLevelType w:val="hybridMultilevel"/>
    <w:tmpl w:val="DCDA3258"/>
    <w:lvl w:ilvl="0" w:tplc="FD204594">
      <w:start w:val="1"/>
      <w:numFmt w:val="decimal"/>
      <w:lvlText w:val="%1)"/>
      <w:lvlJc w:val="left"/>
      <w:pPr>
        <w:ind w:left="1080" w:hanging="360"/>
      </w:pPr>
      <w:rPr>
        <w:rFonts w:hint="default"/>
      </w:rPr>
    </w:lvl>
    <w:lvl w:ilvl="1" w:tplc="9908591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0C30A56"/>
    <w:multiLevelType w:val="multilevel"/>
    <w:tmpl w:val="C4D47A5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3847CA"/>
    <w:multiLevelType w:val="multilevel"/>
    <w:tmpl w:val="441AF4EC"/>
    <w:lvl w:ilvl="0">
      <w:start w:val="1"/>
      <w:numFmt w:val="decimal"/>
      <w:lvlText w:val="%1)"/>
      <w:lvlJc w:val="left"/>
      <w:pPr>
        <w:ind w:left="644" w:hanging="360"/>
      </w:pPr>
      <w:rPr>
        <w:rFonts w:hint="default"/>
      </w:rPr>
    </w:lvl>
    <w:lvl w:ilvl="1">
      <w:start w:val="1"/>
      <w:numFmt w:val="decimal"/>
      <w:lvlText w:val="%1.%2."/>
      <w:lvlJc w:val="left"/>
      <w:pPr>
        <w:ind w:left="5187" w:hanging="432"/>
      </w:pPr>
    </w:lvl>
    <w:lvl w:ilvl="2">
      <w:start w:val="1"/>
      <w:numFmt w:val="decimal"/>
      <w:lvlText w:val="%1.%2.%3."/>
      <w:lvlJc w:val="left"/>
      <w:pPr>
        <w:ind w:left="5619" w:hanging="504"/>
      </w:pPr>
      <w:rPr>
        <w:rFonts w:hint="default"/>
        <w:color w:val="auto"/>
      </w:rPr>
    </w:lvl>
    <w:lvl w:ilvl="3">
      <w:start w:val="1"/>
      <w:numFmt w:val="decimal"/>
      <w:lvlText w:val="%1.%2.%3.%4."/>
      <w:lvlJc w:val="left"/>
      <w:pPr>
        <w:ind w:left="6123" w:hanging="648"/>
      </w:pPr>
    </w:lvl>
    <w:lvl w:ilvl="4">
      <w:start w:val="1"/>
      <w:numFmt w:val="decimal"/>
      <w:lvlText w:val="%1.%2.%3.%4.%5."/>
      <w:lvlJc w:val="left"/>
      <w:pPr>
        <w:ind w:left="6627" w:hanging="792"/>
      </w:pPr>
    </w:lvl>
    <w:lvl w:ilvl="5">
      <w:start w:val="1"/>
      <w:numFmt w:val="decimal"/>
      <w:lvlText w:val="%1.%2.%3.%4.%5.%6."/>
      <w:lvlJc w:val="left"/>
      <w:pPr>
        <w:ind w:left="7131" w:hanging="936"/>
      </w:pPr>
    </w:lvl>
    <w:lvl w:ilvl="6">
      <w:start w:val="1"/>
      <w:numFmt w:val="decimal"/>
      <w:lvlText w:val="%1.%2.%3.%4.%5.%6.%7."/>
      <w:lvlJc w:val="left"/>
      <w:pPr>
        <w:ind w:left="7635" w:hanging="1080"/>
      </w:pPr>
    </w:lvl>
    <w:lvl w:ilvl="7">
      <w:start w:val="1"/>
      <w:numFmt w:val="decimal"/>
      <w:lvlText w:val="%1.%2.%3.%4.%5.%6.%7.%8."/>
      <w:lvlJc w:val="left"/>
      <w:pPr>
        <w:ind w:left="8139" w:hanging="1224"/>
      </w:pPr>
    </w:lvl>
    <w:lvl w:ilvl="8">
      <w:start w:val="1"/>
      <w:numFmt w:val="decimal"/>
      <w:lvlText w:val="%1.%2.%3.%4.%5.%6.%7.%8.%9."/>
      <w:lvlJc w:val="left"/>
      <w:pPr>
        <w:ind w:left="8715" w:hanging="1440"/>
      </w:pPr>
    </w:lvl>
  </w:abstractNum>
  <w:abstractNum w:abstractNumId="21" w15:restartNumberingAfterBreak="0">
    <w:nsid w:val="575B7958"/>
    <w:multiLevelType w:val="multilevel"/>
    <w:tmpl w:val="AA448080"/>
    <w:lvl w:ilvl="0">
      <w:start w:val="1"/>
      <w:numFmt w:val="bullet"/>
      <w:lvlText w:val=""/>
      <w:lvlJc w:val="left"/>
      <w:pPr>
        <w:ind w:left="4755" w:hanging="360"/>
      </w:pPr>
      <w:rPr>
        <w:rFonts w:ascii="Symbol" w:hAnsi="Symbol" w:hint="default"/>
      </w:rPr>
    </w:lvl>
    <w:lvl w:ilvl="1">
      <w:start w:val="1"/>
      <w:numFmt w:val="decimal"/>
      <w:lvlText w:val="%1.%2."/>
      <w:lvlJc w:val="left"/>
      <w:pPr>
        <w:ind w:left="5187" w:hanging="432"/>
      </w:pPr>
    </w:lvl>
    <w:lvl w:ilvl="2">
      <w:start w:val="1"/>
      <w:numFmt w:val="decimal"/>
      <w:lvlText w:val="%1.%2.%3."/>
      <w:lvlJc w:val="left"/>
      <w:pPr>
        <w:ind w:left="5619" w:hanging="504"/>
      </w:pPr>
      <w:rPr>
        <w:rFonts w:hint="default"/>
        <w:color w:val="auto"/>
      </w:rPr>
    </w:lvl>
    <w:lvl w:ilvl="3">
      <w:start w:val="1"/>
      <w:numFmt w:val="decimal"/>
      <w:lvlText w:val="%1.%2.%3.%4."/>
      <w:lvlJc w:val="left"/>
      <w:pPr>
        <w:ind w:left="6123" w:hanging="648"/>
      </w:pPr>
    </w:lvl>
    <w:lvl w:ilvl="4">
      <w:start w:val="1"/>
      <w:numFmt w:val="decimal"/>
      <w:lvlText w:val="%1.%2.%3.%4.%5."/>
      <w:lvlJc w:val="left"/>
      <w:pPr>
        <w:ind w:left="6627" w:hanging="792"/>
      </w:pPr>
    </w:lvl>
    <w:lvl w:ilvl="5">
      <w:start w:val="1"/>
      <w:numFmt w:val="decimal"/>
      <w:lvlText w:val="%1.%2.%3.%4.%5.%6."/>
      <w:lvlJc w:val="left"/>
      <w:pPr>
        <w:ind w:left="7131" w:hanging="936"/>
      </w:pPr>
    </w:lvl>
    <w:lvl w:ilvl="6">
      <w:start w:val="1"/>
      <w:numFmt w:val="decimal"/>
      <w:lvlText w:val="%1.%2.%3.%4.%5.%6.%7."/>
      <w:lvlJc w:val="left"/>
      <w:pPr>
        <w:ind w:left="7635" w:hanging="1080"/>
      </w:pPr>
    </w:lvl>
    <w:lvl w:ilvl="7">
      <w:start w:val="1"/>
      <w:numFmt w:val="decimal"/>
      <w:lvlText w:val="%1.%2.%3.%4.%5.%6.%7.%8."/>
      <w:lvlJc w:val="left"/>
      <w:pPr>
        <w:ind w:left="8139" w:hanging="1224"/>
      </w:pPr>
    </w:lvl>
    <w:lvl w:ilvl="8">
      <w:start w:val="1"/>
      <w:numFmt w:val="decimal"/>
      <w:lvlText w:val="%1.%2.%3.%4.%5.%6.%7.%8.%9."/>
      <w:lvlJc w:val="left"/>
      <w:pPr>
        <w:ind w:left="8715" w:hanging="1440"/>
      </w:pPr>
    </w:lvl>
  </w:abstractNum>
  <w:abstractNum w:abstractNumId="22" w15:restartNumberingAfterBreak="0">
    <w:nsid w:val="58575C28"/>
    <w:multiLevelType w:val="hybridMultilevel"/>
    <w:tmpl w:val="86560F22"/>
    <w:lvl w:ilvl="0" w:tplc="D10C4A02">
      <w:start w:val="1"/>
      <w:numFmt w:val="decimal"/>
      <w:lvlText w:val="%1."/>
      <w:lvlJc w:val="left"/>
      <w:pPr>
        <w:tabs>
          <w:tab w:val="num" w:pos="397"/>
        </w:tabs>
        <w:ind w:left="397" w:hanging="397"/>
      </w:pPr>
      <w:rPr>
        <w:rFonts w:hint="default"/>
      </w:rPr>
    </w:lvl>
    <w:lvl w:ilvl="1" w:tplc="ADAC4090"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47272C"/>
    <w:multiLevelType w:val="hybridMultilevel"/>
    <w:tmpl w:val="295E6458"/>
    <w:lvl w:ilvl="0" w:tplc="6EECAF40">
      <w:start w:val="1"/>
      <w:numFmt w:val="decimal"/>
      <w:lvlText w:val="%1."/>
      <w:lvlJc w:val="left"/>
      <w:pPr>
        <w:tabs>
          <w:tab w:val="num" w:pos="720"/>
        </w:tabs>
        <w:ind w:left="720" w:hanging="360"/>
      </w:pPr>
    </w:lvl>
    <w:lvl w:ilvl="1" w:tplc="AD22A1BC">
      <w:start w:val="1"/>
      <w:numFmt w:val="decimal"/>
      <w:pStyle w:val="MKR1"/>
      <w:lvlText w:val="%2)"/>
      <w:lvlJc w:val="left"/>
      <w:pPr>
        <w:tabs>
          <w:tab w:val="num" w:pos="1440"/>
        </w:tabs>
        <w:ind w:left="1440" w:hanging="360"/>
      </w:pPr>
      <w:rPr>
        <w:color w:val="auto"/>
      </w:rPr>
    </w:lvl>
    <w:lvl w:ilvl="2" w:tplc="24D45D8A">
      <w:start w:val="1"/>
      <w:numFmt w:val="decimal"/>
      <w:lvlText w:val="%3."/>
      <w:lvlJc w:val="left"/>
      <w:pPr>
        <w:tabs>
          <w:tab w:val="num" w:pos="2160"/>
        </w:tabs>
        <w:ind w:left="2160" w:hanging="360"/>
      </w:pPr>
    </w:lvl>
    <w:lvl w:ilvl="3" w:tplc="EADA649E">
      <w:start w:val="1"/>
      <w:numFmt w:val="decimal"/>
      <w:lvlText w:val="%4."/>
      <w:lvlJc w:val="left"/>
      <w:pPr>
        <w:tabs>
          <w:tab w:val="num" w:pos="2880"/>
        </w:tabs>
        <w:ind w:left="2880" w:hanging="360"/>
      </w:pPr>
    </w:lvl>
    <w:lvl w:ilvl="4" w:tplc="5676841A">
      <w:start w:val="1"/>
      <w:numFmt w:val="decimal"/>
      <w:lvlText w:val="%5."/>
      <w:lvlJc w:val="left"/>
      <w:pPr>
        <w:tabs>
          <w:tab w:val="num" w:pos="3600"/>
        </w:tabs>
        <w:ind w:left="3600" w:hanging="360"/>
      </w:pPr>
    </w:lvl>
    <w:lvl w:ilvl="5" w:tplc="3A6008EC">
      <w:start w:val="1"/>
      <w:numFmt w:val="decimal"/>
      <w:lvlText w:val="%6."/>
      <w:lvlJc w:val="left"/>
      <w:pPr>
        <w:tabs>
          <w:tab w:val="num" w:pos="4320"/>
        </w:tabs>
        <w:ind w:left="4320" w:hanging="360"/>
      </w:pPr>
    </w:lvl>
    <w:lvl w:ilvl="6" w:tplc="A956D44E">
      <w:start w:val="1"/>
      <w:numFmt w:val="decimal"/>
      <w:lvlText w:val="%7."/>
      <w:lvlJc w:val="left"/>
      <w:pPr>
        <w:tabs>
          <w:tab w:val="num" w:pos="5040"/>
        </w:tabs>
        <w:ind w:left="5040" w:hanging="360"/>
      </w:pPr>
    </w:lvl>
    <w:lvl w:ilvl="7" w:tplc="48FA0D48">
      <w:start w:val="1"/>
      <w:numFmt w:val="decimal"/>
      <w:lvlText w:val="%8."/>
      <w:lvlJc w:val="left"/>
      <w:pPr>
        <w:tabs>
          <w:tab w:val="num" w:pos="5760"/>
        </w:tabs>
        <w:ind w:left="5760" w:hanging="360"/>
      </w:pPr>
    </w:lvl>
    <w:lvl w:ilvl="8" w:tplc="E56AB61A">
      <w:start w:val="1"/>
      <w:numFmt w:val="decimal"/>
      <w:lvlText w:val="%9."/>
      <w:lvlJc w:val="left"/>
      <w:pPr>
        <w:tabs>
          <w:tab w:val="num" w:pos="6480"/>
        </w:tabs>
        <w:ind w:left="6480" w:hanging="360"/>
      </w:pPr>
    </w:lvl>
  </w:abstractNum>
  <w:abstractNum w:abstractNumId="24" w15:restartNumberingAfterBreak="0">
    <w:nsid w:val="69D60C46"/>
    <w:multiLevelType w:val="hybridMultilevel"/>
    <w:tmpl w:val="35B0116A"/>
    <w:lvl w:ilvl="0" w:tplc="EE4C61B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CF41F2E"/>
    <w:multiLevelType w:val="hybridMultilevel"/>
    <w:tmpl w:val="C0A861B8"/>
    <w:lvl w:ilvl="0" w:tplc="04150017">
      <w:start w:val="1"/>
      <w:numFmt w:val="lowerLetter"/>
      <w:lvlText w:val="%1)"/>
      <w:lvlJc w:val="left"/>
      <w:pPr>
        <w:ind w:left="765" w:hanging="435"/>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6" w15:restartNumberingAfterBreak="0">
    <w:nsid w:val="7188419B"/>
    <w:multiLevelType w:val="hybridMultilevel"/>
    <w:tmpl w:val="6DF6F4FA"/>
    <w:lvl w:ilvl="0" w:tplc="D4CC3A3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C0728E"/>
    <w:multiLevelType w:val="hybridMultilevel"/>
    <w:tmpl w:val="E124BAB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3F03B2"/>
    <w:multiLevelType w:val="hybridMultilevel"/>
    <w:tmpl w:val="0A9C45A2"/>
    <w:lvl w:ilvl="0" w:tplc="284647C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3E469D"/>
    <w:multiLevelType w:val="hybridMultilevel"/>
    <w:tmpl w:val="6EC015F8"/>
    <w:lvl w:ilvl="0" w:tplc="72B89758">
      <w:start w:val="1"/>
      <w:numFmt w:val="decimal"/>
      <w:lvlText w:val="%1)"/>
      <w:lvlJc w:val="left"/>
      <w:pPr>
        <w:ind w:left="1363" w:hanging="360"/>
      </w:pPr>
    </w:lvl>
    <w:lvl w:ilvl="1" w:tplc="B98263F6" w:tentative="1">
      <w:start w:val="1"/>
      <w:numFmt w:val="lowerLetter"/>
      <w:lvlText w:val="%2."/>
      <w:lvlJc w:val="left"/>
      <w:pPr>
        <w:ind w:left="2083" w:hanging="360"/>
      </w:pPr>
    </w:lvl>
    <w:lvl w:ilvl="2" w:tplc="54B87060" w:tentative="1">
      <w:start w:val="1"/>
      <w:numFmt w:val="lowerRoman"/>
      <w:lvlText w:val="%3."/>
      <w:lvlJc w:val="right"/>
      <w:pPr>
        <w:ind w:left="2803" w:hanging="180"/>
      </w:pPr>
    </w:lvl>
    <w:lvl w:ilvl="3" w:tplc="88C0A068" w:tentative="1">
      <w:start w:val="1"/>
      <w:numFmt w:val="decimal"/>
      <w:lvlText w:val="%4."/>
      <w:lvlJc w:val="left"/>
      <w:pPr>
        <w:ind w:left="3523" w:hanging="360"/>
      </w:pPr>
    </w:lvl>
    <w:lvl w:ilvl="4" w:tplc="64C658D4" w:tentative="1">
      <w:start w:val="1"/>
      <w:numFmt w:val="lowerLetter"/>
      <w:lvlText w:val="%5."/>
      <w:lvlJc w:val="left"/>
      <w:pPr>
        <w:ind w:left="4243" w:hanging="360"/>
      </w:pPr>
    </w:lvl>
    <w:lvl w:ilvl="5" w:tplc="4B9CFF1E" w:tentative="1">
      <w:start w:val="1"/>
      <w:numFmt w:val="lowerRoman"/>
      <w:lvlText w:val="%6."/>
      <w:lvlJc w:val="right"/>
      <w:pPr>
        <w:ind w:left="4963" w:hanging="180"/>
      </w:pPr>
    </w:lvl>
    <w:lvl w:ilvl="6" w:tplc="C7E8AF1C" w:tentative="1">
      <w:start w:val="1"/>
      <w:numFmt w:val="decimal"/>
      <w:lvlText w:val="%7."/>
      <w:lvlJc w:val="left"/>
      <w:pPr>
        <w:ind w:left="5683" w:hanging="360"/>
      </w:pPr>
    </w:lvl>
    <w:lvl w:ilvl="7" w:tplc="44586C7E" w:tentative="1">
      <w:start w:val="1"/>
      <w:numFmt w:val="lowerLetter"/>
      <w:lvlText w:val="%8."/>
      <w:lvlJc w:val="left"/>
      <w:pPr>
        <w:ind w:left="6403" w:hanging="360"/>
      </w:pPr>
    </w:lvl>
    <w:lvl w:ilvl="8" w:tplc="AC0E21C4" w:tentative="1">
      <w:start w:val="1"/>
      <w:numFmt w:val="lowerRoman"/>
      <w:lvlText w:val="%9."/>
      <w:lvlJc w:val="right"/>
      <w:pPr>
        <w:ind w:left="7123" w:hanging="180"/>
      </w:pPr>
    </w:lvl>
  </w:abstractNum>
  <w:abstractNum w:abstractNumId="30" w15:restartNumberingAfterBreak="0">
    <w:nsid w:val="7C8977AA"/>
    <w:multiLevelType w:val="hybridMultilevel"/>
    <w:tmpl w:val="28B2BAD0"/>
    <w:lvl w:ilvl="0" w:tplc="3AC4D22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53958226">
    <w:abstractNumId w:val="10"/>
  </w:num>
  <w:num w:numId="2" w16cid:durableId="286274424">
    <w:abstractNumId w:val="4"/>
  </w:num>
  <w:num w:numId="3" w16cid:durableId="1888448146">
    <w:abstractNumId w:val="9"/>
  </w:num>
  <w:num w:numId="4" w16cid:durableId="712660449">
    <w:abstractNumId w:val="24"/>
  </w:num>
  <w:num w:numId="5" w16cid:durableId="736821766">
    <w:abstractNumId w:val="22"/>
  </w:num>
  <w:num w:numId="6" w16cid:durableId="2113240066">
    <w:abstractNumId w:val="0"/>
  </w:num>
  <w:num w:numId="7" w16cid:durableId="710808902">
    <w:abstractNumId w:val="2"/>
  </w:num>
  <w:num w:numId="8" w16cid:durableId="2002610905">
    <w:abstractNumId w:val="1"/>
  </w:num>
  <w:num w:numId="9" w16cid:durableId="1300958567">
    <w:abstractNumId w:val="29"/>
  </w:num>
  <w:num w:numId="10" w16cid:durableId="1527134839">
    <w:abstractNumId w:val="8"/>
  </w:num>
  <w:num w:numId="11" w16cid:durableId="1703746717">
    <w:abstractNumId w:val="26"/>
  </w:num>
  <w:num w:numId="12" w16cid:durableId="262421182">
    <w:abstractNumId w:val="18"/>
  </w:num>
  <w:num w:numId="13" w16cid:durableId="1009521075">
    <w:abstractNumId w:val="14"/>
  </w:num>
  <w:num w:numId="14" w16cid:durableId="2105570069">
    <w:abstractNumId w:val="30"/>
  </w:num>
  <w:num w:numId="15" w16cid:durableId="177743330">
    <w:abstractNumId w:val="28"/>
  </w:num>
  <w:num w:numId="16" w16cid:durableId="1284120788">
    <w:abstractNumId w:val="7"/>
  </w:num>
  <w:num w:numId="17" w16cid:durableId="999194435">
    <w:abstractNumId w:val="5"/>
  </w:num>
  <w:num w:numId="18" w16cid:durableId="882250775">
    <w:abstractNumId w:val="17"/>
  </w:num>
  <w:num w:numId="19" w16cid:durableId="1569416429">
    <w:abstractNumId w:val="6"/>
  </w:num>
  <w:num w:numId="20" w16cid:durableId="237442785">
    <w:abstractNumId w:val="27"/>
  </w:num>
  <w:num w:numId="21" w16cid:durableId="600335357">
    <w:abstractNumId w:val="13"/>
  </w:num>
  <w:num w:numId="22" w16cid:durableId="45185212">
    <w:abstractNumId w:val="11"/>
  </w:num>
  <w:num w:numId="23" w16cid:durableId="149178783">
    <w:abstractNumId w:val="16"/>
  </w:num>
  <w:num w:numId="24" w16cid:durableId="2100903303">
    <w:abstractNumId w:val="25"/>
  </w:num>
  <w:num w:numId="25" w16cid:durableId="457181594">
    <w:abstractNumId w:val="12"/>
  </w:num>
  <w:num w:numId="26" w16cid:durableId="1952128620">
    <w:abstractNumId w:val="3"/>
  </w:num>
  <w:num w:numId="27" w16cid:durableId="1166067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5692099">
    <w:abstractNumId w:val="19"/>
  </w:num>
  <w:num w:numId="29" w16cid:durableId="1858809164">
    <w:abstractNumId w:val="15"/>
  </w:num>
  <w:num w:numId="30" w16cid:durableId="2136562522">
    <w:abstractNumId w:val="21"/>
  </w:num>
  <w:num w:numId="31" w16cid:durableId="17041643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FB"/>
    <w:rsid w:val="00010C37"/>
    <w:rsid w:val="00013D89"/>
    <w:rsid w:val="00052138"/>
    <w:rsid w:val="000544E8"/>
    <w:rsid w:val="00072D7A"/>
    <w:rsid w:val="000833EF"/>
    <w:rsid w:val="00091CC8"/>
    <w:rsid w:val="000B18E7"/>
    <w:rsid w:val="000E5AF8"/>
    <w:rsid w:val="000F5F62"/>
    <w:rsid w:val="0013046E"/>
    <w:rsid w:val="001C2616"/>
    <w:rsid w:val="001F6DA6"/>
    <w:rsid w:val="00215C9F"/>
    <w:rsid w:val="00215CFB"/>
    <w:rsid w:val="00226306"/>
    <w:rsid w:val="00295D6B"/>
    <w:rsid w:val="002A4E71"/>
    <w:rsid w:val="002B4E4A"/>
    <w:rsid w:val="002E1883"/>
    <w:rsid w:val="002E1F0D"/>
    <w:rsid w:val="00313CE3"/>
    <w:rsid w:val="003510C9"/>
    <w:rsid w:val="0035355E"/>
    <w:rsid w:val="003624C8"/>
    <w:rsid w:val="00385E3E"/>
    <w:rsid w:val="003A506E"/>
    <w:rsid w:val="003D2980"/>
    <w:rsid w:val="003D654E"/>
    <w:rsid w:val="0040686A"/>
    <w:rsid w:val="00410BAF"/>
    <w:rsid w:val="00432D27"/>
    <w:rsid w:val="00440D7D"/>
    <w:rsid w:val="004458DD"/>
    <w:rsid w:val="00451CB0"/>
    <w:rsid w:val="004F4D32"/>
    <w:rsid w:val="004F5589"/>
    <w:rsid w:val="0050274C"/>
    <w:rsid w:val="005A1F3C"/>
    <w:rsid w:val="005A40DB"/>
    <w:rsid w:val="005A4603"/>
    <w:rsid w:val="005C2E10"/>
    <w:rsid w:val="005E38E4"/>
    <w:rsid w:val="005F4ECF"/>
    <w:rsid w:val="006248C5"/>
    <w:rsid w:val="00631A82"/>
    <w:rsid w:val="006572E9"/>
    <w:rsid w:val="006B5186"/>
    <w:rsid w:val="006D3E4B"/>
    <w:rsid w:val="006E47DD"/>
    <w:rsid w:val="00724EE1"/>
    <w:rsid w:val="00725A07"/>
    <w:rsid w:val="00756918"/>
    <w:rsid w:val="00767A88"/>
    <w:rsid w:val="0080545F"/>
    <w:rsid w:val="0080688B"/>
    <w:rsid w:val="00815ADA"/>
    <w:rsid w:val="00840011"/>
    <w:rsid w:val="00842F8A"/>
    <w:rsid w:val="00867F73"/>
    <w:rsid w:val="00874A21"/>
    <w:rsid w:val="00897210"/>
    <w:rsid w:val="008A20A8"/>
    <w:rsid w:val="008B01ED"/>
    <w:rsid w:val="008B1552"/>
    <w:rsid w:val="008C1D04"/>
    <w:rsid w:val="008D14CF"/>
    <w:rsid w:val="008F11A9"/>
    <w:rsid w:val="008F2860"/>
    <w:rsid w:val="00945146"/>
    <w:rsid w:val="00997F7B"/>
    <w:rsid w:val="009D26B1"/>
    <w:rsid w:val="00A05B10"/>
    <w:rsid w:val="00A938E4"/>
    <w:rsid w:val="00A96809"/>
    <w:rsid w:val="00AF5EDC"/>
    <w:rsid w:val="00B30E67"/>
    <w:rsid w:val="00B41F0F"/>
    <w:rsid w:val="00BD0D39"/>
    <w:rsid w:val="00BE07FA"/>
    <w:rsid w:val="00BE2ED8"/>
    <w:rsid w:val="00C00F46"/>
    <w:rsid w:val="00C66910"/>
    <w:rsid w:val="00C83221"/>
    <w:rsid w:val="00CC0C7E"/>
    <w:rsid w:val="00CC0D8A"/>
    <w:rsid w:val="00CE5F1F"/>
    <w:rsid w:val="00D1740D"/>
    <w:rsid w:val="00D5526C"/>
    <w:rsid w:val="00D60945"/>
    <w:rsid w:val="00D77DB9"/>
    <w:rsid w:val="00DA68E8"/>
    <w:rsid w:val="00DB4016"/>
    <w:rsid w:val="00DD3433"/>
    <w:rsid w:val="00DE5758"/>
    <w:rsid w:val="00EB136A"/>
    <w:rsid w:val="00EC09C4"/>
    <w:rsid w:val="00EC2BDE"/>
    <w:rsid w:val="00EE7FD1"/>
    <w:rsid w:val="00EF01F9"/>
    <w:rsid w:val="00F20108"/>
    <w:rsid w:val="00F74DB8"/>
    <w:rsid w:val="00F80CC1"/>
    <w:rsid w:val="00F86C0D"/>
    <w:rsid w:val="00FB1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BC3B"/>
  <w15:chartTrackingRefBased/>
  <w15:docId w15:val="{AD0F9165-DF40-4D39-83D6-246DEB7E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CFB"/>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1"/>
    <w:qFormat/>
    <w:rsid w:val="00215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15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15CF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15CF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15CF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15CF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5CF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5CF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5CF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15CF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15CF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15CF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15CF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15CF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15C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5C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5C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5CFB"/>
    <w:rPr>
      <w:rFonts w:eastAsiaTheme="majorEastAsia" w:cstheme="majorBidi"/>
      <w:color w:val="272727" w:themeColor="text1" w:themeTint="D8"/>
    </w:rPr>
  </w:style>
  <w:style w:type="paragraph" w:styleId="Tytu">
    <w:name w:val="Title"/>
    <w:basedOn w:val="Normalny"/>
    <w:next w:val="Normalny"/>
    <w:link w:val="TytuZnak"/>
    <w:uiPriority w:val="10"/>
    <w:qFormat/>
    <w:rsid w:val="00215CF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5C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5C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5C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5CFB"/>
    <w:pPr>
      <w:spacing w:before="160"/>
      <w:jc w:val="center"/>
    </w:pPr>
    <w:rPr>
      <w:i/>
      <w:iCs/>
      <w:color w:val="404040" w:themeColor="text1" w:themeTint="BF"/>
    </w:rPr>
  </w:style>
  <w:style w:type="character" w:customStyle="1" w:styleId="CytatZnak">
    <w:name w:val="Cytat Znak"/>
    <w:basedOn w:val="Domylnaczcionkaakapitu"/>
    <w:link w:val="Cytat"/>
    <w:uiPriority w:val="29"/>
    <w:rsid w:val="00215CFB"/>
    <w:rPr>
      <w:i/>
      <w:iCs/>
      <w:color w:val="404040" w:themeColor="text1" w:themeTint="BF"/>
    </w:rPr>
  </w:style>
  <w:style w:type="paragraph" w:styleId="Akapitzlist">
    <w:name w:val="List Paragraph"/>
    <w:aliases w:val="Podsis rysunku,EPL lista punktowana z wyrózneniem,A_wyliczenie,K-P_odwolanie,Akapit z listą5,maz_wyliczenie,opis dzialania,normalny tekst,List Paragraph,Numerowanie,Akapit z listą BS,Kolorowa lista — akcent 11,Preambuła,Akapit z listą 1,L"/>
    <w:basedOn w:val="Normalny"/>
    <w:link w:val="AkapitzlistZnak"/>
    <w:uiPriority w:val="34"/>
    <w:qFormat/>
    <w:rsid w:val="00215CFB"/>
    <w:pPr>
      <w:ind w:left="720"/>
      <w:contextualSpacing/>
    </w:pPr>
  </w:style>
  <w:style w:type="character" w:styleId="Wyrnienieintensywne">
    <w:name w:val="Intense Emphasis"/>
    <w:basedOn w:val="Domylnaczcionkaakapitu"/>
    <w:uiPriority w:val="21"/>
    <w:qFormat/>
    <w:rsid w:val="00215CFB"/>
    <w:rPr>
      <w:i/>
      <w:iCs/>
      <w:color w:val="2F5496" w:themeColor="accent1" w:themeShade="BF"/>
    </w:rPr>
  </w:style>
  <w:style w:type="paragraph" w:styleId="Cytatintensywny">
    <w:name w:val="Intense Quote"/>
    <w:basedOn w:val="Normalny"/>
    <w:next w:val="Normalny"/>
    <w:link w:val="CytatintensywnyZnak"/>
    <w:uiPriority w:val="30"/>
    <w:qFormat/>
    <w:rsid w:val="00215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15CFB"/>
    <w:rPr>
      <w:i/>
      <w:iCs/>
      <w:color w:val="2F5496" w:themeColor="accent1" w:themeShade="BF"/>
    </w:rPr>
  </w:style>
  <w:style w:type="character" w:styleId="Odwoanieintensywne">
    <w:name w:val="Intense Reference"/>
    <w:basedOn w:val="Domylnaczcionkaakapitu"/>
    <w:uiPriority w:val="32"/>
    <w:qFormat/>
    <w:rsid w:val="00215CFB"/>
    <w:rPr>
      <w:b/>
      <w:bCs/>
      <w:smallCaps/>
      <w:color w:val="2F5496" w:themeColor="accent1" w:themeShade="BF"/>
      <w:spacing w:val="5"/>
    </w:rPr>
  </w:style>
  <w:style w:type="paragraph" w:styleId="Stopka">
    <w:name w:val="footer"/>
    <w:basedOn w:val="Normalny"/>
    <w:link w:val="StopkaZnak"/>
    <w:uiPriority w:val="99"/>
    <w:rsid w:val="00215CFB"/>
    <w:pPr>
      <w:tabs>
        <w:tab w:val="center" w:pos="4536"/>
        <w:tab w:val="right" w:pos="9072"/>
      </w:tabs>
    </w:pPr>
  </w:style>
  <w:style w:type="character" w:customStyle="1" w:styleId="StopkaZnak">
    <w:name w:val="Stopka Znak"/>
    <w:basedOn w:val="Domylnaczcionkaakapitu"/>
    <w:link w:val="Stopka"/>
    <w:uiPriority w:val="99"/>
    <w:rsid w:val="00215CFB"/>
    <w:rPr>
      <w:rFonts w:ascii="Times New Roman" w:eastAsia="Times New Roman" w:hAnsi="Times New Roman" w:cs="Times New Roman"/>
      <w:kern w:val="0"/>
      <w:lang w:eastAsia="pl-PL"/>
      <w14:ligatures w14:val="none"/>
    </w:rPr>
  </w:style>
  <w:style w:type="paragraph" w:styleId="Tekstpodstawowy">
    <w:name w:val="Body Text"/>
    <w:basedOn w:val="Normalny"/>
    <w:link w:val="TekstpodstawowyZnak"/>
    <w:uiPriority w:val="1"/>
    <w:rsid w:val="00215CFB"/>
    <w:pPr>
      <w:widowControl w:val="0"/>
    </w:pPr>
    <w:rPr>
      <w:color w:val="000000" w:themeColor="text1"/>
      <w:sz w:val="22"/>
      <w:szCs w:val="22"/>
      <w:lang w:val="cs-CZ"/>
    </w:rPr>
  </w:style>
  <w:style w:type="character" w:customStyle="1" w:styleId="TekstpodstawowyZnak">
    <w:name w:val="Tekst podstawowy Znak"/>
    <w:basedOn w:val="Domylnaczcionkaakapitu"/>
    <w:link w:val="Tekstpodstawowy"/>
    <w:uiPriority w:val="1"/>
    <w:rsid w:val="00215CFB"/>
    <w:rPr>
      <w:rFonts w:ascii="Times New Roman" w:eastAsia="Times New Roman" w:hAnsi="Times New Roman" w:cs="Times New Roman"/>
      <w:color w:val="000000" w:themeColor="text1"/>
      <w:kern w:val="0"/>
      <w:sz w:val="22"/>
      <w:szCs w:val="22"/>
      <w:lang w:val="cs-CZ" w:eastAsia="pl-PL"/>
      <w14:ligatures w14:val="none"/>
    </w:rPr>
  </w:style>
  <w:style w:type="paragraph" w:customStyle="1" w:styleId="Akapitzlist1">
    <w:name w:val="Akapit z listą1"/>
    <w:basedOn w:val="Normalny"/>
    <w:rsid w:val="00215CFB"/>
    <w:pPr>
      <w:spacing w:after="200" w:line="276" w:lineRule="auto"/>
      <w:ind w:left="720"/>
    </w:pPr>
    <w:rPr>
      <w:rFonts w:ascii="Calibri" w:hAnsi="Calibri" w:cs="Calibri"/>
      <w:sz w:val="22"/>
      <w:szCs w:val="22"/>
      <w:lang w:eastAsia="en-US"/>
    </w:rPr>
  </w:style>
  <w:style w:type="paragraph" w:styleId="Tekstpodstawowywcity2">
    <w:name w:val="Body Text Indent 2"/>
    <w:basedOn w:val="Normalny"/>
    <w:link w:val="Tekstpodstawowywcity2Znak"/>
    <w:uiPriority w:val="1"/>
    <w:rsid w:val="00215CFB"/>
    <w:pPr>
      <w:spacing w:after="120" w:line="480" w:lineRule="auto"/>
      <w:ind w:left="283"/>
    </w:pPr>
  </w:style>
  <w:style w:type="character" w:customStyle="1" w:styleId="Tekstpodstawowywcity2Znak">
    <w:name w:val="Tekst podstawowy wcięty 2 Znak"/>
    <w:basedOn w:val="Domylnaczcionkaakapitu"/>
    <w:link w:val="Tekstpodstawowywcity2"/>
    <w:uiPriority w:val="1"/>
    <w:rsid w:val="00215CFB"/>
    <w:rPr>
      <w:rFonts w:ascii="Times New Roman" w:eastAsia="Times New Roman" w:hAnsi="Times New Roman" w:cs="Times New Roman"/>
      <w:kern w:val="0"/>
      <w:lang w:eastAsia="pl-PL"/>
      <w14:ligatures w14:val="none"/>
    </w:rPr>
  </w:style>
  <w:style w:type="paragraph" w:customStyle="1" w:styleId="ww-tekstpodstawowywcity3">
    <w:name w:val="ww-tekstpodstawowywcity3"/>
    <w:basedOn w:val="Normalny"/>
    <w:uiPriority w:val="1"/>
    <w:qFormat/>
    <w:rsid w:val="00215CFB"/>
    <w:pPr>
      <w:ind w:left="900" w:hanging="540"/>
      <w:jc w:val="both"/>
    </w:pPr>
    <w:rPr>
      <w:rFonts w:ascii="Century Gothic" w:hAnsi="Century Gothic"/>
    </w:rPr>
  </w:style>
  <w:style w:type="character" w:styleId="Hipercze">
    <w:name w:val="Hyperlink"/>
    <w:basedOn w:val="Domylnaczcionkaakapitu"/>
    <w:uiPriority w:val="99"/>
    <w:unhideWhenUsed/>
    <w:rsid w:val="00215CFB"/>
    <w:rPr>
      <w:color w:val="0000FF"/>
      <w:u w:val="single"/>
    </w:rPr>
  </w:style>
  <w:style w:type="character" w:customStyle="1" w:styleId="AkapitzlistZnak">
    <w:name w:val="Akapit z listą Znak"/>
    <w:aliases w:val="Podsis rysunku Znak,EPL lista punktowana z wyrózneniem Znak,A_wyliczenie Znak,K-P_odwolanie Znak,Akapit z listą5 Znak,maz_wyliczenie Znak,opis dzialania Znak,normalny tekst Znak,List Paragraph Znak,Numerowanie Znak,Preambuła Znak"/>
    <w:link w:val="Akapitzlist"/>
    <w:uiPriority w:val="34"/>
    <w:qFormat/>
    <w:rsid w:val="00215CFB"/>
  </w:style>
  <w:style w:type="paragraph" w:styleId="Tekstpodstawowywcity">
    <w:name w:val="Body Text Indent"/>
    <w:basedOn w:val="Normalny"/>
    <w:link w:val="TekstpodstawowywcityZnak"/>
    <w:uiPriority w:val="1"/>
    <w:rsid w:val="00215CFB"/>
    <w:pPr>
      <w:spacing w:after="120"/>
      <w:ind w:left="283"/>
    </w:pPr>
    <w:rPr>
      <w:lang w:eastAsia="ar-SA"/>
    </w:rPr>
  </w:style>
  <w:style w:type="character" w:customStyle="1" w:styleId="TekstpodstawowywcityZnak">
    <w:name w:val="Tekst podstawowy wcięty Znak"/>
    <w:basedOn w:val="Domylnaczcionkaakapitu"/>
    <w:link w:val="Tekstpodstawowywcity"/>
    <w:uiPriority w:val="1"/>
    <w:rsid w:val="00215CFB"/>
    <w:rPr>
      <w:rFonts w:ascii="Times New Roman" w:eastAsia="Times New Roman" w:hAnsi="Times New Roman" w:cs="Times New Roman"/>
      <w:kern w:val="0"/>
      <w:lang w:eastAsia="ar-SA"/>
      <w14:ligatures w14:val="none"/>
    </w:rPr>
  </w:style>
  <w:style w:type="character" w:styleId="Numerstrony">
    <w:name w:val="page number"/>
    <w:basedOn w:val="Domylnaczcionkaakapitu"/>
    <w:uiPriority w:val="99"/>
    <w:semiHidden/>
    <w:unhideWhenUsed/>
    <w:qFormat/>
    <w:rsid w:val="00215CFB"/>
  </w:style>
  <w:style w:type="paragraph" w:customStyle="1" w:styleId="ww-tekstpodstawowywcity2">
    <w:name w:val="ww-tekstpodstawowywcity2"/>
    <w:basedOn w:val="Normalny"/>
    <w:rsid w:val="00215CFB"/>
    <w:pPr>
      <w:ind w:left="360" w:hanging="360"/>
      <w:jc w:val="both"/>
    </w:pPr>
    <w:rPr>
      <w:rFonts w:ascii="Century Gothic" w:hAnsi="Century Gothic"/>
    </w:rPr>
  </w:style>
  <w:style w:type="paragraph" w:styleId="Tekstprzypisudolnego">
    <w:name w:val="footnote text"/>
    <w:basedOn w:val="Normalny"/>
    <w:link w:val="TekstprzypisudolnegoZnak"/>
    <w:uiPriority w:val="99"/>
    <w:rsid w:val="00215CFB"/>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qFormat/>
    <w:rsid w:val="00215CFB"/>
    <w:rPr>
      <w:rFonts w:ascii="Calibri" w:eastAsia="Times New Roman" w:hAnsi="Calibri" w:cs="Calibri"/>
      <w:kern w:val="0"/>
      <w:sz w:val="20"/>
      <w:szCs w:val="20"/>
      <w:lang w:eastAsia="pl-PL"/>
      <w14:ligatures w14:val="none"/>
    </w:rPr>
  </w:style>
  <w:style w:type="character" w:styleId="Odwoanieprzypisudolnego">
    <w:name w:val="footnote reference"/>
    <w:uiPriority w:val="99"/>
    <w:rsid w:val="00215CFB"/>
    <w:rPr>
      <w:rFonts w:cs="Times New Roman"/>
      <w:vertAlign w:val="superscript"/>
    </w:rPr>
  </w:style>
  <w:style w:type="character" w:styleId="Nierozpoznanawzmianka">
    <w:name w:val="Unresolved Mention"/>
    <w:basedOn w:val="Domylnaczcionkaakapitu"/>
    <w:uiPriority w:val="99"/>
    <w:semiHidden/>
    <w:unhideWhenUsed/>
    <w:rsid w:val="004F4D32"/>
    <w:rPr>
      <w:color w:val="605E5C"/>
      <w:shd w:val="clear" w:color="auto" w:fill="E1DFDD"/>
    </w:rPr>
  </w:style>
  <w:style w:type="paragraph" w:customStyle="1" w:styleId="MKR1">
    <w:name w:val="MKR 1)"/>
    <w:basedOn w:val="Normalny"/>
    <w:rsid w:val="00013D89"/>
    <w:pPr>
      <w:numPr>
        <w:ilvl w:val="1"/>
        <w:numId w:val="27"/>
      </w:numPr>
      <w:ind w:left="1080" w:hanging="540"/>
    </w:pPr>
    <w:rPr>
      <w:sz w:val="22"/>
      <w:szCs w:val="22"/>
    </w:rPr>
  </w:style>
  <w:style w:type="paragraph" w:customStyle="1" w:styleId="Tekstpodstawowy31">
    <w:name w:val="Tekst podstawowy 31"/>
    <w:basedOn w:val="Normalny"/>
    <w:rsid w:val="00010C37"/>
    <w:pPr>
      <w:overflowPunct w:val="0"/>
      <w:autoSpaceDE w:val="0"/>
      <w:autoSpaceDN w:val="0"/>
      <w:adjustRightInd w:val="0"/>
      <w:spacing w:line="360" w:lineRule="auto"/>
      <w:jc w:val="both"/>
      <w:textAlignment w:val="baseline"/>
    </w:pPr>
    <w:rPr>
      <w:szCs w:val="20"/>
    </w:rPr>
  </w:style>
  <w:style w:type="paragraph" w:styleId="Poprawka">
    <w:name w:val="Revision"/>
    <w:hidden/>
    <w:uiPriority w:val="99"/>
    <w:semiHidden/>
    <w:rsid w:val="000E5AF8"/>
    <w:pPr>
      <w:spacing w:after="0"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0E5AF8"/>
    <w:rPr>
      <w:sz w:val="16"/>
      <w:szCs w:val="16"/>
    </w:rPr>
  </w:style>
  <w:style w:type="paragraph" w:styleId="Tekstkomentarza">
    <w:name w:val="annotation text"/>
    <w:basedOn w:val="Normalny"/>
    <w:link w:val="TekstkomentarzaZnak"/>
    <w:uiPriority w:val="99"/>
    <w:unhideWhenUsed/>
    <w:rsid w:val="000E5AF8"/>
    <w:rPr>
      <w:sz w:val="20"/>
      <w:szCs w:val="20"/>
    </w:rPr>
  </w:style>
  <w:style w:type="character" w:customStyle="1" w:styleId="TekstkomentarzaZnak">
    <w:name w:val="Tekst komentarza Znak"/>
    <w:basedOn w:val="Domylnaczcionkaakapitu"/>
    <w:link w:val="Tekstkomentarza"/>
    <w:uiPriority w:val="99"/>
    <w:rsid w:val="000E5AF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0E5AF8"/>
    <w:rPr>
      <w:b/>
      <w:bCs/>
    </w:rPr>
  </w:style>
  <w:style w:type="character" w:customStyle="1" w:styleId="TematkomentarzaZnak">
    <w:name w:val="Temat komentarza Znak"/>
    <w:basedOn w:val="TekstkomentarzaZnak"/>
    <w:link w:val="Tematkomentarza"/>
    <w:uiPriority w:val="99"/>
    <w:semiHidden/>
    <w:rsid w:val="000E5AF8"/>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zw.waw.pl" TargetMode="External"/><Relationship Id="rId5" Type="http://schemas.openxmlformats.org/officeDocument/2006/relationships/webSettings" Target="webSettings.xml"/><Relationship Id="rId10" Type="http://schemas.openxmlformats.org/officeDocument/2006/relationships/hyperlink" Target="mailto:kontakt@zzw.waw.pl" TargetMode="External"/><Relationship Id="rId4" Type="http://schemas.openxmlformats.org/officeDocument/2006/relationships/settings" Target="settings.xml"/><Relationship Id="rId9" Type="http://schemas.openxmlformats.org/officeDocument/2006/relationships/hyperlink" Target="tdudek@zzw.w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C831-BF3C-4226-906F-B2A381E9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2908</Words>
  <Characters>17454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Umowa maty na plażę</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maty na plażę</dc:title>
  <dc:subject/>
  <dc:creator>Kasprzak Wioleta</dc:creator>
  <cp:keywords/>
  <dc:description/>
  <cp:lastModifiedBy>Dudek Tomasz (ZZW)</cp:lastModifiedBy>
  <cp:revision>4</cp:revision>
  <cp:lastPrinted>2025-08-01T12:27:00Z</cp:lastPrinted>
  <dcterms:created xsi:type="dcterms:W3CDTF">2025-08-01T08:36:00Z</dcterms:created>
  <dcterms:modified xsi:type="dcterms:W3CDTF">2025-08-01T12:31:00Z</dcterms:modified>
</cp:coreProperties>
</file>