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64A9F66E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1CD7873" w14:textId="42C81258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131696">
        <w:rPr>
          <w:rFonts w:asciiTheme="minorHAnsi" w:hAnsiTheme="minorHAnsi" w:cstheme="minorHAnsi"/>
          <w:sz w:val="22"/>
          <w:szCs w:val="22"/>
        </w:rPr>
        <w:t xml:space="preserve"> </w:t>
      </w:r>
      <w:r w:rsidR="00131696" w:rsidRPr="00131696">
        <w:rPr>
          <w:rFonts w:asciiTheme="minorHAnsi" w:hAnsiTheme="minorHAnsi" w:cstheme="minorHAnsi"/>
          <w:sz w:val="22"/>
          <w:szCs w:val="22"/>
        </w:rPr>
        <w:t>Realizacj</w:t>
      </w:r>
      <w:r w:rsidR="00131696">
        <w:rPr>
          <w:rFonts w:asciiTheme="minorHAnsi" w:hAnsiTheme="minorHAnsi" w:cstheme="minorHAnsi"/>
          <w:sz w:val="22"/>
          <w:szCs w:val="22"/>
        </w:rPr>
        <w:t>ę</w:t>
      </w:r>
      <w:r w:rsidR="00131696" w:rsidRPr="00131696">
        <w:rPr>
          <w:rFonts w:asciiTheme="minorHAnsi" w:hAnsiTheme="minorHAnsi" w:cstheme="minorHAnsi"/>
          <w:sz w:val="22"/>
          <w:szCs w:val="22"/>
        </w:rPr>
        <w:t xml:space="preserve"> kampanii informacyjno-edukacyjnej w środkach komunikacji miejskiej m.st. Warszawy w ramach projektu „Rozszczelnienie powierzchni nieprzepuszczalnych w wybranych lokalizacjach na obszarze Warszawy”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131696">
        <w:rPr>
          <w:rFonts w:asciiTheme="minorHAnsi" w:hAnsiTheme="minorHAnsi" w:cstheme="minorHAnsi"/>
          <w:sz w:val="22"/>
          <w:szCs w:val="22"/>
        </w:rPr>
        <w:t xml:space="preserve"> 143/WZP/2025</w:t>
      </w:r>
      <w:r w:rsidR="001C503E">
        <w:rPr>
          <w:rFonts w:asciiTheme="minorHAnsi" w:hAnsiTheme="minorHAnsi" w:cstheme="minorHAnsi"/>
          <w:sz w:val="22"/>
          <w:szCs w:val="22"/>
        </w:rPr>
        <w:t xml:space="preserve"> pr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zeprowadzono procedurę wyboru najkorzystniejszej oferty. </w:t>
      </w:r>
    </w:p>
    <w:p w14:paraId="7B032BB1" w14:textId="657172D5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B508FC">
        <w:rPr>
          <w:rFonts w:asciiTheme="minorHAnsi" w:hAnsiTheme="minorHAnsi" w:cstheme="minorHAnsi"/>
          <w:b/>
          <w:bCs/>
          <w:sz w:val="22"/>
          <w:szCs w:val="22"/>
        </w:rPr>
        <w:t>58 608,50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49D0320A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5B12BD">
        <w:rPr>
          <w:rFonts w:asciiTheme="minorHAnsi" w:hAnsiTheme="minorHAnsi" w:cstheme="minorHAnsi"/>
          <w:sz w:val="22"/>
          <w:szCs w:val="22"/>
        </w:rPr>
        <w:t xml:space="preserve"> </w:t>
      </w:r>
      <w:r w:rsidR="005B12BD">
        <w:rPr>
          <w:rFonts w:asciiTheme="minorHAnsi" w:hAnsiTheme="minorHAnsi" w:cstheme="minorHAnsi"/>
          <w:b/>
          <w:bCs/>
          <w:sz w:val="22"/>
          <w:szCs w:val="22"/>
        </w:rPr>
        <w:t>72 088,46</w:t>
      </w:r>
      <w:r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427A3DD6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723E979" w14:textId="304031A5" w:rsidR="00831974" w:rsidRPr="00007527" w:rsidRDefault="005A6B44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>w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007527">
        <w:rPr>
          <w:rFonts w:asciiTheme="minorHAnsi" w:hAnsiTheme="minorHAnsi" w:cstheme="minorHAnsi"/>
          <w:sz w:val="22"/>
          <w:szCs w:val="22"/>
        </w:rPr>
        <w:t>u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ab/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007527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007527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007527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007527">
        <w:rPr>
          <w:rFonts w:asciiTheme="minorHAnsi" w:hAnsiTheme="minorHAnsi" w:cstheme="minorHAnsi"/>
          <w:sz w:val="22"/>
          <w:szCs w:val="22"/>
        </w:rPr>
        <w:t>pisemnie</w:t>
      </w:r>
      <w:r w:rsidR="00D039F8" w:rsidRPr="00D039F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D039F8">
        <w:rPr>
          <w:rFonts w:asciiTheme="minorHAnsi" w:hAnsiTheme="minorHAnsi" w:cstheme="minorHAnsi"/>
          <w:sz w:val="22"/>
          <w:szCs w:val="22"/>
        </w:rPr>
        <w:t>telefonicznie</w:t>
      </w:r>
    </w:p>
    <w:p w14:paraId="224515E7" w14:textId="03B6C830" w:rsidR="00831974" w:rsidRPr="00007527" w:rsidRDefault="005A6B44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 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107883CD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</w:p>
    <w:p w14:paraId="363DC6B4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45243F95" w:rsidR="00831974" w:rsidRPr="00007527" w:rsidRDefault="005A6B44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5B12BD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17561C">
        <w:rPr>
          <w:rFonts w:asciiTheme="minorHAnsi" w:hAnsiTheme="minorHAnsi" w:cstheme="minorHAnsi"/>
          <w:sz w:val="22"/>
          <w:szCs w:val="22"/>
        </w:rPr>
        <w:t xml:space="preserve"> 22.05.2025 r. </w:t>
      </w:r>
      <w:r w:rsidR="00831974" w:rsidRPr="00007527">
        <w:rPr>
          <w:rFonts w:asciiTheme="minorHAnsi" w:hAnsiTheme="minorHAnsi" w:cstheme="minorHAnsi"/>
          <w:sz w:val="22"/>
          <w:szCs w:val="22"/>
        </w:rPr>
        <w:t>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5A6B44" w:rsidP="00F2579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54A3280C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A11057" w:rsidRPr="00D41CAD">
        <w:rPr>
          <w:rFonts w:asciiTheme="minorHAnsi" w:hAnsiTheme="minorHAnsi" w:cstheme="minorHAnsi"/>
          <w:b/>
          <w:bCs/>
          <w:sz w:val="22"/>
          <w:szCs w:val="22"/>
        </w:rPr>
        <w:t xml:space="preserve">Blue Eyes </w:t>
      </w:r>
      <w:r w:rsidR="00E7715F" w:rsidRPr="00D41CAD">
        <w:rPr>
          <w:rFonts w:asciiTheme="minorHAnsi" w:hAnsiTheme="minorHAnsi" w:cstheme="minorHAnsi"/>
          <w:b/>
          <w:bCs/>
          <w:sz w:val="22"/>
          <w:szCs w:val="22"/>
        </w:rPr>
        <w:t>Media</w:t>
      </w:r>
      <w:r w:rsidR="00E7715F">
        <w:rPr>
          <w:rFonts w:asciiTheme="minorHAnsi" w:hAnsiTheme="minorHAnsi" w:cstheme="minorHAnsi"/>
          <w:b/>
          <w:bCs/>
          <w:sz w:val="22"/>
          <w:szCs w:val="22"/>
        </w:rPr>
        <w:t xml:space="preserve"> Sp. z o.o.</w:t>
      </w:r>
    </w:p>
    <w:p w14:paraId="14F5432B" w14:textId="5258B2C7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B34623">
        <w:rPr>
          <w:rFonts w:asciiTheme="minorHAnsi" w:hAnsiTheme="minorHAnsi" w:cstheme="minorHAnsi"/>
          <w:sz w:val="22"/>
          <w:szCs w:val="22"/>
        </w:rPr>
        <w:t xml:space="preserve"> 28.04.2025 r.</w:t>
      </w:r>
    </w:p>
    <w:p w14:paraId="019C4675" w14:textId="24FBB7B4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AF4598">
        <w:rPr>
          <w:rFonts w:asciiTheme="minorHAnsi" w:hAnsiTheme="minorHAnsi" w:cstheme="minorHAnsi"/>
          <w:sz w:val="22"/>
          <w:szCs w:val="22"/>
        </w:rPr>
        <w:t>59 655,00 zł</w:t>
      </w:r>
    </w:p>
    <w:p w14:paraId="6B3B19C4" w14:textId="79137CFB" w:rsidR="00091F91" w:rsidRPr="00AB552A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411076">
        <w:rPr>
          <w:rFonts w:asciiTheme="minorHAnsi" w:hAnsiTheme="minorHAnsi" w:cstheme="minorHAnsi"/>
          <w:sz w:val="22"/>
          <w:szCs w:val="22"/>
        </w:rPr>
        <w:t xml:space="preserve">doświadczenie w </w:t>
      </w:r>
      <w:r w:rsidR="003B3E6E">
        <w:rPr>
          <w:rFonts w:asciiTheme="minorHAnsi" w:hAnsiTheme="minorHAnsi" w:cstheme="minorHAnsi"/>
          <w:sz w:val="22"/>
          <w:szCs w:val="22"/>
        </w:rPr>
        <w:t>realizacji</w:t>
      </w:r>
      <w:r w:rsidR="00411076">
        <w:rPr>
          <w:rFonts w:asciiTheme="minorHAnsi" w:hAnsiTheme="minorHAnsi" w:cstheme="minorHAnsi"/>
          <w:sz w:val="22"/>
          <w:szCs w:val="22"/>
        </w:rPr>
        <w:t xml:space="preserve"> opracowania </w:t>
      </w:r>
      <w:r w:rsidR="0055026D">
        <w:rPr>
          <w:rFonts w:asciiTheme="minorHAnsi" w:hAnsiTheme="minorHAnsi" w:cstheme="minorHAnsi"/>
          <w:sz w:val="22"/>
          <w:szCs w:val="22"/>
        </w:rPr>
        <w:t>i emisji spotów w środkach komunikacji miejskiej w ostatnich 5 latach: 5 realizacji</w:t>
      </w:r>
    </w:p>
    <w:p w14:paraId="3E05EF13" w14:textId="6EF3EF93" w:rsidR="00091F91" w:rsidRPr="00007527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Odrzucono następujące oferty:</w:t>
      </w:r>
      <w:r w:rsidR="00AB5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E5AA03C" w14:textId="77777777" w:rsidR="00091F91" w:rsidRPr="00D47C4F" w:rsidRDefault="00091F91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trike/>
          <w:sz w:val="22"/>
          <w:szCs w:val="22"/>
        </w:rPr>
      </w:pPr>
      <w:r w:rsidRPr="00D47C4F">
        <w:rPr>
          <w:rFonts w:asciiTheme="minorHAnsi" w:hAnsiTheme="minorHAnsi" w:cstheme="minorHAnsi"/>
          <w:strike/>
          <w:sz w:val="22"/>
          <w:szCs w:val="22"/>
        </w:rPr>
        <w:tab/>
      </w:r>
    </w:p>
    <w:p w14:paraId="75C20E09" w14:textId="77777777" w:rsidR="00091F91" w:rsidRPr="00D47C4F" w:rsidRDefault="00091F91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trike/>
          <w:sz w:val="22"/>
          <w:szCs w:val="22"/>
        </w:rPr>
      </w:pPr>
      <w:r w:rsidRPr="00D47C4F">
        <w:rPr>
          <w:rFonts w:asciiTheme="minorHAnsi" w:hAnsiTheme="minorHAnsi" w:cstheme="minorHAnsi"/>
          <w:strike/>
          <w:sz w:val="22"/>
          <w:szCs w:val="22"/>
        </w:rPr>
        <w:tab/>
      </w:r>
    </w:p>
    <w:p w14:paraId="58B0A6EB" w14:textId="3DF5B958" w:rsidR="00B9012E" w:rsidRPr="00D47C4F" w:rsidRDefault="00091F91" w:rsidP="00741F8F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trike/>
          <w:sz w:val="22"/>
          <w:szCs w:val="22"/>
        </w:rPr>
      </w:pPr>
      <w:r w:rsidRPr="00D47C4F">
        <w:rPr>
          <w:rFonts w:asciiTheme="minorHAnsi" w:hAnsiTheme="minorHAnsi" w:cstheme="minorHAnsi"/>
          <w:strike/>
          <w:sz w:val="22"/>
          <w:szCs w:val="22"/>
        </w:rPr>
        <w:lastRenderedPageBreak/>
        <w:tab/>
      </w: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13E6F6E9" w14:textId="2FAE89F8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8F43F8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76484A88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8F43F8">
        <w:rPr>
          <w:rFonts w:asciiTheme="minorHAnsi" w:hAnsiTheme="minorHAnsi" w:cstheme="minorHAnsi"/>
          <w:sz w:val="22"/>
          <w:szCs w:val="22"/>
        </w:rPr>
        <w:t xml:space="preserve"> </w:t>
      </w:r>
      <w:r w:rsidR="008F43F8" w:rsidRPr="008F43F8">
        <w:rPr>
          <w:rFonts w:asciiTheme="minorHAnsi" w:hAnsiTheme="minorHAnsi" w:cstheme="minorHAnsi"/>
          <w:b/>
          <w:bCs/>
          <w:sz w:val="22"/>
          <w:szCs w:val="22"/>
        </w:rPr>
        <w:t>Blue Eyes Media</w:t>
      </w:r>
      <w:r w:rsidR="008F43F8">
        <w:rPr>
          <w:rFonts w:asciiTheme="minorHAnsi" w:hAnsiTheme="minorHAnsi" w:cstheme="minorHAnsi"/>
          <w:b/>
          <w:bCs/>
          <w:sz w:val="22"/>
          <w:szCs w:val="22"/>
        </w:rPr>
        <w:t xml:space="preserve"> Sp. z o.o.</w:t>
      </w:r>
    </w:p>
    <w:p w14:paraId="4FDCC647" w14:textId="0B797531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8F43F8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52DF6">
        <w:rPr>
          <w:rFonts w:asciiTheme="minorHAnsi" w:hAnsiTheme="minorHAnsi" w:cstheme="minorHAnsi"/>
          <w:sz w:val="22"/>
          <w:szCs w:val="22"/>
        </w:rPr>
        <w:t>–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52DF6">
        <w:rPr>
          <w:rFonts w:asciiTheme="minorHAnsi" w:hAnsiTheme="minorHAnsi" w:cstheme="minorHAnsi"/>
          <w:sz w:val="22"/>
          <w:szCs w:val="22"/>
        </w:rPr>
        <w:t>80</w:t>
      </w:r>
    </w:p>
    <w:p w14:paraId="156EA142" w14:textId="46763C43" w:rsidR="00C12A07" w:rsidRPr="00AB552A" w:rsidRDefault="00C12A07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D52DF6">
        <w:rPr>
          <w:rFonts w:asciiTheme="minorHAnsi" w:hAnsiTheme="minorHAnsi" w:cstheme="minorHAnsi"/>
          <w:sz w:val="22"/>
          <w:szCs w:val="22"/>
        </w:rPr>
        <w:t>doświadczenie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D52DF6">
        <w:rPr>
          <w:rFonts w:asciiTheme="minorHAnsi" w:hAnsiTheme="minorHAnsi" w:cstheme="minorHAnsi"/>
          <w:sz w:val="22"/>
          <w:szCs w:val="22"/>
        </w:rPr>
        <w:t>10</w:t>
      </w:r>
    </w:p>
    <w:p w14:paraId="18D0999F" w14:textId="383A26DF" w:rsidR="00C12A07" w:rsidRPr="00AB552A" w:rsidRDefault="00C12A07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D52DF6">
        <w:rPr>
          <w:rFonts w:asciiTheme="minorHAnsi" w:hAnsiTheme="minorHAnsi" w:cstheme="minorHAnsi"/>
          <w:b/>
          <w:bCs/>
          <w:sz w:val="22"/>
          <w:szCs w:val="22"/>
        </w:rPr>
        <w:t xml:space="preserve"> 90 pkt</w:t>
      </w:r>
    </w:p>
    <w:p w14:paraId="03E93683" w14:textId="08547088" w:rsidR="00C12A07" w:rsidRPr="00AB552A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551A724F" w14:textId="76CDB349" w:rsidR="00AB4F60" w:rsidRPr="00741F8F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1 – </w:t>
      </w:r>
      <w:r w:rsidR="00531A3A" w:rsidRPr="005A6B44">
        <w:rPr>
          <w:rFonts w:asciiTheme="minorHAnsi" w:hAnsiTheme="minorHAnsi" w:cstheme="minorHAnsi"/>
          <w:sz w:val="22"/>
          <w:szCs w:val="22"/>
        </w:rPr>
        <w:t>90 pkt</w:t>
      </w:r>
    </w:p>
    <w:p w14:paraId="05427F48" w14:textId="7A651767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</w:p>
    <w:p w14:paraId="10C25CA8" w14:textId="54C273A3" w:rsidR="000D4C7E" w:rsidRDefault="000D4C7E" w:rsidP="000D4C7E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D4C7E">
        <w:rPr>
          <w:rFonts w:asciiTheme="minorHAnsi" w:hAnsiTheme="minorHAnsi" w:cstheme="minorHAnsi"/>
          <w:iCs/>
          <w:sz w:val="22"/>
          <w:szCs w:val="22"/>
        </w:rPr>
        <w:t>Jedyną ofertę złożył</w:t>
      </w:r>
      <w:r>
        <w:rPr>
          <w:rFonts w:asciiTheme="minorHAnsi" w:hAnsiTheme="minorHAnsi" w:cstheme="minorHAnsi"/>
          <w:iCs/>
          <w:sz w:val="22"/>
          <w:szCs w:val="22"/>
        </w:rPr>
        <w:t>a firma</w:t>
      </w:r>
      <w:r w:rsidRPr="000D4C7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835756" w:rsidRPr="002605DB">
        <w:rPr>
          <w:rFonts w:asciiTheme="minorHAnsi" w:hAnsiTheme="minorHAnsi" w:cstheme="minorHAnsi"/>
          <w:iCs/>
          <w:sz w:val="22"/>
          <w:szCs w:val="22"/>
        </w:rPr>
        <w:t>Blue Eyes Media Sp. z o.o.</w:t>
      </w:r>
      <w:r w:rsidR="00835756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 xml:space="preserve">z siedzibą przy ul. </w:t>
      </w:r>
      <w:r w:rsidR="00835756">
        <w:rPr>
          <w:rFonts w:asciiTheme="minorHAnsi" w:hAnsiTheme="minorHAnsi" w:cstheme="minorHAnsi"/>
          <w:iCs/>
          <w:sz w:val="22"/>
          <w:szCs w:val="22"/>
        </w:rPr>
        <w:t xml:space="preserve">Połczyńskiej </w:t>
      </w:r>
      <w:r w:rsidR="00835623">
        <w:rPr>
          <w:rFonts w:asciiTheme="minorHAnsi" w:hAnsiTheme="minorHAnsi" w:cstheme="minorHAnsi"/>
          <w:iCs/>
          <w:sz w:val="22"/>
          <w:szCs w:val="22"/>
        </w:rPr>
        <w:t>10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 xml:space="preserve">, </w:t>
      </w:r>
      <w:r w:rsidR="00835623">
        <w:rPr>
          <w:rFonts w:asciiTheme="minorHAnsi" w:hAnsiTheme="minorHAnsi" w:cstheme="minorHAnsi"/>
          <w:iCs/>
          <w:sz w:val="22"/>
          <w:szCs w:val="22"/>
        </w:rPr>
        <w:t>01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>-</w:t>
      </w:r>
      <w:r w:rsidR="00835623">
        <w:rPr>
          <w:rFonts w:asciiTheme="minorHAnsi" w:hAnsiTheme="minorHAnsi" w:cstheme="minorHAnsi"/>
          <w:iCs/>
          <w:sz w:val="22"/>
          <w:szCs w:val="22"/>
        </w:rPr>
        <w:t>378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835623">
        <w:rPr>
          <w:rFonts w:asciiTheme="minorHAnsi" w:hAnsiTheme="minorHAnsi" w:cstheme="minorHAnsi"/>
          <w:iCs/>
          <w:sz w:val="22"/>
          <w:szCs w:val="22"/>
        </w:rPr>
        <w:t>Warszawa</w:t>
      </w:r>
      <w:r>
        <w:rPr>
          <w:rFonts w:asciiTheme="minorHAnsi" w:hAnsiTheme="minorHAnsi" w:cstheme="minorHAnsi"/>
          <w:iCs/>
          <w:sz w:val="22"/>
          <w:szCs w:val="22"/>
        </w:rPr>
        <w:t xml:space="preserve">. </w:t>
      </w:r>
      <w:r w:rsidR="0008430C" w:rsidRPr="0008430C">
        <w:rPr>
          <w:rFonts w:asciiTheme="minorHAnsi" w:hAnsiTheme="minorHAnsi" w:cstheme="minorHAnsi"/>
          <w:iCs/>
          <w:sz w:val="22"/>
          <w:szCs w:val="22"/>
        </w:rPr>
        <w:t xml:space="preserve">Oferta została złożona w terminie, spełnia wymagania określone w zapytaniu i otrzymała najwyższą ilość punktów. 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76744212" w14:textId="46C86473" w:rsidR="00520333" w:rsidRPr="00007527" w:rsidRDefault="00867A9B" w:rsidP="000D4C7E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741F8F">
        <w:rPr>
          <w:rFonts w:asciiTheme="minorHAnsi" w:hAnsiTheme="minorHAnsi" w:cstheme="minorHAnsi"/>
          <w:sz w:val="22"/>
          <w:szCs w:val="22"/>
        </w:rPr>
        <w:t>P</w:t>
      </w:r>
      <w:r w:rsidRPr="00007527">
        <w:rPr>
          <w:rFonts w:asciiTheme="minorHAnsi" w:hAnsiTheme="minorHAnsi" w:cstheme="minorHAnsi"/>
          <w:sz w:val="22"/>
          <w:szCs w:val="22"/>
        </w:rPr>
        <w:t xml:space="preserve">ostępowanie unieważniono w dniu </w:t>
      </w:r>
      <w:r w:rsidR="00866BB1" w:rsidRPr="00283909">
        <w:rPr>
          <w:rFonts w:asciiTheme="minorHAnsi" w:hAnsiTheme="minorHAnsi" w:cstheme="minorHAnsi"/>
          <w:strike/>
          <w:sz w:val="22"/>
          <w:szCs w:val="22"/>
        </w:rPr>
        <w:tab/>
      </w:r>
    </w:p>
    <w:p w14:paraId="3283CDDC" w14:textId="2309C7D7" w:rsidR="00B23FE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  <w:r w:rsidR="00283909">
        <w:rPr>
          <w:rFonts w:asciiTheme="minorHAnsi" w:hAnsiTheme="minorHAnsi" w:cstheme="minorHAnsi"/>
          <w:iCs/>
          <w:sz w:val="22"/>
          <w:szCs w:val="22"/>
        </w:rPr>
        <w:br/>
      </w:r>
      <w:r w:rsidR="006F34C9">
        <w:rPr>
          <w:rFonts w:asciiTheme="minorHAnsi" w:hAnsiTheme="minorHAnsi" w:cstheme="minorHAnsi"/>
          <w:iCs/>
          <w:sz w:val="22"/>
          <w:szCs w:val="22"/>
        </w:rPr>
        <w:t xml:space="preserve">02.06.2025 r., </w:t>
      </w:r>
      <w:r w:rsidR="00283909">
        <w:rPr>
          <w:rFonts w:asciiTheme="minorHAnsi" w:hAnsiTheme="minorHAnsi" w:cstheme="minorHAnsi"/>
          <w:iCs/>
          <w:sz w:val="22"/>
          <w:szCs w:val="22"/>
        </w:rPr>
        <w:t>Amelia Hoffmann</w:t>
      </w:r>
      <w:r w:rsidR="00605039">
        <w:rPr>
          <w:rFonts w:asciiTheme="minorHAnsi" w:hAnsiTheme="minorHAnsi" w:cstheme="minorHAnsi"/>
          <w:iCs/>
          <w:sz w:val="22"/>
          <w:szCs w:val="22"/>
        </w:rPr>
        <w:t xml:space="preserve"> – Starszy Specjalista ds. projektów</w:t>
      </w:r>
    </w:p>
    <w:p w14:paraId="496069FB" w14:textId="605818E2" w:rsidR="00987174" w:rsidRPr="00007527" w:rsidRDefault="004A2AC7" w:rsidP="00D41CAD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podpis bezpośredniego przełożonego: </w:t>
      </w:r>
      <w:r w:rsidR="00605039">
        <w:rPr>
          <w:rFonts w:asciiTheme="minorHAnsi" w:hAnsiTheme="minorHAnsi" w:cstheme="minorHAnsi"/>
          <w:iCs/>
          <w:sz w:val="22"/>
          <w:szCs w:val="22"/>
        </w:rPr>
        <w:br/>
      </w:r>
      <w:r w:rsidR="006F34C9">
        <w:rPr>
          <w:rFonts w:asciiTheme="minorHAnsi" w:hAnsiTheme="minorHAnsi" w:cstheme="minorHAnsi"/>
          <w:iCs/>
          <w:sz w:val="22"/>
          <w:szCs w:val="22"/>
        </w:rPr>
        <w:t xml:space="preserve">02.06.2025 r., </w:t>
      </w:r>
      <w:r w:rsidR="00605039">
        <w:rPr>
          <w:rFonts w:asciiTheme="minorHAnsi" w:hAnsiTheme="minorHAnsi" w:cstheme="minorHAnsi"/>
          <w:iCs/>
          <w:sz w:val="22"/>
          <w:szCs w:val="22"/>
        </w:rPr>
        <w:t>Mariusz Orliński – Kierownik Działu Rozwoju Zieleni</w:t>
      </w:r>
    </w:p>
    <w:p w14:paraId="7E73634A" w14:textId="21749628" w:rsidR="0034746F" w:rsidRDefault="0034746F" w:rsidP="0034746F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  <w:r w:rsidR="00605039">
        <w:rPr>
          <w:rFonts w:asciiTheme="minorHAnsi" w:hAnsiTheme="minorHAnsi" w:cstheme="minorHAnsi"/>
          <w:iCs/>
          <w:sz w:val="22"/>
          <w:szCs w:val="22"/>
        </w:rPr>
        <w:br/>
      </w:r>
      <w:r w:rsidR="006F34C9">
        <w:rPr>
          <w:rFonts w:asciiTheme="minorHAnsi" w:hAnsiTheme="minorHAnsi" w:cstheme="minorHAnsi"/>
          <w:iCs/>
          <w:sz w:val="22"/>
          <w:szCs w:val="22"/>
        </w:rPr>
        <w:t>Olga Rosłoń-Skalińska</w:t>
      </w:r>
      <w:r w:rsidR="00D41CAD">
        <w:rPr>
          <w:rFonts w:asciiTheme="minorHAnsi" w:hAnsiTheme="minorHAnsi" w:cstheme="minorHAnsi"/>
          <w:iCs/>
          <w:sz w:val="22"/>
          <w:szCs w:val="22"/>
        </w:rPr>
        <w:t xml:space="preserve"> -</w:t>
      </w:r>
      <w:r w:rsidR="006F34C9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8A77E2" w:rsidRPr="008A77E2">
        <w:rPr>
          <w:rFonts w:asciiTheme="minorHAnsi" w:hAnsiTheme="minorHAnsi" w:cstheme="minorHAnsi"/>
          <w:iCs/>
          <w:sz w:val="22"/>
          <w:szCs w:val="22"/>
        </w:rPr>
        <w:t>Zastępca Dyrektora ds. Inwestycji i Rozwoju</w:t>
      </w:r>
    </w:p>
    <w:p w14:paraId="65358288" w14:textId="25FEF70E" w:rsidR="00024E79" w:rsidRPr="00007527" w:rsidRDefault="00024E79" w:rsidP="00741F8F">
      <w:pPr>
        <w:tabs>
          <w:tab w:val="right" w:leader="dot" w:pos="3969"/>
        </w:tabs>
        <w:spacing w:before="240" w:after="600" w:line="360" w:lineRule="auto"/>
        <w:jc w:val="right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 w:rsidR="00260A11" w:rsidRPr="00260A11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D41CAD">
        <w:rPr>
          <w:rFonts w:asciiTheme="minorHAnsi" w:hAnsiTheme="minorHAnsi" w:cstheme="minorHAnsi"/>
          <w:iCs/>
          <w:sz w:val="22"/>
          <w:szCs w:val="22"/>
        </w:rPr>
        <w:t>02.06.2025 r.</w:t>
      </w:r>
    </w:p>
    <w:sectPr w:rsidR="00024E79" w:rsidRPr="00007527" w:rsidSect="0016140C">
      <w:headerReference w:type="first" r:id="rId11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76ED6" w14:textId="77777777" w:rsidR="000E6484" w:rsidRDefault="000E6484">
      <w:r>
        <w:separator/>
      </w:r>
    </w:p>
  </w:endnote>
  <w:endnote w:type="continuationSeparator" w:id="0">
    <w:p w14:paraId="20536CD2" w14:textId="77777777" w:rsidR="000E6484" w:rsidRDefault="000E6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7327D" w14:textId="77777777" w:rsidR="000E6484" w:rsidRDefault="000E6484">
      <w:r>
        <w:separator/>
      </w:r>
    </w:p>
  </w:footnote>
  <w:footnote w:type="continuationSeparator" w:id="0">
    <w:p w14:paraId="2C6B36EC" w14:textId="77777777" w:rsidR="000E6484" w:rsidRDefault="000E64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8240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3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2"/>
  </w:num>
  <w:num w:numId="6" w16cid:durableId="436490980">
    <w:abstractNumId w:val="9"/>
  </w:num>
  <w:num w:numId="7" w16cid:durableId="509024650">
    <w:abstractNumId w:val="15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4"/>
  </w:num>
  <w:num w:numId="14" w16cid:durableId="596447761">
    <w:abstractNumId w:val="5"/>
  </w:num>
  <w:num w:numId="15" w16cid:durableId="1477837894">
    <w:abstractNumId w:val="13"/>
  </w:num>
  <w:num w:numId="16" w16cid:durableId="11106623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544EA"/>
    <w:rsid w:val="0006047F"/>
    <w:rsid w:val="000778CC"/>
    <w:rsid w:val="0008430C"/>
    <w:rsid w:val="00091F1A"/>
    <w:rsid w:val="00091F91"/>
    <w:rsid w:val="000B5205"/>
    <w:rsid w:val="000D4C7E"/>
    <w:rsid w:val="000E6484"/>
    <w:rsid w:val="000F4E75"/>
    <w:rsid w:val="00102272"/>
    <w:rsid w:val="0011365F"/>
    <w:rsid w:val="00113739"/>
    <w:rsid w:val="00131696"/>
    <w:rsid w:val="001333BF"/>
    <w:rsid w:val="001356C8"/>
    <w:rsid w:val="001364F9"/>
    <w:rsid w:val="00155838"/>
    <w:rsid w:val="0016140C"/>
    <w:rsid w:val="0017561C"/>
    <w:rsid w:val="00192EA3"/>
    <w:rsid w:val="001B06B0"/>
    <w:rsid w:val="001C47E4"/>
    <w:rsid w:val="001C503E"/>
    <w:rsid w:val="001D3EAF"/>
    <w:rsid w:val="001F6C44"/>
    <w:rsid w:val="002061EE"/>
    <w:rsid w:val="002267A8"/>
    <w:rsid w:val="002267DB"/>
    <w:rsid w:val="00245CD0"/>
    <w:rsid w:val="00251DC9"/>
    <w:rsid w:val="00256542"/>
    <w:rsid w:val="002570E2"/>
    <w:rsid w:val="002605DB"/>
    <w:rsid w:val="00260A11"/>
    <w:rsid w:val="00261C0B"/>
    <w:rsid w:val="00264BCE"/>
    <w:rsid w:val="00267261"/>
    <w:rsid w:val="00282E7B"/>
    <w:rsid w:val="00283909"/>
    <w:rsid w:val="0028626A"/>
    <w:rsid w:val="0028705D"/>
    <w:rsid w:val="0029051C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B3E6E"/>
    <w:rsid w:val="003C6D35"/>
    <w:rsid w:val="003D7F18"/>
    <w:rsid w:val="003E7A7C"/>
    <w:rsid w:val="003F5C67"/>
    <w:rsid w:val="004034C2"/>
    <w:rsid w:val="00411076"/>
    <w:rsid w:val="004145DE"/>
    <w:rsid w:val="004A2AC7"/>
    <w:rsid w:val="004A76D0"/>
    <w:rsid w:val="004C117B"/>
    <w:rsid w:val="004D4EF4"/>
    <w:rsid w:val="004F3A05"/>
    <w:rsid w:val="00501C89"/>
    <w:rsid w:val="00505A35"/>
    <w:rsid w:val="00520333"/>
    <w:rsid w:val="00530B98"/>
    <w:rsid w:val="00531A3A"/>
    <w:rsid w:val="00537E6C"/>
    <w:rsid w:val="00546D95"/>
    <w:rsid w:val="0055026D"/>
    <w:rsid w:val="00573446"/>
    <w:rsid w:val="00576D78"/>
    <w:rsid w:val="005920DB"/>
    <w:rsid w:val="005A6B44"/>
    <w:rsid w:val="005B0A4C"/>
    <w:rsid w:val="005B12BD"/>
    <w:rsid w:val="005B3A04"/>
    <w:rsid w:val="005C2688"/>
    <w:rsid w:val="005E47D4"/>
    <w:rsid w:val="005E698C"/>
    <w:rsid w:val="005F26C4"/>
    <w:rsid w:val="00601D51"/>
    <w:rsid w:val="00605039"/>
    <w:rsid w:val="006124C3"/>
    <w:rsid w:val="006128F1"/>
    <w:rsid w:val="006349F4"/>
    <w:rsid w:val="00635A9F"/>
    <w:rsid w:val="00635BAF"/>
    <w:rsid w:val="00653ABE"/>
    <w:rsid w:val="006642F5"/>
    <w:rsid w:val="00670417"/>
    <w:rsid w:val="00676045"/>
    <w:rsid w:val="0069701D"/>
    <w:rsid w:val="006A1F2A"/>
    <w:rsid w:val="006D62E1"/>
    <w:rsid w:val="006E5874"/>
    <w:rsid w:val="006F34C9"/>
    <w:rsid w:val="0070373E"/>
    <w:rsid w:val="007057FC"/>
    <w:rsid w:val="00712D7D"/>
    <w:rsid w:val="00716D3B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80ED0"/>
    <w:rsid w:val="00785AF5"/>
    <w:rsid w:val="00793EC8"/>
    <w:rsid w:val="007A0495"/>
    <w:rsid w:val="007B4920"/>
    <w:rsid w:val="007E3212"/>
    <w:rsid w:val="007F39DC"/>
    <w:rsid w:val="007F4943"/>
    <w:rsid w:val="00803AD4"/>
    <w:rsid w:val="008242AB"/>
    <w:rsid w:val="00824A27"/>
    <w:rsid w:val="00831974"/>
    <w:rsid w:val="00835623"/>
    <w:rsid w:val="00835756"/>
    <w:rsid w:val="008408EC"/>
    <w:rsid w:val="008420A8"/>
    <w:rsid w:val="00843987"/>
    <w:rsid w:val="00853F8D"/>
    <w:rsid w:val="00855817"/>
    <w:rsid w:val="00866BB1"/>
    <w:rsid w:val="00867A9B"/>
    <w:rsid w:val="008923E1"/>
    <w:rsid w:val="008A19B9"/>
    <w:rsid w:val="008A77E2"/>
    <w:rsid w:val="008B6138"/>
    <w:rsid w:val="008D1BD6"/>
    <w:rsid w:val="008D5EF0"/>
    <w:rsid w:val="008D5F7C"/>
    <w:rsid w:val="008E317F"/>
    <w:rsid w:val="008E65CF"/>
    <w:rsid w:val="008F43F8"/>
    <w:rsid w:val="008F59BA"/>
    <w:rsid w:val="009109DA"/>
    <w:rsid w:val="00933274"/>
    <w:rsid w:val="00961FD2"/>
    <w:rsid w:val="00965F17"/>
    <w:rsid w:val="009678A3"/>
    <w:rsid w:val="00972BA1"/>
    <w:rsid w:val="00987174"/>
    <w:rsid w:val="00987982"/>
    <w:rsid w:val="00994DCB"/>
    <w:rsid w:val="009963BB"/>
    <w:rsid w:val="009A55D0"/>
    <w:rsid w:val="009C1446"/>
    <w:rsid w:val="009C790D"/>
    <w:rsid w:val="009E72BB"/>
    <w:rsid w:val="009F65B3"/>
    <w:rsid w:val="00A015C5"/>
    <w:rsid w:val="00A02DBB"/>
    <w:rsid w:val="00A03AD6"/>
    <w:rsid w:val="00A068FE"/>
    <w:rsid w:val="00A074E0"/>
    <w:rsid w:val="00A11057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598"/>
    <w:rsid w:val="00AF4C8A"/>
    <w:rsid w:val="00B06384"/>
    <w:rsid w:val="00B23FE9"/>
    <w:rsid w:val="00B27A4C"/>
    <w:rsid w:val="00B27AE1"/>
    <w:rsid w:val="00B34623"/>
    <w:rsid w:val="00B45C1B"/>
    <w:rsid w:val="00B508FC"/>
    <w:rsid w:val="00B54768"/>
    <w:rsid w:val="00B549BA"/>
    <w:rsid w:val="00B665F9"/>
    <w:rsid w:val="00B71945"/>
    <w:rsid w:val="00B7671D"/>
    <w:rsid w:val="00B9012E"/>
    <w:rsid w:val="00B9633D"/>
    <w:rsid w:val="00B963CE"/>
    <w:rsid w:val="00BB56BB"/>
    <w:rsid w:val="00BD08B1"/>
    <w:rsid w:val="00BE078F"/>
    <w:rsid w:val="00BE1F8E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A47C7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41CAD"/>
    <w:rsid w:val="00D47C4F"/>
    <w:rsid w:val="00D52DF6"/>
    <w:rsid w:val="00D65F4A"/>
    <w:rsid w:val="00D724EB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4A3A"/>
    <w:rsid w:val="00E55573"/>
    <w:rsid w:val="00E624F6"/>
    <w:rsid w:val="00E7715F"/>
    <w:rsid w:val="00E81F84"/>
    <w:rsid w:val="00E8686D"/>
    <w:rsid w:val="00EA4390"/>
    <w:rsid w:val="00EA706D"/>
    <w:rsid w:val="00EB0717"/>
    <w:rsid w:val="00EB5DEB"/>
    <w:rsid w:val="00EB685A"/>
    <w:rsid w:val="00EB7D9E"/>
    <w:rsid w:val="00EC2FCD"/>
    <w:rsid w:val="00EC4755"/>
    <w:rsid w:val="00EE7420"/>
    <w:rsid w:val="00EF4048"/>
    <w:rsid w:val="00F0435A"/>
    <w:rsid w:val="00F10D50"/>
    <w:rsid w:val="00F10ECA"/>
    <w:rsid w:val="00F11DD1"/>
    <w:rsid w:val="00F21043"/>
    <w:rsid w:val="00F22914"/>
    <w:rsid w:val="00F2579B"/>
    <w:rsid w:val="00F3183F"/>
    <w:rsid w:val="00F37A85"/>
    <w:rsid w:val="00F4133D"/>
    <w:rsid w:val="00F439A4"/>
    <w:rsid w:val="00F52597"/>
    <w:rsid w:val="00F627F5"/>
    <w:rsid w:val="00F67561"/>
    <w:rsid w:val="00F706E8"/>
    <w:rsid w:val="00F829B9"/>
    <w:rsid w:val="00F8304A"/>
    <w:rsid w:val="00F85FFA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a00e5991-715e-4e93-8a17-f0a4e8b0596f">
      <Terms xmlns="http://schemas.microsoft.com/office/infopath/2007/PartnerControls"/>
    </lcf76f155ced4ddcb4097134ff3c332f>
    <_ip_UnifiedCompliancePolicyProperties xmlns="http://schemas.microsoft.com/sharepoint/v3" xsi:nil="true"/>
    <_x0036__x0142_awek xmlns="a00e5991-715e-4e93-8a17-f0a4e8b0596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21" ma:contentTypeDescription="Utwórz nowy dokument." ma:contentTypeScope="" ma:versionID="aafdf81c2c365183fb53b4b997691207">
  <xsd:schema xmlns:xsd="http://www.w3.org/2001/XMLSchema" xmlns:xs="http://www.w3.org/2001/XMLSchema" xmlns:p="http://schemas.microsoft.com/office/2006/metadata/properties" xmlns:ns1="http://schemas.microsoft.com/sharepoint/v3" xmlns:ns2="a00e5991-715e-4e93-8a17-f0a4e8b0596f" xmlns:ns3="a3f95f04-0c06-4f57-af0b-a7814c3affbc" targetNamespace="http://schemas.microsoft.com/office/2006/metadata/properties" ma:root="true" ma:fieldsID="c7b274b4532c65c2c8840b3ede361451" ns1:_="" ns2:_="" ns3:_="">
    <xsd:import namespace="http://schemas.microsoft.com/sharepoint/v3"/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_x0036__x0142_awek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x0036__x0142_awek" ma:index="23" nillable="true" ma:displayName="6 ławek" ma:description="5 z oparciem i podłokietnikami&#10;1 (oznaczona na żółto) bez podłokietników i oparcia" ma:format="Dropdown" ma:internalName="_x0036__x0142_awek">
      <xsd:simpleType>
        <xsd:restriction base="dms:Text">
          <xsd:maxLength value="255"/>
        </xsd:restriction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C740FF-B12D-472F-9EA3-2C02CC02EA5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00e5991-715e-4e93-8a17-f0a4e8b0596f"/>
  </ds:schemaRefs>
</ds:datastoreItem>
</file>

<file path=customXml/itemProps2.xml><?xml version="1.0" encoding="utf-8"?>
<ds:datastoreItem xmlns:ds="http://schemas.openxmlformats.org/officeDocument/2006/customXml" ds:itemID="{1D9DBF8B-A1DB-42D6-9A60-6EBC2DBD46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66969B-18C4-46CA-B0E6-199508D60F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313</Words>
  <Characters>2017</Characters>
  <Application>Microsoft Office Word</Application>
  <DocSecurity>2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Hoffmann Amelia</cp:lastModifiedBy>
  <cp:revision>32</cp:revision>
  <cp:lastPrinted>2024-06-10T12:21:00Z</cp:lastPrinted>
  <dcterms:created xsi:type="dcterms:W3CDTF">2025-06-02T06:15:00Z</dcterms:created>
  <dcterms:modified xsi:type="dcterms:W3CDTF">2025-06-02T13:13:00Z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0x010100D27846079476D34A860B4E6DEDC57D64</vt:lpwstr>
  </property>
  <property fmtid="{D5CDD505-2E9C-101B-9397-08002B2CF9AE}" pid="3" name="MediaServiceImageTags">
    <vt:lpwstr/>
  </property>
</Properties>
</file>