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9D77" w14:textId="4884F5A2" w:rsidR="004061F6" w:rsidRPr="003F256A" w:rsidRDefault="00F74C3C" w:rsidP="00F74C3C">
      <w:pPr>
        <w:pStyle w:val="Nagwek"/>
        <w:jc w:val="center"/>
        <w:rPr>
          <w:rFonts w:ascii="Open Sans" w:hAnsi="Open Sans" w:cs="Open Sans"/>
          <w:b/>
          <w:sz w:val="17"/>
          <w:szCs w:val="17"/>
          <w:lang w:val="pl-PL"/>
        </w:rPr>
      </w:pPr>
      <w:r w:rsidRPr="003F256A">
        <w:rPr>
          <w:rFonts w:ascii="Open Sans" w:hAnsi="Open Sans" w:cs="Open Sans"/>
          <w:b/>
          <w:sz w:val="17"/>
          <w:szCs w:val="17"/>
          <w:lang w:val="pl-PL"/>
        </w:rPr>
        <w:t xml:space="preserve">                                                                                                                                    </w:t>
      </w:r>
      <w:r w:rsidR="004061F6" w:rsidRPr="003F256A">
        <w:rPr>
          <w:rFonts w:ascii="Open Sans" w:hAnsi="Open Sans" w:cs="Open Sans"/>
          <w:b/>
          <w:sz w:val="17"/>
          <w:szCs w:val="17"/>
          <w:lang w:val="pl-PL"/>
        </w:rPr>
        <w:t>Z</w:t>
      </w:r>
      <w:r w:rsidR="003B0521">
        <w:rPr>
          <w:rFonts w:ascii="Open Sans" w:hAnsi="Open Sans" w:cs="Open Sans"/>
          <w:b/>
          <w:sz w:val="17"/>
          <w:szCs w:val="17"/>
          <w:lang w:val="pl-PL"/>
        </w:rPr>
        <w:t>ałącznik nr 1 do Umowy …</w:t>
      </w:r>
    </w:p>
    <w:p w14:paraId="12BBC376" w14:textId="3F090428" w:rsidR="00E20180" w:rsidRPr="003F256A" w:rsidRDefault="004061F6" w:rsidP="005605D5">
      <w:pPr>
        <w:pStyle w:val="Nagwek"/>
        <w:jc w:val="center"/>
        <w:rPr>
          <w:rFonts w:ascii="Open Sans" w:hAnsi="Open Sans" w:cs="Open Sans"/>
          <w:b/>
          <w:sz w:val="17"/>
          <w:szCs w:val="17"/>
          <w:lang w:val="pl-PL"/>
        </w:rPr>
      </w:pPr>
      <w:r w:rsidRPr="003F256A">
        <w:rPr>
          <w:rFonts w:ascii="Open Sans" w:hAnsi="Open Sans" w:cs="Open Sans"/>
          <w:b/>
          <w:sz w:val="17"/>
          <w:szCs w:val="17"/>
          <w:lang w:val="pl-PL"/>
        </w:rPr>
        <w:t xml:space="preserve">                                                                                             </w:t>
      </w:r>
      <w:r w:rsidR="003B0521">
        <w:rPr>
          <w:rFonts w:ascii="Open Sans" w:hAnsi="Open Sans" w:cs="Open Sans"/>
          <w:b/>
          <w:sz w:val="17"/>
          <w:szCs w:val="17"/>
          <w:lang w:val="pl-PL"/>
        </w:rPr>
        <w:t xml:space="preserve">                               Znak sprawy: </w:t>
      </w:r>
      <w:r w:rsidR="000A7CE2">
        <w:rPr>
          <w:rFonts w:ascii="Open Sans" w:hAnsi="Open Sans" w:cs="Open Sans"/>
          <w:b/>
          <w:sz w:val="17"/>
          <w:szCs w:val="17"/>
          <w:lang w:val="pl-PL"/>
        </w:rPr>
        <w:t>…………….</w:t>
      </w:r>
    </w:p>
    <w:p w14:paraId="484648A1" w14:textId="77777777" w:rsidR="00066748" w:rsidRPr="003F256A" w:rsidRDefault="00066748" w:rsidP="00066748">
      <w:pPr>
        <w:spacing w:line="252" w:lineRule="exact"/>
        <w:ind w:left="1418" w:hanging="491"/>
        <w:jc w:val="center"/>
        <w:rPr>
          <w:b/>
          <w:sz w:val="17"/>
          <w:szCs w:val="17"/>
          <w:lang w:val="pl-PL"/>
        </w:rPr>
      </w:pPr>
    </w:p>
    <w:p w14:paraId="4B5D1C42" w14:textId="6EBBAC12" w:rsidR="00E20180" w:rsidRDefault="00066748" w:rsidP="00066748">
      <w:pPr>
        <w:tabs>
          <w:tab w:val="left" w:pos="2694"/>
        </w:tabs>
        <w:spacing w:line="252" w:lineRule="exact"/>
        <w:ind w:left="284" w:hanging="491"/>
        <w:jc w:val="center"/>
        <w:rPr>
          <w:rFonts w:ascii="Open Sans" w:hAnsi="Open Sans" w:cs="Open Sans"/>
          <w:b/>
          <w:iCs/>
          <w:sz w:val="17"/>
          <w:szCs w:val="17"/>
          <w:lang w:val="pl-PL"/>
        </w:rPr>
      </w:pPr>
      <w:r w:rsidRPr="003F256A">
        <w:rPr>
          <w:rFonts w:ascii="Open Sans" w:hAnsi="Open Sans" w:cs="Open Sans"/>
          <w:b/>
          <w:sz w:val="17"/>
          <w:szCs w:val="17"/>
          <w:lang w:val="pl-PL"/>
        </w:rPr>
        <w:t xml:space="preserve">SZCZEGÓŁOWY </w:t>
      </w:r>
      <w:r w:rsidR="0017307F" w:rsidRPr="003F256A">
        <w:rPr>
          <w:rFonts w:ascii="Open Sans" w:hAnsi="Open Sans" w:cs="Open Sans"/>
          <w:b/>
          <w:sz w:val="17"/>
          <w:szCs w:val="17"/>
          <w:lang w:val="pl-PL"/>
        </w:rPr>
        <w:t>OPIS PRZEDMIOTU ZAMÓWIENIA</w:t>
      </w:r>
      <w:r w:rsidR="00FA0B98" w:rsidRPr="003F256A">
        <w:rPr>
          <w:rFonts w:ascii="Open Sans" w:hAnsi="Open Sans" w:cs="Open Sans"/>
          <w:b/>
          <w:sz w:val="17"/>
          <w:szCs w:val="17"/>
          <w:lang w:val="pl-PL"/>
        </w:rPr>
        <w:t xml:space="preserve"> </w:t>
      </w:r>
      <w:r w:rsidR="00FA0B98" w:rsidRPr="003F256A">
        <w:rPr>
          <w:rFonts w:ascii="Open Sans" w:hAnsi="Open Sans" w:cs="Open Sans"/>
          <w:b/>
          <w:iCs/>
          <w:sz w:val="17"/>
          <w:szCs w:val="17"/>
          <w:lang w:val="pl-PL"/>
        </w:rPr>
        <w:t>(</w:t>
      </w:r>
      <w:r w:rsidR="0041551C" w:rsidRPr="003F256A">
        <w:rPr>
          <w:rFonts w:ascii="Open Sans" w:hAnsi="Open Sans" w:cs="Open Sans"/>
          <w:b/>
          <w:iCs/>
          <w:sz w:val="17"/>
          <w:szCs w:val="17"/>
          <w:lang w:val="pl-PL"/>
        </w:rPr>
        <w:t>S</w:t>
      </w:r>
      <w:r w:rsidR="00FA0B98" w:rsidRPr="003F256A">
        <w:rPr>
          <w:rFonts w:ascii="Open Sans" w:hAnsi="Open Sans" w:cs="Open Sans"/>
          <w:b/>
          <w:iCs/>
          <w:sz w:val="17"/>
          <w:szCs w:val="17"/>
          <w:lang w:val="pl-PL"/>
        </w:rPr>
        <w:t>OPZ)</w:t>
      </w:r>
      <w:r w:rsidR="00AB66A0">
        <w:rPr>
          <w:rFonts w:ascii="Open Sans" w:hAnsi="Open Sans" w:cs="Open Sans"/>
          <w:b/>
          <w:iCs/>
          <w:sz w:val="17"/>
          <w:szCs w:val="17"/>
          <w:lang w:val="pl-PL"/>
        </w:rPr>
        <w:t xml:space="preserve"> CZĘŚĆ 1</w:t>
      </w:r>
    </w:p>
    <w:p w14:paraId="6599A525" w14:textId="77777777" w:rsidR="004C7783" w:rsidRPr="003F256A" w:rsidRDefault="004C7783" w:rsidP="00066748">
      <w:pPr>
        <w:tabs>
          <w:tab w:val="left" w:pos="2694"/>
        </w:tabs>
        <w:spacing w:line="252" w:lineRule="exact"/>
        <w:ind w:left="284" w:hanging="491"/>
        <w:jc w:val="center"/>
        <w:rPr>
          <w:rFonts w:ascii="Open Sans" w:hAnsi="Open Sans" w:cs="Open Sans"/>
          <w:b/>
          <w:sz w:val="17"/>
          <w:szCs w:val="17"/>
          <w:lang w:val="pl-PL"/>
        </w:rPr>
      </w:pPr>
    </w:p>
    <w:p w14:paraId="4E11ECAA" w14:textId="77777777" w:rsidR="00E20180" w:rsidRPr="003F256A" w:rsidRDefault="00E20180">
      <w:pPr>
        <w:pStyle w:val="Tekstpodstawowy"/>
        <w:spacing w:before="9"/>
        <w:ind w:left="0" w:firstLine="0"/>
        <w:rPr>
          <w:rFonts w:ascii="Open Sans" w:hAnsi="Open Sans" w:cs="Open Sans"/>
          <w:sz w:val="17"/>
          <w:szCs w:val="17"/>
          <w:lang w:val="pl-PL"/>
        </w:rPr>
      </w:pPr>
    </w:p>
    <w:p w14:paraId="6EDF4E67" w14:textId="38C98E72" w:rsidR="00230AC8" w:rsidRPr="003F256A" w:rsidRDefault="0017307F" w:rsidP="00230AC8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right="1"/>
        <w:jc w:val="both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b/>
          <w:sz w:val="17"/>
          <w:szCs w:val="17"/>
          <w:lang w:val="pl-PL"/>
        </w:rPr>
        <w:t xml:space="preserve">Przedmiot zamówienia </w:t>
      </w:r>
      <w:r w:rsidR="00EB77E5" w:rsidRPr="003F256A">
        <w:rPr>
          <w:rFonts w:ascii="Open Sans" w:hAnsi="Open Sans" w:cs="Open Sans"/>
          <w:sz w:val="17"/>
          <w:szCs w:val="17"/>
          <w:lang w:val="pl-PL"/>
        </w:rPr>
        <w:t xml:space="preserve">– </w:t>
      </w:r>
      <w:r w:rsidRPr="003F256A">
        <w:rPr>
          <w:rFonts w:ascii="Open Sans" w:hAnsi="Open Sans" w:cs="Open Sans"/>
          <w:sz w:val="17"/>
          <w:szCs w:val="17"/>
          <w:lang w:val="pl-PL"/>
        </w:rPr>
        <w:t>wykonywani</w:t>
      </w:r>
      <w:r w:rsidR="00EB77E5" w:rsidRPr="003F256A">
        <w:rPr>
          <w:rFonts w:ascii="Open Sans" w:hAnsi="Open Sans" w:cs="Open Sans"/>
          <w:sz w:val="17"/>
          <w:szCs w:val="17"/>
          <w:lang w:val="pl-PL"/>
        </w:rPr>
        <w:t>e</w:t>
      </w:r>
      <w:r w:rsidRPr="003F256A">
        <w:rPr>
          <w:rFonts w:ascii="Open Sans" w:hAnsi="Open Sans" w:cs="Open Sans"/>
          <w:sz w:val="17"/>
          <w:szCs w:val="17"/>
          <w:lang w:val="pl-PL"/>
        </w:rPr>
        <w:t xml:space="preserve"> </w:t>
      </w:r>
      <w:r w:rsidR="00230AC8" w:rsidRPr="003F256A">
        <w:rPr>
          <w:rFonts w:ascii="Open Sans" w:hAnsi="Open Sans" w:cs="Open Sans"/>
          <w:sz w:val="17"/>
          <w:szCs w:val="17"/>
          <w:lang w:val="pl-PL"/>
        </w:rPr>
        <w:t xml:space="preserve">prac porządkowych, konserwacyjnych, eksploatacyjnych oraz remontowych niezbędnych do prawidłowego funkcjonowania fontann, kaskad, poidełek, sieci zraszających i urządzeń wodno-kanalizacyjnych będących w administrowaniu Zarządu Zieleni m. st. Warszawy </w:t>
      </w:r>
    </w:p>
    <w:p w14:paraId="389E7548" w14:textId="77777777" w:rsidR="00FA0B98" w:rsidRPr="003F256A" w:rsidRDefault="00FA0B98" w:rsidP="00FA0B98">
      <w:pPr>
        <w:pStyle w:val="Akapitzlist"/>
        <w:tabs>
          <w:tab w:val="left" w:pos="426"/>
        </w:tabs>
        <w:spacing w:line="240" w:lineRule="auto"/>
        <w:ind w:left="467" w:right="1" w:firstLine="0"/>
        <w:jc w:val="both"/>
        <w:rPr>
          <w:rFonts w:ascii="Open Sans" w:hAnsi="Open Sans" w:cs="Open Sans"/>
          <w:sz w:val="17"/>
          <w:szCs w:val="17"/>
          <w:lang w:val="pl-PL"/>
        </w:rPr>
      </w:pPr>
    </w:p>
    <w:p w14:paraId="52D05C7C" w14:textId="00D17C89" w:rsidR="00FA0B98" w:rsidRPr="003F256A" w:rsidRDefault="0017307F" w:rsidP="00200CDF">
      <w:pPr>
        <w:pStyle w:val="Tekstpodstawowy"/>
        <w:tabs>
          <w:tab w:val="left" w:pos="426"/>
          <w:tab w:val="left" w:pos="851"/>
        </w:tabs>
        <w:spacing w:line="242" w:lineRule="auto"/>
        <w:ind w:left="1418" w:right="1" w:hanging="992"/>
        <w:jc w:val="both"/>
        <w:rPr>
          <w:rFonts w:ascii="Open Sans" w:hAnsi="Open Sans" w:cs="Open Sans"/>
          <w:sz w:val="17"/>
          <w:szCs w:val="17"/>
          <w:u w:val="single"/>
          <w:lang w:val="pl-PL"/>
        </w:rPr>
      </w:pPr>
      <w:r w:rsidRPr="003F256A">
        <w:rPr>
          <w:rFonts w:ascii="Open Sans" w:hAnsi="Open Sans" w:cs="Open Sans"/>
          <w:b/>
          <w:sz w:val="17"/>
          <w:szCs w:val="17"/>
          <w:lang w:val="pl-PL"/>
        </w:rPr>
        <w:t>Zadanie</w:t>
      </w:r>
      <w:r w:rsidRPr="003F256A">
        <w:rPr>
          <w:rFonts w:ascii="Open Sans" w:hAnsi="Open Sans" w:cs="Open Sans"/>
          <w:sz w:val="17"/>
          <w:szCs w:val="17"/>
          <w:lang w:val="pl-PL"/>
        </w:rPr>
        <w:t xml:space="preserve">: </w:t>
      </w:r>
      <w:bookmarkStart w:id="0" w:name="_Hlk24117436"/>
      <w:r w:rsidRPr="003F256A">
        <w:rPr>
          <w:rFonts w:ascii="Open Sans" w:hAnsi="Open Sans" w:cs="Open Sans"/>
          <w:sz w:val="17"/>
          <w:szCs w:val="17"/>
          <w:lang w:val="pl-PL"/>
        </w:rPr>
        <w:t xml:space="preserve">Prace </w:t>
      </w:r>
      <w:bookmarkEnd w:id="0"/>
      <w:r w:rsidR="00230AC8" w:rsidRPr="003F256A">
        <w:rPr>
          <w:rFonts w:ascii="Open Sans" w:hAnsi="Open Sans" w:cs="Open Sans"/>
          <w:sz w:val="17"/>
          <w:szCs w:val="17"/>
          <w:lang w:val="pl-PL"/>
        </w:rPr>
        <w:t>porządkow</w:t>
      </w:r>
      <w:r w:rsidR="002037B1" w:rsidRPr="003F256A">
        <w:rPr>
          <w:rFonts w:ascii="Open Sans" w:hAnsi="Open Sans" w:cs="Open Sans"/>
          <w:sz w:val="17"/>
          <w:szCs w:val="17"/>
          <w:lang w:val="pl-PL"/>
        </w:rPr>
        <w:t>e</w:t>
      </w:r>
      <w:r w:rsidR="00230AC8" w:rsidRPr="003F256A">
        <w:rPr>
          <w:rFonts w:ascii="Open Sans" w:hAnsi="Open Sans" w:cs="Open Sans"/>
          <w:sz w:val="17"/>
          <w:szCs w:val="17"/>
          <w:lang w:val="pl-PL"/>
        </w:rPr>
        <w:t>, konserwacyjn</w:t>
      </w:r>
      <w:r w:rsidR="002037B1" w:rsidRPr="003F256A">
        <w:rPr>
          <w:rFonts w:ascii="Open Sans" w:hAnsi="Open Sans" w:cs="Open Sans"/>
          <w:sz w:val="17"/>
          <w:szCs w:val="17"/>
          <w:lang w:val="pl-PL"/>
        </w:rPr>
        <w:t>e</w:t>
      </w:r>
      <w:r w:rsidR="00230AC8" w:rsidRPr="003F256A">
        <w:rPr>
          <w:rFonts w:ascii="Open Sans" w:hAnsi="Open Sans" w:cs="Open Sans"/>
          <w:sz w:val="17"/>
          <w:szCs w:val="17"/>
          <w:lang w:val="pl-PL"/>
        </w:rPr>
        <w:t>, eksploatacyjn</w:t>
      </w:r>
      <w:r w:rsidR="002037B1" w:rsidRPr="003F256A">
        <w:rPr>
          <w:rFonts w:ascii="Open Sans" w:hAnsi="Open Sans" w:cs="Open Sans"/>
          <w:sz w:val="17"/>
          <w:szCs w:val="17"/>
          <w:lang w:val="pl-PL"/>
        </w:rPr>
        <w:t>e</w:t>
      </w:r>
      <w:r w:rsidR="00230AC8" w:rsidRPr="003F256A">
        <w:rPr>
          <w:rFonts w:ascii="Open Sans" w:hAnsi="Open Sans" w:cs="Open Sans"/>
          <w:sz w:val="17"/>
          <w:szCs w:val="17"/>
          <w:lang w:val="pl-PL"/>
        </w:rPr>
        <w:t xml:space="preserve"> oraz remontow</w:t>
      </w:r>
      <w:r w:rsidR="002037B1" w:rsidRPr="003F256A">
        <w:rPr>
          <w:rFonts w:ascii="Open Sans" w:hAnsi="Open Sans" w:cs="Open Sans"/>
          <w:sz w:val="17"/>
          <w:szCs w:val="17"/>
          <w:lang w:val="pl-PL"/>
        </w:rPr>
        <w:t>e</w:t>
      </w:r>
      <w:r w:rsidR="00230AC8" w:rsidRPr="003F256A">
        <w:rPr>
          <w:rFonts w:ascii="Open Sans" w:hAnsi="Open Sans" w:cs="Open Sans"/>
          <w:sz w:val="17"/>
          <w:szCs w:val="17"/>
          <w:lang w:val="pl-PL"/>
        </w:rPr>
        <w:t xml:space="preserve"> niezbędnych do prawidłowego funkcjonowania fontann, kaskad, poidełek, sieci zraszających i urządzeń wodno-kanalizacyjnych będących w administrowaniu Zarządu Zieleni m. st. Warszawy</w:t>
      </w:r>
    </w:p>
    <w:p w14:paraId="3CD2B230" w14:textId="77777777" w:rsidR="001514FB" w:rsidRPr="003F256A" w:rsidRDefault="001514FB" w:rsidP="004E52D4">
      <w:pPr>
        <w:overflowPunct w:val="0"/>
        <w:adjustRightInd w:val="0"/>
        <w:ind w:left="1276" w:right="20" w:hanging="850"/>
        <w:jc w:val="both"/>
        <w:rPr>
          <w:rFonts w:ascii="Open Sans" w:hAnsi="Open Sans" w:cs="Open Sans"/>
          <w:b/>
          <w:sz w:val="17"/>
          <w:szCs w:val="17"/>
          <w:lang w:val="pl-PL"/>
        </w:rPr>
      </w:pPr>
    </w:p>
    <w:p w14:paraId="2425AC14" w14:textId="794EB000" w:rsidR="004E52D4" w:rsidRPr="003F256A" w:rsidRDefault="004E52D4" w:rsidP="004E52D4">
      <w:pPr>
        <w:overflowPunct w:val="0"/>
        <w:adjustRightInd w:val="0"/>
        <w:ind w:left="1276" w:right="20" w:hanging="850"/>
        <w:jc w:val="both"/>
        <w:rPr>
          <w:rFonts w:ascii="Open Sans" w:hAnsi="Open Sans" w:cs="Open Sans"/>
          <w:sz w:val="17"/>
          <w:szCs w:val="17"/>
          <w:lang w:val="pl-PL" w:eastAsia="pl-PL"/>
        </w:rPr>
      </w:pPr>
      <w:r w:rsidRPr="003F256A">
        <w:rPr>
          <w:rFonts w:ascii="Open Sans" w:hAnsi="Open Sans" w:cs="Open Sans"/>
          <w:b/>
          <w:sz w:val="17"/>
          <w:szCs w:val="17"/>
          <w:lang w:val="pl-PL"/>
        </w:rPr>
        <w:t>Kody CPV:</w:t>
      </w:r>
      <w:r w:rsidRPr="003F256A">
        <w:rPr>
          <w:rFonts w:ascii="Open Sans" w:hAnsi="Open Sans" w:cs="Open Sans"/>
          <w:b/>
          <w:sz w:val="17"/>
          <w:szCs w:val="17"/>
          <w:lang w:val="pl-PL" w:eastAsia="pl-PL"/>
        </w:rPr>
        <w:t xml:space="preserve"> </w:t>
      </w:r>
      <w:r w:rsidRPr="003F256A">
        <w:rPr>
          <w:rFonts w:ascii="Open Sans" w:hAnsi="Open Sans" w:cs="Open Sans"/>
          <w:sz w:val="17"/>
          <w:szCs w:val="17"/>
          <w:lang w:val="pl-PL" w:eastAsia="pl-PL"/>
        </w:rPr>
        <w:t>50510000-3 – Usługi w zakresie napraw i konserwacji pom, zaworów, zaworów odcinających</w:t>
      </w:r>
      <w:r w:rsidR="00A97531" w:rsidRPr="003F256A">
        <w:rPr>
          <w:rFonts w:ascii="Open Sans" w:hAnsi="Open Sans" w:cs="Open Sans"/>
          <w:sz w:val="17"/>
          <w:szCs w:val="17"/>
          <w:lang w:val="pl-PL" w:eastAsia="pl-PL"/>
        </w:rPr>
        <w:t xml:space="preserve"> </w:t>
      </w:r>
      <w:r w:rsidRPr="003F256A">
        <w:rPr>
          <w:rFonts w:ascii="Open Sans" w:hAnsi="Open Sans" w:cs="Open Sans"/>
          <w:sz w:val="17"/>
          <w:szCs w:val="17"/>
          <w:lang w:val="pl-PL" w:eastAsia="pl-PL"/>
        </w:rPr>
        <w:t xml:space="preserve">i pojemników </w:t>
      </w:r>
      <w:r w:rsidR="00A97531" w:rsidRPr="003F256A">
        <w:rPr>
          <w:rFonts w:ascii="Open Sans" w:hAnsi="Open Sans" w:cs="Open Sans"/>
          <w:sz w:val="17"/>
          <w:szCs w:val="17"/>
          <w:lang w:val="pl-PL" w:eastAsia="pl-PL"/>
        </w:rPr>
        <w:t xml:space="preserve"> </w:t>
      </w:r>
      <w:r w:rsidR="00A97531" w:rsidRPr="003F256A">
        <w:rPr>
          <w:rFonts w:ascii="Open Sans" w:hAnsi="Open Sans" w:cs="Open Sans"/>
          <w:sz w:val="17"/>
          <w:szCs w:val="17"/>
          <w:lang w:val="pl-PL" w:eastAsia="pl-PL"/>
        </w:rPr>
        <w:br/>
        <w:t xml:space="preserve">  </w:t>
      </w:r>
      <w:r w:rsidRPr="003F256A">
        <w:rPr>
          <w:rFonts w:ascii="Open Sans" w:hAnsi="Open Sans" w:cs="Open Sans"/>
          <w:sz w:val="17"/>
          <w:szCs w:val="17"/>
          <w:lang w:val="pl-PL" w:eastAsia="pl-PL"/>
        </w:rPr>
        <w:t>metalowych;</w:t>
      </w:r>
    </w:p>
    <w:p w14:paraId="544736C2" w14:textId="014F8632" w:rsidR="004E52D4" w:rsidRPr="003F256A" w:rsidRDefault="004E52D4" w:rsidP="004E52D4">
      <w:pPr>
        <w:overflowPunct w:val="0"/>
        <w:adjustRightInd w:val="0"/>
        <w:ind w:left="567" w:right="20" w:firstLine="709"/>
        <w:jc w:val="both"/>
        <w:rPr>
          <w:rFonts w:ascii="Open Sans" w:hAnsi="Open Sans" w:cs="Open Sans"/>
          <w:sz w:val="17"/>
          <w:szCs w:val="17"/>
          <w:lang w:val="pl-PL" w:eastAsia="pl-PL"/>
        </w:rPr>
      </w:pPr>
      <w:r w:rsidRPr="003F256A">
        <w:rPr>
          <w:rFonts w:ascii="Open Sans" w:hAnsi="Open Sans" w:cs="Open Sans"/>
          <w:sz w:val="17"/>
          <w:szCs w:val="17"/>
          <w:lang w:val="pl-PL" w:eastAsia="pl-PL"/>
        </w:rPr>
        <w:t xml:space="preserve">  50000000-5 Usługi naprawcze i konserwacyjne;</w:t>
      </w:r>
    </w:p>
    <w:p w14:paraId="4B0C92DB" w14:textId="2553A875" w:rsidR="004E52D4" w:rsidRPr="003F256A" w:rsidRDefault="004E52D4" w:rsidP="004E52D4">
      <w:pPr>
        <w:overflowPunct w:val="0"/>
        <w:adjustRightInd w:val="0"/>
        <w:ind w:left="567" w:right="20" w:firstLine="709"/>
        <w:jc w:val="both"/>
        <w:rPr>
          <w:rFonts w:ascii="Open Sans" w:hAnsi="Open Sans" w:cs="Open Sans"/>
          <w:sz w:val="17"/>
          <w:szCs w:val="17"/>
          <w:lang w:val="pl-PL" w:eastAsia="pl-PL"/>
        </w:rPr>
      </w:pPr>
      <w:r w:rsidRPr="003F256A">
        <w:rPr>
          <w:rFonts w:ascii="Open Sans" w:hAnsi="Open Sans" w:cs="Open Sans"/>
          <w:sz w:val="17"/>
          <w:szCs w:val="17"/>
          <w:lang w:val="pl-PL" w:eastAsia="pl-PL"/>
        </w:rPr>
        <w:t xml:space="preserve">  50514100-2 Usługi w zakresie napraw i konserwacji zbiorników;</w:t>
      </w:r>
    </w:p>
    <w:p w14:paraId="409FA36C" w14:textId="5BDA8387" w:rsidR="004E52D4" w:rsidRPr="003F256A" w:rsidRDefault="004E52D4" w:rsidP="001514FB">
      <w:pPr>
        <w:overflowPunct w:val="0"/>
        <w:adjustRightInd w:val="0"/>
        <w:ind w:left="567" w:right="20" w:firstLine="709"/>
        <w:jc w:val="both"/>
        <w:rPr>
          <w:rFonts w:ascii="Open Sans" w:hAnsi="Open Sans" w:cs="Open Sans"/>
          <w:sz w:val="17"/>
          <w:szCs w:val="17"/>
          <w:lang w:val="pl-PL" w:eastAsia="pl-PL"/>
        </w:rPr>
      </w:pPr>
      <w:r w:rsidRPr="003F256A">
        <w:rPr>
          <w:rFonts w:ascii="Open Sans" w:hAnsi="Open Sans" w:cs="Open Sans"/>
          <w:sz w:val="17"/>
          <w:szCs w:val="17"/>
          <w:lang w:val="pl-PL" w:eastAsia="pl-PL"/>
        </w:rPr>
        <w:t xml:space="preserve">  90913100-1 Usługi czyszczenia zbiorników.</w:t>
      </w:r>
    </w:p>
    <w:p w14:paraId="41E726D1" w14:textId="1ACD58B2" w:rsidR="00E20180" w:rsidRPr="003F256A" w:rsidRDefault="00FA0B98" w:rsidP="005605D5">
      <w:pPr>
        <w:pStyle w:val="Tekstpodstawowy"/>
        <w:tabs>
          <w:tab w:val="left" w:pos="426"/>
          <w:tab w:val="left" w:pos="851"/>
        </w:tabs>
        <w:spacing w:line="242" w:lineRule="auto"/>
        <w:ind w:left="1276" w:right="116" w:hanging="851"/>
        <w:jc w:val="both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 xml:space="preserve"> </w:t>
      </w:r>
    </w:p>
    <w:p w14:paraId="5BC8FC63" w14:textId="68F4ADFA" w:rsidR="002276E4" w:rsidRPr="003F256A" w:rsidRDefault="0017307F" w:rsidP="00BF46BC">
      <w:pPr>
        <w:pStyle w:val="Nagwek1"/>
        <w:numPr>
          <w:ilvl w:val="0"/>
          <w:numId w:val="1"/>
        </w:numPr>
        <w:tabs>
          <w:tab w:val="left" w:pos="468"/>
        </w:tabs>
        <w:spacing w:line="247" w:lineRule="exact"/>
        <w:rPr>
          <w:rFonts w:ascii="Open Sans" w:hAnsi="Open Sans" w:cs="Open Sans"/>
          <w:sz w:val="17"/>
          <w:szCs w:val="17"/>
          <w:lang w:val="pl-PL"/>
        </w:rPr>
      </w:pPr>
      <w:bookmarkStart w:id="1" w:name="_Hlk32305567"/>
      <w:r w:rsidRPr="003F256A">
        <w:rPr>
          <w:rFonts w:ascii="Open Sans" w:hAnsi="Open Sans" w:cs="Open Sans"/>
          <w:sz w:val="17"/>
          <w:szCs w:val="17"/>
          <w:lang w:val="pl-PL"/>
        </w:rPr>
        <w:t>Zakres rzeczowy przedmiotu zamówienia</w:t>
      </w:r>
      <w:r w:rsidRPr="003F256A">
        <w:rPr>
          <w:rFonts w:ascii="Open Sans" w:hAnsi="Open Sans" w:cs="Open Sans"/>
          <w:spacing w:val="-9"/>
          <w:sz w:val="17"/>
          <w:szCs w:val="17"/>
          <w:lang w:val="pl-PL"/>
        </w:rPr>
        <w:t xml:space="preserve"> </w:t>
      </w:r>
      <w:r w:rsidRPr="003F256A">
        <w:rPr>
          <w:rFonts w:ascii="Open Sans" w:hAnsi="Open Sans" w:cs="Open Sans"/>
          <w:sz w:val="17"/>
          <w:szCs w:val="17"/>
          <w:lang w:val="pl-PL"/>
        </w:rPr>
        <w:t>obejmuje:</w:t>
      </w:r>
    </w:p>
    <w:p w14:paraId="0DC34B28" w14:textId="77777777" w:rsidR="00A97531" w:rsidRPr="003F256A" w:rsidRDefault="00A97531" w:rsidP="00A97531">
      <w:pPr>
        <w:pStyle w:val="Nagwek1"/>
        <w:tabs>
          <w:tab w:val="left" w:pos="468"/>
        </w:tabs>
        <w:spacing w:line="247" w:lineRule="exact"/>
        <w:ind w:left="467" w:firstLine="0"/>
        <w:rPr>
          <w:rFonts w:ascii="Open Sans" w:hAnsi="Open Sans" w:cs="Open Sans"/>
          <w:sz w:val="17"/>
          <w:szCs w:val="17"/>
          <w:lang w:val="pl-PL"/>
        </w:rPr>
      </w:pPr>
    </w:p>
    <w:p w14:paraId="7C4BDAB4" w14:textId="4DB346BC" w:rsidR="003D747B" w:rsidRPr="003F256A" w:rsidRDefault="002276E4" w:rsidP="003F256A">
      <w:pPr>
        <w:pStyle w:val="Akapitzlist"/>
        <w:numPr>
          <w:ilvl w:val="1"/>
          <w:numId w:val="1"/>
        </w:numPr>
        <w:tabs>
          <w:tab w:val="left" w:pos="900"/>
        </w:tabs>
        <w:ind w:left="902" w:hanging="431"/>
        <w:jc w:val="both"/>
        <w:rPr>
          <w:rFonts w:ascii="Open Sans" w:hAnsi="Open Sans" w:cs="Open Sans"/>
          <w:b/>
          <w:sz w:val="17"/>
          <w:szCs w:val="17"/>
          <w:lang w:val="pl-PL"/>
        </w:rPr>
      </w:pPr>
      <w:r w:rsidRPr="003F256A">
        <w:rPr>
          <w:rFonts w:ascii="Open Sans" w:hAnsi="Open Sans" w:cs="Open Sans"/>
          <w:b/>
          <w:sz w:val="17"/>
          <w:szCs w:val="17"/>
          <w:lang w:val="pl-PL"/>
        </w:rPr>
        <w:t xml:space="preserve">Prace eksploatacyjne, konserwacyjne i </w:t>
      </w:r>
      <w:r w:rsidR="00E976CE" w:rsidRPr="003F256A">
        <w:rPr>
          <w:rFonts w:ascii="Open Sans" w:hAnsi="Open Sans" w:cs="Open Sans"/>
          <w:b/>
          <w:sz w:val="17"/>
          <w:szCs w:val="17"/>
          <w:lang w:val="pl-PL"/>
        </w:rPr>
        <w:t>remontowe</w:t>
      </w:r>
      <w:r w:rsidR="003D747B" w:rsidRPr="003F256A">
        <w:rPr>
          <w:rFonts w:ascii="Open Sans" w:hAnsi="Open Sans" w:cs="Open Sans"/>
          <w:b/>
          <w:sz w:val="17"/>
          <w:szCs w:val="17"/>
          <w:lang w:val="pl-PL"/>
        </w:rPr>
        <w:t>.</w:t>
      </w:r>
    </w:p>
    <w:p w14:paraId="26571B39" w14:textId="77777777" w:rsidR="003D747B" w:rsidRPr="003F256A" w:rsidRDefault="003D747B" w:rsidP="00E976CE">
      <w:pPr>
        <w:tabs>
          <w:tab w:val="left" w:pos="900"/>
        </w:tabs>
        <w:ind w:left="468"/>
        <w:jc w:val="both"/>
        <w:rPr>
          <w:rFonts w:ascii="Open Sans" w:hAnsi="Open Sans" w:cs="Open Sans"/>
          <w:b/>
          <w:sz w:val="17"/>
          <w:szCs w:val="17"/>
          <w:lang w:val="pl-PL"/>
        </w:rPr>
      </w:pPr>
    </w:p>
    <w:p w14:paraId="626F1EFE" w14:textId="77777777" w:rsidR="00DD0BB7" w:rsidRPr="003F256A" w:rsidRDefault="00DD0BB7" w:rsidP="003F256A">
      <w:pPr>
        <w:pStyle w:val="Akapitzlist"/>
        <w:numPr>
          <w:ilvl w:val="2"/>
          <w:numId w:val="10"/>
        </w:numPr>
        <w:tabs>
          <w:tab w:val="left" w:pos="900"/>
        </w:tabs>
        <w:ind w:left="1616"/>
        <w:jc w:val="both"/>
        <w:rPr>
          <w:rFonts w:ascii="Open Sans" w:hAnsi="Open Sans" w:cs="Open Sans"/>
          <w:b/>
          <w:sz w:val="17"/>
          <w:szCs w:val="17"/>
          <w:lang w:val="pl-PL"/>
        </w:rPr>
      </w:pPr>
      <w:r w:rsidRPr="003F256A">
        <w:rPr>
          <w:rFonts w:ascii="Open Sans" w:hAnsi="Open Sans" w:cs="Open Sans"/>
          <w:b/>
          <w:sz w:val="17"/>
          <w:szCs w:val="17"/>
          <w:lang w:val="pl-PL"/>
        </w:rPr>
        <w:t>Konserwacja letniej sieci wod.-kan.</w:t>
      </w:r>
    </w:p>
    <w:p w14:paraId="408290C4" w14:textId="169B5700" w:rsidR="00DD0BB7" w:rsidRPr="003F256A" w:rsidRDefault="00DD0BB7" w:rsidP="003F256A">
      <w:pPr>
        <w:widowControl/>
        <w:numPr>
          <w:ilvl w:val="1"/>
          <w:numId w:val="27"/>
        </w:numPr>
        <w:overflowPunct w:val="0"/>
        <w:adjustRightInd w:val="0"/>
        <w:spacing w:before="120" w:after="60"/>
        <w:ind w:left="1435" w:hanging="431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Nawadnianie i uruchomienie sieci wodociągowych letnich na okres letni wraz z jej odpowietrzeniem</w:t>
      </w:r>
      <w:r w:rsidR="00AC449C" w:rsidRPr="003F256A">
        <w:rPr>
          <w:rFonts w:ascii="Open Sans" w:hAnsi="Open Sans" w:cs="Open Sans"/>
          <w:sz w:val="17"/>
          <w:szCs w:val="17"/>
          <w:lang w:val="pl-PL"/>
        </w:rPr>
        <w:t>.</w:t>
      </w:r>
    </w:p>
    <w:p w14:paraId="6BF88EA9" w14:textId="77777777" w:rsidR="00DD0BB7" w:rsidRPr="003F256A" w:rsidRDefault="00DD0BB7" w:rsidP="00DD0BB7">
      <w:pPr>
        <w:widowControl/>
        <w:numPr>
          <w:ilvl w:val="1"/>
          <w:numId w:val="27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Spuszczanie wody oraz przedmuchanie sprężonym powietrzem sieci wodociągowej przed okresem zimowym;</w:t>
      </w:r>
    </w:p>
    <w:p w14:paraId="3985D2F8" w14:textId="29976EF6" w:rsidR="00DD0BB7" w:rsidRPr="003F256A" w:rsidRDefault="00DD0BB7" w:rsidP="00DD0BB7">
      <w:pPr>
        <w:widowControl/>
        <w:numPr>
          <w:ilvl w:val="1"/>
          <w:numId w:val="27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Wykonywanie bieżących napraw</w:t>
      </w:r>
      <w:r w:rsidR="00AC449C" w:rsidRPr="003F256A">
        <w:rPr>
          <w:rFonts w:ascii="Open Sans" w:hAnsi="Open Sans" w:cs="Open Sans"/>
          <w:sz w:val="17"/>
          <w:szCs w:val="17"/>
          <w:lang w:val="pl-PL"/>
        </w:rPr>
        <w:t>.</w:t>
      </w:r>
    </w:p>
    <w:p w14:paraId="5DFB4B62" w14:textId="032BB918" w:rsidR="00DD0BB7" w:rsidRPr="003F256A" w:rsidRDefault="00DD0BB7" w:rsidP="00DD0BB7">
      <w:pPr>
        <w:widowControl/>
        <w:numPr>
          <w:ilvl w:val="1"/>
          <w:numId w:val="27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W przypadku stwierdzenia przecieku, należy wykonać: natychmiastowe zamknięcie dopływu wody, zabezpieczanie terenu w miejscach z występującymi</w:t>
      </w:r>
      <w:r w:rsidR="004139E5" w:rsidRPr="003F256A">
        <w:rPr>
          <w:rFonts w:ascii="Open Sans" w:hAnsi="Open Sans" w:cs="Open Sans"/>
          <w:sz w:val="17"/>
          <w:szCs w:val="17"/>
          <w:lang w:val="pl-PL"/>
        </w:rPr>
        <w:t xml:space="preserve"> przeciekami, wypompowanie wody</w:t>
      </w:r>
      <w:r w:rsidRPr="003F256A">
        <w:rPr>
          <w:rFonts w:ascii="Open Sans" w:hAnsi="Open Sans" w:cs="Open Sans"/>
          <w:sz w:val="17"/>
          <w:szCs w:val="17"/>
          <w:lang w:val="pl-PL"/>
        </w:rPr>
        <w:t>, sprawdzenie wielkości  i dokładnego miejsca przecieku poprzez odkopanie sieci  - podejmowanie ww. działań po stwierdzeniu awarii przez Wykonawcę lub po zgłoszeniu przez Zamawiającego. Wykonawca po stwierdzeniu awarii i zamknięciu dopływu wody powinien natychmiast zawiadomić Zamawiającego.</w:t>
      </w:r>
    </w:p>
    <w:p w14:paraId="0C87DFE6" w14:textId="77777777" w:rsidR="00DD0BB7" w:rsidRPr="003F256A" w:rsidRDefault="00DD0BB7" w:rsidP="00DD0BB7">
      <w:pPr>
        <w:widowControl/>
        <w:numPr>
          <w:ilvl w:val="1"/>
          <w:numId w:val="27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Utrzymanie drożności  - w przypadku stwierdzenie zatkania przewodów zanieczyszczeniami lub korzeniami, należy je udrożnić metodą ciśnieniową z jednoczesnym zastosowaniem specjalnej końcówki - wycinarki korzeni.</w:t>
      </w:r>
    </w:p>
    <w:p w14:paraId="53A5203E" w14:textId="77777777" w:rsidR="00DD0BB7" w:rsidRPr="003F256A" w:rsidRDefault="00DD0BB7" w:rsidP="00DD0BB7">
      <w:pPr>
        <w:widowControl/>
        <w:numPr>
          <w:ilvl w:val="1"/>
          <w:numId w:val="27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 xml:space="preserve">Utrzymanie czystości w studzienkach ściekowych oraz drożności </w:t>
      </w:r>
      <w:proofErr w:type="spellStart"/>
      <w:r w:rsidRPr="003F256A">
        <w:rPr>
          <w:rFonts w:ascii="Open Sans" w:hAnsi="Open Sans" w:cs="Open Sans"/>
          <w:sz w:val="17"/>
          <w:szCs w:val="17"/>
          <w:lang w:val="pl-PL"/>
        </w:rPr>
        <w:t>przykanalików</w:t>
      </w:r>
      <w:proofErr w:type="spellEnd"/>
      <w:r w:rsidRPr="003F256A">
        <w:rPr>
          <w:rFonts w:ascii="Open Sans" w:hAnsi="Open Sans" w:cs="Open Sans"/>
          <w:sz w:val="17"/>
          <w:szCs w:val="17"/>
          <w:lang w:val="pl-PL"/>
        </w:rPr>
        <w:t xml:space="preserve"> studzienek od zbiorników wodnych oraz fontann.</w:t>
      </w:r>
    </w:p>
    <w:p w14:paraId="00D2D261" w14:textId="7D3DBB6F" w:rsidR="00DD0BB7" w:rsidRDefault="00DD0BB7" w:rsidP="00DD0BB7">
      <w:pPr>
        <w:widowControl/>
        <w:numPr>
          <w:ilvl w:val="1"/>
          <w:numId w:val="27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 xml:space="preserve">Codzienne sprawdzanie stanu studzienek i </w:t>
      </w:r>
      <w:proofErr w:type="spellStart"/>
      <w:r w:rsidRPr="003F256A">
        <w:rPr>
          <w:rFonts w:ascii="Open Sans" w:hAnsi="Open Sans" w:cs="Open Sans"/>
          <w:sz w:val="17"/>
          <w:szCs w:val="17"/>
          <w:lang w:val="pl-PL"/>
        </w:rPr>
        <w:t>przykanalików</w:t>
      </w:r>
      <w:proofErr w:type="spellEnd"/>
      <w:r w:rsidRPr="003F256A">
        <w:rPr>
          <w:rFonts w:ascii="Open Sans" w:hAnsi="Open Sans" w:cs="Open Sans"/>
          <w:sz w:val="17"/>
          <w:szCs w:val="17"/>
          <w:lang w:val="pl-PL"/>
        </w:rPr>
        <w:t>.</w:t>
      </w:r>
    </w:p>
    <w:p w14:paraId="614C7E1A" w14:textId="77777777" w:rsidR="00DD0BB7" w:rsidRPr="003F256A" w:rsidRDefault="00DD0BB7" w:rsidP="003F256A">
      <w:pPr>
        <w:pStyle w:val="Akapitzlist"/>
        <w:numPr>
          <w:ilvl w:val="2"/>
          <w:numId w:val="10"/>
        </w:numPr>
        <w:spacing w:before="120"/>
        <w:ind w:left="1701"/>
        <w:jc w:val="both"/>
        <w:rPr>
          <w:rFonts w:ascii="Open Sans" w:hAnsi="Open Sans" w:cs="Open Sans"/>
          <w:b/>
          <w:sz w:val="17"/>
          <w:szCs w:val="17"/>
          <w:lang w:val="pl-PL"/>
        </w:rPr>
      </w:pPr>
      <w:r w:rsidRPr="003F256A">
        <w:rPr>
          <w:rFonts w:ascii="Open Sans" w:hAnsi="Open Sans" w:cs="Open Sans"/>
          <w:b/>
          <w:sz w:val="17"/>
          <w:szCs w:val="17"/>
          <w:lang w:val="pl-PL"/>
        </w:rPr>
        <w:t>Utrzymanie czystości stawów.</w:t>
      </w:r>
    </w:p>
    <w:p w14:paraId="4E8EA6DA" w14:textId="5E67959B" w:rsidR="00DD0BB7" w:rsidRPr="003F256A" w:rsidRDefault="00DD0BB7" w:rsidP="003F256A">
      <w:pPr>
        <w:widowControl/>
        <w:numPr>
          <w:ilvl w:val="1"/>
          <w:numId w:val="29"/>
        </w:numPr>
        <w:overflowPunct w:val="0"/>
        <w:adjustRightInd w:val="0"/>
        <w:spacing w:before="120" w:after="60"/>
        <w:ind w:left="1435" w:hanging="431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Nawadnianie zbiorników wodnych na okres letni</w:t>
      </w:r>
      <w:r w:rsidR="00AC449C" w:rsidRPr="003F256A">
        <w:rPr>
          <w:rFonts w:ascii="Open Sans" w:hAnsi="Open Sans" w:cs="Open Sans"/>
          <w:sz w:val="17"/>
          <w:szCs w:val="17"/>
          <w:lang w:val="pl-PL"/>
        </w:rPr>
        <w:t>.</w:t>
      </w:r>
    </w:p>
    <w:p w14:paraId="15D26736" w14:textId="43563D90" w:rsidR="00DD0BB7" w:rsidRPr="003F256A" w:rsidRDefault="00DD0BB7" w:rsidP="00DD0BB7">
      <w:pPr>
        <w:widowControl/>
        <w:numPr>
          <w:ilvl w:val="1"/>
          <w:numId w:val="29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Utrzymanie w należyt</w:t>
      </w:r>
      <w:r w:rsidR="00AC449C" w:rsidRPr="003F256A">
        <w:rPr>
          <w:rFonts w:ascii="Open Sans" w:hAnsi="Open Sans" w:cs="Open Sans"/>
          <w:sz w:val="17"/>
          <w:szCs w:val="17"/>
          <w:lang w:val="pl-PL"/>
        </w:rPr>
        <w:t>ym porządku i czystości</w:t>
      </w:r>
      <w:r w:rsidRPr="003F256A">
        <w:rPr>
          <w:rFonts w:ascii="Open Sans" w:hAnsi="Open Sans" w:cs="Open Sans"/>
          <w:sz w:val="17"/>
          <w:szCs w:val="17"/>
          <w:lang w:val="pl-PL"/>
        </w:rPr>
        <w:t>: staw</w:t>
      </w:r>
      <w:r w:rsidR="00AC449C" w:rsidRPr="003F256A">
        <w:rPr>
          <w:rFonts w:ascii="Open Sans" w:hAnsi="Open Sans" w:cs="Open Sans"/>
          <w:sz w:val="17"/>
          <w:szCs w:val="17"/>
          <w:lang w:val="pl-PL"/>
        </w:rPr>
        <w:t>u</w:t>
      </w:r>
      <w:r w:rsidRPr="003F256A">
        <w:rPr>
          <w:rFonts w:ascii="Open Sans" w:hAnsi="Open Sans" w:cs="Open Sans"/>
          <w:sz w:val="17"/>
          <w:szCs w:val="17"/>
          <w:lang w:val="pl-PL"/>
        </w:rPr>
        <w:t xml:space="preserve"> w Parku Kazimierzowskim (ul. Oboźna róg Browarnej), staw</w:t>
      </w:r>
      <w:r w:rsidR="00AC449C" w:rsidRPr="003F256A">
        <w:rPr>
          <w:rFonts w:ascii="Open Sans" w:hAnsi="Open Sans" w:cs="Open Sans"/>
          <w:sz w:val="17"/>
          <w:szCs w:val="17"/>
          <w:lang w:val="pl-PL"/>
        </w:rPr>
        <w:t>u</w:t>
      </w:r>
      <w:r w:rsidRPr="003F256A">
        <w:rPr>
          <w:rFonts w:ascii="Open Sans" w:hAnsi="Open Sans" w:cs="Open Sans"/>
          <w:sz w:val="17"/>
          <w:szCs w:val="17"/>
          <w:lang w:val="pl-PL"/>
        </w:rPr>
        <w:t xml:space="preserve"> w Ogrodzie Krasińskich</w:t>
      </w:r>
      <w:r w:rsidR="00E91CE3">
        <w:rPr>
          <w:rFonts w:ascii="Open Sans" w:hAnsi="Open Sans" w:cs="Open Sans"/>
          <w:sz w:val="17"/>
          <w:szCs w:val="17"/>
          <w:lang w:val="pl-PL"/>
        </w:rPr>
        <w:t>.</w:t>
      </w:r>
      <w:r w:rsidRPr="003F256A">
        <w:rPr>
          <w:rFonts w:ascii="Open Sans" w:hAnsi="Open Sans" w:cs="Open Sans"/>
          <w:sz w:val="17"/>
          <w:szCs w:val="17"/>
          <w:lang w:val="pl-PL"/>
        </w:rPr>
        <w:t xml:space="preserve"> </w:t>
      </w:r>
    </w:p>
    <w:p w14:paraId="43CE38DE" w14:textId="051A4F83" w:rsidR="00DD0BB7" w:rsidRPr="003F256A" w:rsidRDefault="00DD0BB7" w:rsidP="00DD0BB7">
      <w:pPr>
        <w:widowControl/>
        <w:numPr>
          <w:ilvl w:val="1"/>
          <w:numId w:val="29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Przepychanie ręczne instalacji kanalizacji, odwodnienia stawów oraz odwodnienia terenów</w:t>
      </w:r>
      <w:r w:rsidR="00AC449C" w:rsidRPr="003F256A">
        <w:rPr>
          <w:rFonts w:ascii="Open Sans" w:hAnsi="Open Sans" w:cs="Open Sans"/>
          <w:sz w:val="17"/>
          <w:szCs w:val="17"/>
          <w:lang w:val="pl-PL"/>
        </w:rPr>
        <w:t>.</w:t>
      </w:r>
    </w:p>
    <w:p w14:paraId="20A47976" w14:textId="77777777" w:rsidR="00E91CE3" w:rsidRDefault="00DD0BB7" w:rsidP="00DD0BB7">
      <w:pPr>
        <w:widowControl/>
        <w:numPr>
          <w:ilvl w:val="1"/>
          <w:numId w:val="29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Prace porządkowe winny być wykonywane</w:t>
      </w:r>
      <w:r w:rsidR="00496584">
        <w:rPr>
          <w:rFonts w:ascii="Open Sans" w:hAnsi="Open Sans" w:cs="Open Sans"/>
          <w:sz w:val="17"/>
          <w:szCs w:val="17"/>
          <w:lang w:val="pl-PL"/>
        </w:rPr>
        <w:t xml:space="preserve">: </w:t>
      </w:r>
    </w:p>
    <w:p w14:paraId="70B247FD" w14:textId="03E7AB50" w:rsidR="00F35837" w:rsidRDefault="00496584" w:rsidP="00F35837">
      <w:pPr>
        <w:pStyle w:val="Akapitzlist"/>
        <w:widowControl/>
        <w:numPr>
          <w:ilvl w:val="0"/>
          <w:numId w:val="39"/>
        </w:numPr>
        <w:overflowPunct w:val="0"/>
        <w:adjustRightInd w:val="0"/>
        <w:ind w:left="1984" w:hanging="357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bookmarkStart w:id="2" w:name="_Hlk36804496"/>
      <w:r w:rsidRPr="00E91CE3">
        <w:rPr>
          <w:rFonts w:ascii="Open Sans" w:hAnsi="Open Sans" w:cs="Open Sans"/>
          <w:sz w:val="17"/>
          <w:szCs w:val="17"/>
          <w:lang w:val="pl-PL"/>
        </w:rPr>
        <w:t>w okresie wiosennym</w:t>
      </w:r>
      <w:r w:rsidR="00F35837">
        <w:rPr>
          <w:rFonts w:ascii="Open Sans" w:hAnsi="Open Sans" w:cs="Open Sans"/>
          <w:sz w:val="17"/>
          <w:szCs w:val="17"/>
          <w:lang w:val="pl-PL"/>
        </w:rPr>
        <w:t xml:space="preserve"> (w </w:t>
      </w:r>
      <w:r w:rsidRPr="00E91CE3">
        <w:rPr>
          <w:rFonts w:ascii="Open Sans" w:hAnsi="Open Sans" w:cs="Open Sans"/>
          <w:sz w:val="17"/>
          <w:szCs w:val="17"/>
          <w:lang w:val="pl-PL"/>
        </w:rPr>
        <w:t>maju</w:t>
      </w:r>
      <w:r w:rsidR="00F35837">
        <w:rPr>
          <w:rFonts w:ascii="Open Sans" w:hAnsi="Open Sans" w:cs="Open Sans"/>
          <w:sz w:val="17"/>
          <w:szCs w:val="17"/>
          <w:lang w:val="pl-PL"/>
        </w:rPr>
        <w:t>)</w:t>
      </w:r>
      <w:r w:rsidR="00DD0BB7" w:rsidRPr="00E91CE3">
        <w:rPr>
          <w:rFonts w:ascii="Open Sans" w:hAnsi="Open Sans" w:cs="Open Sans"/>
          <w:sz w:val="17"/>
          <w:szCs w:val="17"/>
          <w:lang w:val="pl-PL"/>
        </w:rPr>
        <w:t xml:space="preserve"> przez 6 dni w tygodni</w:t>
      </w:r>
      <w:r w:rsidR="008A0239" w:rsidRPr="00E91CE3">
        <w:rPr>
          <w:rFonts w:ascii="Open Sans" w:hAnsi="Open Sans" w:cs="Open Sans"/>
          <w:sz w:val="17"/>
          <w:szCs w:val="17"/>
          <w:lang w:val="pl-PL"/>
        </w:rPr>
        <w:t>u</w:t>
      </w:r>
      <w:r w:rsidR="00F35837">
        <w:rPr>
          <w:rFonts w:ascii="Open Sans" w:hAnsi="Open Sans" w:cs="Open Sans"/>
          <w:sz w:val="17"/>
          <w:szCs w:val="17"/>
          <w:lang w:val="pl-PL"/>
        </w:rPr>
        <w:t>,</w:t>
      </w:r>
      <w:r w:rsidR="008A0239" w:rsidRPr="00E91CE3">
        <w:rPr>
          <w:rFonts w:ascii="Open Sans" w:hAnsi="Open Sans" w:cs="Open Sans"/>
          <w:sz w:val="17"/>
          <w:szCs w:val="17"/>
          <w:lang w:val="pl-PL"/>
        </w:rPr>
        <w:t xml:space="preserve"> tj. od poniedziałku do soboty</w:t>
      </w:r>
      <w:r w:rsidR="00DD0BB7" w:rsidRPr="00E91CE3">
        <w:rPr>
          <w:rFonts w:ascii="Open Sans" w:hAnsi="Open Sans" w:cs="Open Sans"/>
          <w:sz w:val="17"/>
          <w:szCs w:val="17"/>
          <w:lang w:val="pl-PL"/>
        </w:rPr>
        <w:t xml:space="preserve"> </w:t>
      </w:r>
      <w:r w:rsidR="00DD0BB7" w:rsidRPr="00F35837">
        <w:rPr>
          <w:rFonts w:ascii="Open Sans" w:hAnsi="Open Sans" w:cs="Open Sans"/>
          <w:sz w:val="17"/>
          <w:szCs w:val="17"/>
          <w:lang w:val="pl-PL"/>
        </w:rPr>
        <w:t xml:space="preserve">do godz.10.00, </w:t>
      </w:r>
    </w:p>
    <w:p w14:paraId="5968639B" w14:textId="4EDBD618" w:rsidR="00DD0BB7" w:rsidRPr="00F35837" w:rsidRDefault="00F35837" w:rsidP="00F35837">
      <w:pPr>
        <w:pStyle w:val="Akapitzlist"/>
        <w:widowControl/>
        <w:numPr>
          <w:ilvl w:val="0"/>
          <w:numId w:val="39"/>
        </w:numPr>
        <w:overflowPunct w:val="0"/>
        <w:adjustRightInd w:val="0"/>
        <w:spacing w:after="60"/>
        <w:ind w:left="1984" w:hanging="357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>
        <w:rPr>
          <w:rFonts w:ascii="Open Sans" w:hAnsi="Open Sans" w:cs="Open Sans"/>
          <w:sz w:val="17"/>
          <w:szCs w:val="17"/>
          <w:lang w:val="pl-PL"/>
        </w:rPr>
        <w:t xml:space="preserve">w okresie letnim i jesiennym </w:t>
      </w:r>
      <w:r w:rsidRPr="00F35837">
        <w:rPr>
          <w:rFonts w:ascii="Open Sans" w:hAnsi="Open Sans" w:cs="Open Sans"/>
          <w:sz w:val="17"/>
          <w:szCs w:val="17"/>
          <w:lang w:val="pl-PL"/>
        </w:rPr>
        <w:t>(od czerwca do listopada)</w:t>
      </w:r>
      <w:r>
        <w:rPr>
          <w:rFonts w:ascii="Open Sans" w:hAnsi="Open Sans" w:cs="Open Sans"/>
          <w:sz w:val="17"/>
          <w:szCs w:val="17"/>
          <w:lang w:val="pl-PL"/>
        </w:rPr>
        <w:t xml:space="preserve"> </w:t>
      </w:r>
      <w:r w:rsidR="00DD0BB7" w:rsidRPr="00F35837">
        <w:rPr>
          <w:rFonts w:ascii="Open Sans" w:hAnsi="Open Sans" w:cs="Open Sans"/>
          <w:sz w:val="17"/>
          <w:szCs w:val="17"/>
          <w:lang w:val="pl-PL"/>
        </w:rPr>
        <w:t>przez 7 dni w tygodniu</w:t>
      </w:r>
      <w:r>
        <w:rPr>
          <w:rFonts w:ascii="Open Sans" w:hAnsi="Open Sans" w:cs="Open Sans"/>
          <w:sz w:val="17"/>
          <w:szCs w:val="17"/>
          <w:lang w:val="pl-PL"/>
        </w:rPr>
        <w:t>,</w:t>
      </w:r>
      <w:r w:rsidR="00DD0BB7" w:rsidRPr="00F35837">
        <w:rPr>
          <w:rFonts w:ascii="Open Sans" w:hAnsi="Open Sans" w:cs="Open Sans"/>
          <w:sz w:val="17"/>
          <w:szCs w:val="17"/>
          <w:lang w:val="pl-PL"/>
        </w:rPr>
        <w:t xml:space="preserve"> tj. od poniedziałku </w:t>
      </w:r>
      <w:r>
        <w:rPr>
          <w:rFonts w:ascii="Open Sans" w:hAnsi="Open Sans" w:cs="Open Sans"/>
          <w:sz w:val="17"/>
          <w:szCs w:val="17"/>
          <w:lang w:val="pl-PL"/>
        </w:rPr>
        <w:br/>
      </w:r>
      <w:r w:rsidR="00DD0BB7" w:rsidRPr="00F35837">
        <w:rPr>
          <w:rFonts w:ascii="Open Sans" w:hAnsi="Open Sans" w:cs="Open Sans"/>
          <w:sz w:val="17"/>
          <w:szCs w:val="17"/>
          <w:lang w:val="pl-PL"/>
        </w:rPr>
        <w:t>do niedzieli do godziny 8.00.</w:t>
      </w:r>
    </w:p>
    <w:bookmarkEnd w:id="2"/>
    <w:p w14:paraId="14C20BAD" w14:textId="77777777" w:rsidR="00DD0BB7" w:rsidRPr="003F256A" w:rsidRDefault="00DD0BB7" w:rsidP="00DD0BB7">
      <w:pPr>
        <w:widowControl/>
        <w:numPr>
          <w:ilvl w:val="1"/>
          <w:numId w:val="29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Zbieranie zanieczyszczeń (papierów,  gałęzi, zanieczyszczeń  itp.)  z powierzchni lustra wody oraz terenu przyległego do zbiornika (do korony skarpy) i z wysp znajdujących się na danym zbiorniku.</w:t>
      </w:r>
    </w:p>
    <w:p w14:paraId="7346A192" w14:textId="77777777" w:rsidR="00DD0BB7" w:rsidRPr="003F256A" w:rsidRDefault="00DD0BB7" w:rsidP="00DD0BB7">
      <w:pPr>
        <w:widowControl/>
        <w:numPr>
          <w:ilvl w:val="1"/>
          <w:numId w:val="29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Usuwanie trawy i chwastów z obrzeży zbiorników.</w:t>
      </w:r>
    </w:p>
    <w:p w14:paraId="77B140F1" w14:textId="77777777" w:rsidR="00DD0BB7" w:rsidRPr="003F256A" w:rsidRDefault="00DD0BB7" w:rsidP="00DD0BB7">
      <w:pPr>
        <w:widowControl/>
        <w:numPr>
          <w:ilvl w:val="1"/>
          <w:numId w:val="29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Wykuwanie przerębli w okresie zimowym.</w:t>
      </w:r>
    </w:p>
    <w:p w14:paraId="661554C2" w14:textId="77777777" w:rsidR="00DD0BB7" w:rsidRPr="003F256A" w:rsidRDefault="00DD0BB7" w:rsidP="00DD0BB7">
      <w:pPr>
        <w:widowControl/>
        <w:numPr>
          <w:ilvl w:val="1"/>
          <w:numId w:val="29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Codzienne sprawdzanie stanu pomostów dla kaczek.</w:t>
      </w:r>
    </w:p>
    <w:p w14:paraId="5B619661" w14:textId="77777777" w:rsidR="00DD0BB7" w:rsidRPr="003F256A" w:rsidRDefault="00DD0BB7" w:rsidP="00DD0BB7">
      <w:pPr>
        <w:widowControl/>
        <w:numPr>
          <w:ilvl w:val="1"/>
          <w:numId w:val="29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Utrzymanie w czystości dna zbiorników w przypadku spuszczenia wody.</w:t>
      </w:r>
    </w:p>
    <w:p w14:paraId="49D2E366" w14:textId="77777777" w:rsidR="00DD0BB7" w:rsidRPr="003F256A" w:rsidRDefault="00DD0BB7" w:rsidP="00DD0BB7">
      <w:pPr>
        <w:widowControl/>
        <w:numPr>
          <w:ilvl w:val="1"/>
          <w:numId w:val="29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lastRenderedPageBreak/>
        <w:t>Wiosenne doczyszczania brzegów zbiorników.</w:t>
      </w:r>
    </w:p>
    <w:p w14:paraId="3A6AA9EE" w14:textId="6BB3DCA1" w:rsidR="00DD0BB7" w:rsidRPr="003F256A" w:rsidRDefault="00F35837" w:rsidP="00DD0BB7">
      <w:pPr>
        <w:widowControl/>
        <w:numPr>
          <w:ilvl w:val="1"/>
          <w:numId w:val="29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>
        <w:rPr>
          <w:rFonts w:ascii="Open Sans" w:hAnsi="Open Sans" w:cs="Open Sans"/>
          <w:sz w:val="17"/>
          <w:szCs w:val="17"/>
          <w:lang w:val="pl-PL"/>
        </w:rPr>
        <w:t xml:space="preserve">Dokonywanie </w:t>
      </w:r>
      <w:r w:rsidR="00DD0BB7" w:rsidRPr="003F256A">
        <w:rPr>
          <w:rFonts w:ascii="Open Sans" w:hAnsi="Open Sans" w:cs="Open Sans"/>
          <w:sz w:val="17"/>
          <w:szCs w:val="17"/>
          <w:lang w:val="pl-PL"/>
        </w:rPr>
        <w:t xml:space="preserve">na koniec każdego miesiąca </w:t>
      </w:r>
      <w:r>
        <w:rPr>
          <w:rFonts w:ascii="Open Sans" w:hAnsi="Open Sans" w:cs="Open Sans"/>
          <w:sz w:val="17"/>
          <w:szCs w:val="17"/>
          <w:lang w:val="pl-PL"/>
        </w:rPr>
        <w:t xml:space="preserve">odczytów </w:t>
      </w:r>
      <w:r w:rsidR="00DD0BB7" w:rsidRPr="003F256A">
        <w:rPr>
          <w:rFonts w:ascii="Open Sans" w:hAnsi="Open Sans" w:cs="Open Sans"/>
          <w:sz w:val="17"/>
          <w:szCs w:val="17"/>
          <w:lang w:val="pl-PL"/>
        </w:rPr>
        <w:t xml:space="preserve">stanu liczników  </w:t>
      </w:r>
      <w:r w:rsidR="00AC449C" w:rsidRPr="00F35837">
        <w:rPr>
          <w:rFonts w:ascii="Open Sans" w:hAnsi="Open Sans" w:cs="Open Sans"/>
          <w:sz w:val="17"/>
          <w:szCs w:val="17"/>
          <w:lang w:val="pl-PL"/>
        </w:rPr>
        <w:t>wody</w:t>
      </w:r>
      <w:r w:rsidR="00DD0BB7" w:rsidRPr="00F35837">
        <w:rPr>
          <w:rFonts w:ascii="Open Sans" w:hAnsi="Open Sans" w:cs="Open Sans"/>
          <w:sz w:val="17"/>
          <w:szCs w:val="17"/>
          <w:lang w:val="pl-PL"/>
        </w:rPr>
        <w:t xml:space="preserve"> </w:t>
      </w:r>
      <w:r w:rsidR="00DD0BB7" w:rsidRPr="003F256A">
        <w:rPr>
          <w:rFonts w:ascii="Open Sans" w:hAnsi="Open Sans" w:cs="Open Sans"/>
          <w:sz w:val="17"/>
          <w:szCs w:val="17"/>
          <w:lang w:val="pl-PL"/>
        </w:rPr>
        <w:t xml:space="preserve">i </w:t>
      </w:r>
      <w:r w:rsidRPr="003F256A">
        <w:rPr>
          <w:rFonts w:ascii="Open Sans" w:hAnsi="Open Sans" w:cs="Open Sans"/>
          <w:sz w:val="17"/>
          <w:szCs w:val="17"/>
          <w:lang w:val="pl-PL"/>
        </w:rPr>
        <w:t xml:space="preserve">stanu liczników  </w:t>
      </w:r>
      <w:r w:rsidR="00DD0BB7" w:rsidRPr="003F256A">
        <w:rPr>
          <w:rFonts w:ascii="Open Sans" w:hAnsi="Open Sans" w:cs="Open Sans"/>
          <w:sz w:val="17"/>
          <w:szCs w:val="17"/>
          <w:lang w:val="pl-PL"/>
        </w:rPr>
        <w:t>elektrycznych</w:t>
      </w:r>
      <w:r w:rsidR="00AC449C" w:rsidRPr="003F256A">
        <w:rPr>
          <w:rFonts w:ascii="Open Sans" w:hAnsi="Open Sans" w:cs="Open Sans"/>
          <w:sz w:val="17"/>
          <w:szCs w:val="17"/>
          <w:lang w:val="pl-PL"/>
        </w:rPr>
        <w:t>.</w:t>
      </w:r>
    </w:p>
    <w:p w14:paraId="2905DC30" w14:textId="2DF22F42" w:rsidR="00DD0BB7" w:rsidRPr="003F256A" w:rsidRDefault="00F35837" w:rsidP="00DD0BB7">
      <w:pPr>
        <w:widowControl/>
        <w:numPr>
          <w:ilvl w:val="1"/>
          <w:numId w:val="29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>
        <w:rPr>
          <w:rFonts w:ascii="Open Sans" w:hAnsi="Open Sans" w:cs="Open Sans"/>
          <w:sz w:val="17"/>
          <w:szCs w:val="17"/>
          <w:lang w:val="pl-PL"/>
        </w:rPr>
        <w:t>Niezwłoczne p</w:t>
      </w:r>
      <w:r w:rsidR="00DD0BB7" w:rsidRPr="003F256A">
        <w:rPr>
          <w:rFonts w:ascii="Open Sans" w:hAnsi="Open Sans" w:cs="Open Sans"/>
          <w:sz w:val="17"/>
          <w:szCs w:val="17"/>
          <w:lang w:val="pl-PL"/>
        </w:rPr>
        <w:t xml:space="preserve">rzekazywanie </w:t>
      </w:r>
      <w:r>
        <w:rPr>
          <w:rFonts w:ascii="Open Sans" w:hAnsi="Open Sans" w:cs="Open Sans"/>
          <w:sz w:val="17"/>
          <w:szCs w:val="17"/>
          <w:lang w:val="pl-PL"/>
        </w:rPr>
        <w:t>odczytu</w:t>
      </w:r>
      <w:r w:rsidRPr="003F256A">
        <w:rPr>
          <w:rFonts w:ascii="Open Sans" w:hAnsi="Open Sans" w:cs="Open Sans"/>
          <w:sz w:val="17"/>
          <w:szCs w:val="17"/>
          <w:lang w:val="pl-PL"/>
        </w:rPr>
        <w:t xml:space="preserve"> danych </w:t>
      </w:r>
      <w:r>
        <w:rPr>
          <w:rFonts w:ascii="Open Sans" w:hAnsi="Open Sans" w:cs="Open Sans"/>
          <w:sz w:val="17"/>
          <w:szCs w:val="17"/>
          <w:lang w:val="pl-PL"/>
        </w:rPr>
        <w:t xml:space="preserve">stan </w:t>
      </w:r>
      <w:r w:rsidR="00AC449C" w:rsidRPr="00F35837">
        <w:rPr>
          <w:rFonts w:ascii="Open Sans" w:hAnsi="Open Sans" w:cs="Open Sans"/>
          <w:sz w:val="17"/>
          <w:szCs w:val="17"/>
          <w:lang w:val="pl-PL"/>
        </w:rPr>
        <w:t xml:space="preserve">liczników </w:t>
      </w:r>
      <w:r w:rsidR="00DD0BB7" w:rsidRPr="003F256A">
        <w:rPr>
          <w:rFonts w:ascii="Open Sans" w:hAnsi="Open Sans" w:cs="Open Sans"/>
          <w:sz w:val="17"/>
          <w:szCs w:val="17"/>
          <w:lang w:val="pl-PL"/>
        </w:rPr>
        <w:t>Zamawiającemu</w:t>
      </w:r>
      <w:r>
        <w:rPr>
          <w:rFonts w:ascii="Open Sans" w:hAnsi="Open Sans" w:cs="Open Sans"/>
          <w:sz w:val="17"/>
          <w:szCs w:val="17"/>
          <w:lang w:val="pl-PL"/>
        </w:rPr>
        <w:t>:</w:t>
      </w:r>
      <w:r w:rsidR="00DD0BB7" w:rsidRPr="003F256A">
        <w:rPr>
          <w:rFonts w:ascii="Open Sans" w:hAnsi="Open Sans" w:cs="Open Sans"/>
          <w:sz w:val="17"/>
          <w:szCs w:val="17"/>
          <w:lang w:val="pl-PL"/>
        </w:rPr>
        <w:t xml:space="preserve"> pocztą elektroniczną lub osobiście.</w:t>
      </w:r>
    </w:p>
    <w:p w14:paraId="1DB87C97" w14:textId="77777777" w:rsidR="00DD0BB7" w:rsidRPr="003F256A" w:rsidRDefault="00DD0BB7" w:rsidP="003F256A">
      <w:pPr>
        <w:pStyle w:val="Akapitzlist"/>
        <w:numPr>
          <w:ilvl w:val="2"/>
          <w:numId w:val="10"/>
        </w:numPr>
        <w:tabs>
          <w:tab w:val="left" w:pos="900"/>
        </w:tabs>
        <w:spacing w:before="120"/>
        <w:ind w:left="1616"/>
        <w:jc w:val="both"/>
        <w:rPr>
          <w:rFonts w:ascii="Open Sans" w:hAnsi="Open Sans" w:cs="Open Sans"/>
          <w:b/>
          <w:sz w:val="17"/>
          <w:szCs w:val="17"/>
          <w:lang w:val="pl-PL"/>
        </w:rPr>
      </w:pPr>
      <w:r w:rsidRPr="003F256A">
        <w:rPr>
          <w:rFonts w:ascii="Open Sans" w:hAnsi="Open Sans" w:cs="Open Sans"/>
          <w:b/>
          <w:sz w:val="17"/>
          <w:szCs w:val="17"/>
          <w:lang w:val="pl-PL"/>
        </w:rPr>
        <w:t>Konserwacja automatycznej sieci zraszającej i instalacji kropelkowej.</w:t>
      </w:r>
    </w:p>
    <w:p w14:paraId="45CBEC05" w14:textId="10781D49" w:rsidR="00DD0BB7" w:rsidRPr="003F256A" w:rsidRDefault="00DD0BB7" w:rsidP="003F256A">
      <w:pPr>
        <w:widowControl/>
        <w:numPr>
          <w:ilvl w:val="1"/>
          <w:numId w:val="31"/>
        </w:numPr>
        <w:overflowPunct w:val="0"/>
        <w:adjustRightInd w:val="0"/>
        <w:spacing w:before="120" w:after="60"/>
        <w:ind w:left="1435" w:hanging="431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Przegląd sieci po sezonie zimowym przed uruchomieniem, wymiana/naprawa zniszczonych końcówek zraszaczy.</w:t>
      </w:r>
    </w:p>
    <w:p w14:paraId="3B2A616B" w14:textId="3200F7D7" w:rsidR="00DD0BB7" w:rsidRPr="003F256A" w:rsidRDefault="00DD0BB7" w:rsidP="00DD0BB7">
      <w:pPr>
        <w:widowControl/>
        <w:numPr>
          <w:ilvl w:val="1"/>
          <w:numId w:val="31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Nawadnianie sieci zraszających na okres letni</w:t>
      </w:r>
      <w:r w:rsidR="00AC449C" w:rsidRPr="003F256A">
        <w:rPr>
          <w:rFonts w:ascii="Open Sans" w:hAnsi="Open Sans" w:cs="Open Sans"/>
          <w:sz w:val="17"/>
          <w:szCs w:val="17"/>
          <w:lang w:val="pl-PL"/>
        </w:rPr>
        <w:t>.</w:t>
      </w:r>
    </w:p>
    <w:p w14:paraId="63E82B66" w14:textId="68A9E5D5" w:rsidR="00DD0BB7" w:rsidRPr="003F256A" w:rsidRDefault="00DD0BB7" w:rsidP="00DD0BB7">
      <w:pPr>
        <w:widowControl/>
        <w:numPr>
          <w:ilvl w:val="1"/>
          <w:numId w:val="31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Odwodnienie (przedmuchanie) sieci wodociągowych letnich i zraszających na okres zimowy</w:t>
      </w:r>
      <w:r w:rsidR="00AC449C" w:rsidRPr="003F256A">
        <w:rPr>
          <w:rFonts w:ascii="Open Sans" w:hAnsi="Open Sans" w:cs="Open Sans"/>
          <w:sz w:val="17"/>
          <w:szCs w:val="17"/>
          <w:lang w:val="pl-PL"/>
        </w:rPr>
        <w:t>.</w:t>
      </w:r>
    </w:p>
    <w:p w14:paraId="5CD5C69D" w14:textId="77777777" w:rsidR="00DD0BB7" w:rsidRPr="003F256A" w:rsidRDefault="00DD0BB7" w:rsidP="00DD0BB7">
      <w:pPr>
        <w:widowControl/>
        <w:numPr>
          <w:ilvl w:val="1"/>
          <w:numId w:val="31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Utrzymanie drożności oraz usuwanie przecieków;</w:t>
      </w:r>
    </w:p>
    <w:p w14:paraId="103157B8" w14:textId="77777777" w:rsidR="00DD0BB7" w:rsidRPr="003F256A" w:rsidRDefault="00DD0BB7" w:rsidP="00DD0BB7">
      <w:pPr>
        <w:widowControl/>
        <w:numPr>
          <w:ilvl w:val="1"/>
          <w:numId w:val="31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Bieżąca wymiana uszkodzonych odcinków przewodów sieci zraszającej.</w:t>
      </w:r>
    </w:p>
    <w:p w14:paraId="4FFEE9C9" w14:textId="77777777" w:rsidR="00DD0BB7" w:rsidRPr="003F256A" w:rsidRDefault="00DD0BB7" w:rsidP="00DD0BB7">
      <w:pPr>
        <w:widowControl/>
        <w:numPr>
          <w:ilvl w:val="1"/>
          <w:numId w:val="31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Bieżąca wymiana uszczelek oraz końcówek zraszaczy.</w:t>
      </w:r>
    </w:p>
    <w:p w14:paraId="015BA9DA" w14:textId="77777777" w:rsidR="00DD0BB7" w:rsidRPr="003F256A" w:rsidRDefault="00DD0BB7" w:rsidP="00DD0BB7">
      <w:pPr>
        <w:widowControl/>
        <w:numPr>
          <w:ilvl w:val="1"/>
          <w:numId w:val="31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Bieżąca konserwacja i naprawy skrzynek sterowniczych.</w:t>
      </w:r>
    </w:p>
    <w:p w14:paraId="348FBDE7" w14:textId="77777777" w:rsidR="00DD0BB7" w:rsidRPr="003F256A" w:rsidRDefault="00DD0BB7" w:rsidP="00DD0BB7">
      <w:pPr>
        <w:widowControl/>
        <w:numPr>
          <w:ilvl w:val="1"/>
          <w:numId w:val="31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Ustawianie zegarów sterujących według zaleceń Zamawiającego.</w:t>
      </w:r>
    </w:p>
    <w:p w14:paraId="0975191E" w14:textId="77777777" w:rsidR="00DD0BB7" w:rsidRPr="003F256A" w:rsidRDefault="00DD0BB7" w:rsidP="00DD0BB7">
      <w:pPr>
        <w:widowControl/>
        <w:numPr>
          <w:ilvl w:val="1"/>
          <w:numId w:val="31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Zamknięcie sieci na sezon zimowy</w:t>
      </w:r>
    </w:p>
    <w:p w14:paraId="6C515CD7" w14:textId="77777777" w:rsidR="00DD0BB7" w:rsidRPr="003F256A" w:rsidRDefault="00DD0BB7" w:rsidP="00DD0BB7">
      <w:pPr>
        <w:widowControl/>
        <w:numPr>
          <w:ilvl w:val="1"/>
          <w:numId w:val="31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Konserwacja, regulacja i utrzymanie technologii pracy sieci zraszających, w tym:</w:t>
      </w:r>
    </w:p>
    <w:p w14:paraId="08638A80" w14:textId="77777777" w:rsidR="00DD0BB7" w:rsidRPr="003F256A" w:rsidRDefault="00DD0BB7" w:rsidP="00AC449C">
      <w:pPr>
        <w:widowControl/>
        <w:numPr>
          <w:ilvl w:val="0"/>
          <w:numId w:val="2"/>
        </w:numPr>
        <w:overflowPunct w:val="0"/>
        <w:adjustRightInd w:val="0"/>
        <w:spacing w:after="60"/>
        <w:ind w:left="1843" w:hanging="283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sprawdzenie zasięgu i kierunku działania tryskaczy (w razie potrzeby dokonać korekty);</w:t>
      </w:r>
    </w:p>
    <w:p w14:paraId="6DC4F909" w14:textId="77777777" w:rsidR="00DD0BB7" w:rsidRPr="003F256A" w:rsidRDefault="00DD0BB7" w:rsidP="00AC449C">
      <w:pPr>
        <w:widowControl/>
        <w:numPr>
          <w:ilvl w:val="0"/>
          <w:numId w:val="2"/>
        </w:numPr>
        <w:overflowPunct w:val="0"/>
        <w:adjustRightInd w:val="0"/>
        <w:spacing w:after="60"/>
        <w:ind w:left="1843" w:hanging="283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sprawdzenie sprawności instalacji podlewania kropelkowego;</w:t>
      </w:r>
    </w:p>
    <w:p w14:paraId="3892B260" w14:textId="77777777" w:rsidR="00DD0BB7" w:rsidRPr="003F256A" w:rsidRDefault="00DD0BB7" w:rsidP="00AC449C">
      <w:pPr>
        <w:widowControl/>
        <w:numPr>
          <w:ilvl w:val="0"/>
          <w:numId w:val="2"/>
        </w:numPr>
        <w:overflowPunct w:val="0"/>
        <w:adjustRightInd w:val="0"/>
        <w:spacing w:after="60"/>
        <w:ind w:left="1843" w:hanging="283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porównanie nastaw czasowych z okresami podlewania;</w:t>
      </w:r>
    </w:p>
    <w:p w14:paraId="6ED1DA20" w14:textId="77777777" w:rsidR="00DD0BB7" w:rsidRPr="003F256A" w:rsidRDefault="00DD0BB7" w:rsidP="00AC449C">
      <w:pPr>
        <w:widowControl/>
        <w:numPr>
          <w:ilvl w:val="0"/>
          <w:numId w:val="2"/>
        </w:numPr>
        <w:overflowPunct w:val="0"/>
        <w:adjustRightInd w:val="0"/>
        <w:spacing w:after="60"/>
        <w:ind w:left="1843" w:hanging="283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u w:val="single"/>
          <w:lang w:val="pl-PL"/>
        </w:rPr>
        <w:t>konsultowanie poprawność działania całej instalacji ze służbą zajmująca się pielęgnacją;</w:t>
      </w:r>
    </w:p>
    <w:p w14:paraId="03A9E1E2" w14:textId="2A2997A0" w:rsidR="00DD0BB7" w:rsidRPr="003F256A" w:rsidRDefault="00DD0BB7" w:rsidP="00AC449C">
      <w:pPr>
        <w:widowControl/>
        <w:numPr>
          <w:ilvl w:val="0"/>
          <w:numId w:val="2"/>
        </w:numPr>
        <w:overflowPunct w:val="0"/>
        <w:adjustRightInd w:val="0"/>
        <w:spacing w:after="60"/>
        <w:ind w:left="1843" w:hanging="283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sprawdzenie drożności przewodów spustowych</w:t>
      </w:r>
      <w:r w:rsidR="00AC449C" w:rsidRPr="003F256A">
        <w:rPr>
          <w:rFonts w:ascii="Open Sans" w:hAnsi="Open Sans" w:cs="Open Sans"/>
          <w:sz w:val="17"/>
          <w:szCs w:val="17"/>
          <w:lang w:val="pl-PL"/>
        </w:rPr>
        <w:t>;</w:t>
      </w:r>
    </w:p>
    <w:p w14:paraId="274B5014" w14:textId="77777777" w:rsidR="00DD0BB7" w:rsidRPr="003F256A" w:rsidRDefault="00DD0BB7" w:rsidP="00AC449C">
      <w:pPr>
        <w:widowControl/>
        <w:numPr>
          <w:ilvl w:val="0"/>
          <w:numId w:val="2"/>
        </w:numPr>
        <w:overflowPunct w:val="0"/>
        <w:adjustRightInd w:val="0"/>
        <w:spacing w:after="60"/>
        <w:ind w:left="1843" w:hanging="283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sprawdzenie szczelności przewodów doprowadzających do tryskaczy;</w:t>
      </w:r>
    </w:p>
    <w:p w14:paraId="0F4BD2DB" w14:textId="77777777" w:rsidR="00DD0BB7" w:rsidRPr="003F256A" w:rsidRDefault="00DD0BB7" w:rsidP="00AC449C">
      <w:pPr>
        <w:widowControl/>
        <w:numPr>
          <w:ilvl w:val="0"/>
          <w:numId w:val="2"/>
        </w:numPr>
        <w:overflowPunct w:val="0"/>
        <w:adjustRightInd w:val="0"/>
        <w:spacing w:after="60"/>
        <w:ind w:left="1843" w:hanging="284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sprawdzenie sprawności instalacji sterowania;</w:t>
      </w:r>
    </w:p>
    <w:p w14:paraId="6AE4C8E3" w14:textId="77777777" w:rsidR="00DD0BB7" w:rsidRPr="003F256A" w:rsidRDefault="00DD0BB7" w:rsidP="00AC449C">
      <w:pPr>
        <w:widowControl/>
        <w:numPr>
          <w:ilvl w:val="0"/>
          <w:numId w:val="2"/>
        </w:numPr>
        <w:overflowPunct w:val="0"/>
        <w:adjustRightInd w:val="0"/>
        <w:spacing w:after="60"/>
        <w:ind w:left="1843" w:hanging="283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sprawdzenie szczelności zaworów odcinających i sterujących;</w:t>
      </w:r>
    </w:p>
    <w:p w14:paraId="65FBA88B" w14:textId="50F2CF9B" w:rsidR="00DD0BB7" w:rsidRPr="003F256A" w:rsidRDefault="00DD0BB7" w:rsidP="00AC449C">
      <w:pPr>
        <w:widowControl/>
        <w:numPr>
          <w:ilvl w:val="0"/>
          <w:numId w:val="2"/>
        </w:numPr>
        <w:overflowPunct w:val="0"/>
        <w:adjustRightInd w:val="0"/>
        <w:spacing w:after="60"/>
        <w:ind w:left="1843" w:hanging="283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po każdym sezonie letnim opróżnienie instalacji i pozostawienie na zimę z otwartymi zaworami.</w:t>
      </w:r>
      <w:r w:rsidRPr="003F256A">
        <w:rPr>
          <w:b/>
          <w:sz w:val="17"/>
          <w:szCs w:val="17"/>
          <w:lang w:val="pl-PL"/>
        </w:rPr>
        <w:t xml:space="preserve"> </w:t>
      </w:r>
    </w:p>
    <w:bookmarkEnd w:id="1"/>
    <w:p w14:paraId="50403C12" w14:textId="69FCC26E" w:rsidR="00E976CE" w:rsidRPr="003F256A" w:rsidRDefault="00E976CE" w:rsidP="003F256A">
      <w:pPr>
        <w:pStyle w:val="Akapitzlist"/>
        <w:numPr>
          <w:ilvl w:val="2"/>
          <w:numId w:val="10"/>
        </w:numPr>
        <w:tabs>
          <w:tab w:val="left" w:pos="900"/>
        </w:tabs>
        <w:spacing w:before="120"/>
        <w:ind w:left="1616"/>
        <w:jc w:val="both"/>
        <w:rPr>
          <w:rFonts w:ascii="Open Sans" w:hAnsi="Open Sans" w:cs="Open Sans"/>
          <w:b/>
          <w:sz w:val="17"/>
          <w:szCs w:val="17"/>
          <w:lang w:val="pl-PL"/>
        </w:rPr>
      </w:pPr>
      <w:r w:rsidRPr="003F256A">
        <w:rPr>
          <w:rFonts w:ascii="Open Sans" w:hAnsi="Open Sans" w:cs="Open Sans"/>
          <w:b/>
          <w:sz w:val="17"/>
          <w:szCs w:val="17"/>
          <w:lang w:val="pl-PL"/>
        </w:rPr>
        <w:t xml:space="preserve">Roboty </w:t>
      </w:r>
      <w:r w:rsidR="000B6A83">
        <w:rPr>
          <w:rFonts w:ascii="Open Sans" w:hAnsi="Open Sans" w:cs="Open Sans"/>
          <w:b/>
          <w:sz w:val="17"/>
          <w:szCs w:val="17"/>
          <w:lang w:val="pl-PL"/>
        </w:rPr>
        <w:t>konserwacyjno-remontowe fontann i zbiorników</w:t>
      </w:r>
      <w:r w:rsidR="004266AF">
        <w:rPr>
          <w:rFonts w:ascii="Open Sans" w:hAnsi="Open Sans" w:cs="Open Sans"/>
          <w:b/>
          <w:sz w:val="17"/>
          <w:szCs w:val="17"/>
          <w:lang w:val="pl-PL"/>
        </w:rPr>
        <w:t xml:space="preserve"> wodnych</w:t>
      </w:r>
    </w:p>
    <w:p w14:paraId="71B74DBC" w14:textId="06E3334C" w:rsidR="00E976CE" w:rsidRPr="003F256A" w:rsidRDefault="00E976CE" w:rsidP="003F256A">
      <w:pPr>
        <w:widowControl/>
        <w:numPr>
          <w:ilvl w:val="1"/>
          <w:numId w:val="32"/>
        </w:numPr>
        <w:overflowPunct w:val="0"/>
        <w:adjustRightInd w:val="0"/>
        <w:spacing w:before="120" w:after="60"/>
        <w:ind w:left="1435" w:hanging="431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 xml:space="preserve">Spuszczanie wody i czyszczenie (dna i burt) zbiorników wodnych i fontann z namułów i </w:t>
      </w:r>
      <w:r w:rsidR="00F35837">
        <w:rPr>
          <w:rFonts w:ascii="Open Sans" w:hAnsi="Open Sans" w:cs="Open Sans"/>
          <w:sz w:val="17"/>
          <w:szCs w:val="17"/>
          <w:lang w:val="pl-PL"/>
        </w:rPr>
        <w:t xml:space="preserve">wszelkich </w:t>
      </w:r>
      <w:r w:rsidRPr="003F256A">
        <w:rPr>
          <w:rFonts w:ascii="Open Sans" w:hAnsi="Open Sans" w:cs="Open Sans"/>
          <w:sz w:val="17"/>
          <w:szCs w:val="17"/>
          <w:lang w:val="pl-PL"/>
        </w:rPr>
        <w:t>zanieczyszczeń (z glonów</w:t>
      </w:r>
      <w:r w:rsidR="00F35837">
        <w:rPr>
          <w:rFonts w:ascii="Open Sans" w:hAnsi="Open Sans" w:cs="Open Sans"/>
          <w:sz w:val="17"/>
          <w:szCs w:val="17"/>
          <w:lang w:val="pl-PL"/>
        </w:rPr>
        <w:t xml:space="preserve">, </w:t>
      </w:r>
      <w:r w:rsidRPr="003F256A">
        <w:rPr>
          <w:rFonts w:ascii="Open Sans" w:hAnsi="Open Sans" w:cs="Open Sans"/>
          <w:sz w:val="17"/>
          <w:szCs w:val="17"/>
          <w:lang w:val="pl-PL"/>
        </w:rPr>
        <w:t>roślin</w:t>
      </w:r>
      <w:r w:rsidR="00F35837">
        <w:rPr>
          <w:rFonts w:ascii="Open Sans" w:hAnsi="Open Sans" w:cs="Open Sans"/>
          <w:sz w:val="17"/>
          <w:szCs w:val="17"/>
          <w:lang w:val="pl-PL"/>
        </w:rPr>
        <w:t>, odpadów)</w:t>
      </w:r>
      <w:r w:rsidRPr="003F256A">
        <w:rPr>
          <w:rFonts w:ascii="Open Sans" w:hAnsi="Open Sans" w:cs="Open Sans"/>
          <w:sz w:val="17"/>
          <w:szCs w:val="17"/>
          <w:lang w:val="pl-PL"/>
        </w:rPr>
        <w:t xml:space="preserve"> przed </w:t>
      </w:r>
      <w:r w:rsidR="00AC449C" w:rsidRPr="00F35837">
        <w:rPr>
          <w:rFonts w:ascii="Open Sans" w:hAnsi="Open Sans" w:cs="Open Sans"/>
          <w:sz w:val="17"/>
          <w:szCs w:val="17"/>
          <w:lang w:val="pl-PL"/>
        </w:rPr>
        <w:t xml:space="preserve">napuszczeniem wody </w:t>
      </w:r>
      <w:r w:rsidRPr="00F35837">
        <w:rPr>
          <w:rFonts w:ascii="Open Sans" w:hAnsi="Open Sans" w:cs="Open Sans"/>
          <w:sz w:val="17"/>
          <w:szCs w:val="17"/>
          <w:lang w:val="pl-PL"/>
        </w:rPr>
        <w:t xml:space="preserve">na </w:t>
      </w:r>
      <w:r w:rsidR="00F35837">
        <w:rPr>
          <w:rFonts w:ascii="Open Sans" w:hAnsi="Open Sans" w:cs="Open Sans"/>
          <w:sz w:val="17"/>
          <w:szCs w:val="17"/>
          <w:lang w:val="pl-PL"/>
        </w:rPr>
        <w:t>okres</w:t>
      </w:r>
      <w:r w:rsidRPr="00F35837">
        <w:rPr>
          <w:rFonts w:ascii="Open Sans" w:hAnsi="Open Sans" w:cs="Open Sans"/>
          <w:sz w:val="17"/>
          <w:szCs w:val="17"/>
          <w:lang w:val="pl-PL"/>
        </w:rPr>
        <w:t xml:space="preserve"> letni </w:t>
      </w:r>
      <w:r w:rsidRPr="003F256A">
        <w:rPr>
          <w:rFonts w:ascii="Open Sans" w:hAnsi="Open Sans" w:cs="Open Sans"/>
          <w:sz w:val="17"/>
          <w:szCs w:val="17"/>
          <w:lang w:val="pl-PL"/>
        </w:rPr>
        <w:t xml:space="preserve">oraz </w:t>
      </w:r>
      <w:r w:rsidR="00F35837">
        <w:rPr>
          <w:rFonts w:ascii="Open Sans" w:hAnsi="Open Sans" w:cs="Open Sans"/>
          <w:sz w:val="17"/>
          <w:szCs w:val="17"/>
          <w:lang w:val="pl-PL"/>
        </w:rPr>
        <w:t xml:space="preserve">w </w:t>
      </w:r>
      <w:r w:rsidRPr="003F256A">
        <w:rPr>
          <w:rFonts w:ascii="Open Sans" w:hAnsi="Open Sans" w:cs="Open Sans"/>
          <w:sz w:val="17"/>
          <w:szCs w:val="17"/>
          <w:lang w:val="pl-PL"/>
        </w:rPr>
        <w:t>miarę potrzeb w okresie funkcjonowania</w:t>
      </w:r>
      <w:r w:rsidR="00AC449C" w:rsidRPr="003F256A">
        <w:rPr>
          <w:rFonts w:ascii="Open Sans" w:hAnsi="Open Sans" w:cs="Open Sans"/>
          <w:sz w:val="17"/>
          <w:szCs w:val="17"/>
          <w:lang w:val="pl-PL"/>
        </w:rPr>
        <w:t xml:space="preserve"> (</w:t>
      </w:r>
      <w:r w:rsidR="00AC449C" w:rsidRPr="00F35837">
        <w:rPr>
          <w:rFonts w:ascii="Open Sans" w:hAnsi="Open Sans" w:cs="Open Sans"/>
          <w:sz w:val="17"/>
          <w:szCs w:val="17"/>
          <w:lang w:val="pl-PL"/>
        </w:rPr>
        <w:t xml:space="preserve">za zgodą i widzą </w:t>
      </w:r>
      <w:r w:rsidR="003F256A" w:rsidRPr="00F35837">
        <w:rPr>
          <w:rFonts w:ascii="Open Sans" w:hAnsi="Open Sans" w:cs="Open Sans"/>
          <w:sz w:val="17"/>
          <w:szCs w:val="17"/>
          <w:lang w:val="pl-PL"/>
        </w:rPr>
        <w:t>Zamawiającego</w:t>
      </w:r>
      <w:r w:rsidR="00AC449C" w:rsidRPr="003F256A">
        <w:rPr>
          <w:rFonts w:ascii="Open Sans" w:hAnsi="Open Sans" w:cs="Open Sans"/>
          <w:sz w:val="17"/>
          <w:szCs w:val="17"/>
          <w:lang w:val="pl-PL"/>
        </w:rPr>
        <w:t>).</w:t>
      </w:r>
    </w:p>
    <w:p w14:paraId="202E19AA" w14:textId="5B9877B8" w:rsidR="00E976CE" w:rsidRPr="003F256A" w:rsidRDefault="00E976CE" w:rsidP="00E976CE">
      <w:pPr>
        <w:widowControl/>
        <w:numPr>
          <w:ilvl w:val="1"/>
          <w:numId w:val="32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Wymiana hydrantów ogrodowych, zraszaczy oraz uszczelek wraz z odkopaniem i zakopaniem oraz posadowieniem skrzynki w każdym przypadku awarii lub uszkodzenia (wandalizm)</w:t>
      </w:r>
      <w:r w:rsidR="003F256A" w:rsidRPr="003F256A">
        <w:rPr>
          <w:rFonts w:ascii="Open Sans" w:hAnsi="Open Sans" w:cs="Open Sans"/>
          <w:sz w:val="17"/>
          <w:szCs w:val="17"/>
          <w:lang w:val="pl-PL"/>
        </w:rPr>
        <w:t>.</w:t>
      </w:r>
    </w:p>
    <w:p w14:paraId="239B45AF" w14:textId="404B89C2" w:rsidR="00E976CE" w:rsidRPr="003F256A" w:rsidRDefault="00E976CE" w:rsidP="00E976CE">
      <w:pPr>
        <w:widowControl/>
        <w:numPr>
          <w:ilvl w:val="1"/>
          <w:numId w:val="32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 xml:space="preserve">Naprawa lub wymiana zdewastowanych lub wyeksploatowanych: dysz tryskających, hydrantów sieciowych </w:t>
      </w:r>
      <w:r w:rsidR="003F256A" w:rsidRPr="003F256A">
        <w:rPr>
          <w:rFonts w:ascii="Open Sans" w:hAnsi="Open Sans" w:cs="Open Sans"/>
          <w:sz w:val="17"/>
          <w:szCs w:val="17"/>
          <w:lang w:val="pl-PL"/>
        </w:rPr>
        <w:br/>
      </w:r>
      <w:r w:rsidRPr="003F256A">
        <w:rPr>
          <w:rFonts w:ascii="Open Sans" w:hAnsi="Open Sans" w:cs="Open Sans"/>
          <w:sz w:val="17"/>
          <w:szCs w:val="17"/>
          <w:lang w:val="pl-PL"/>
        </w:rPr>
        <w:t>Ø 80, włazów Ø 600 D400, nakryw komór technologicznych fontann, pomp, zaworów przelotowych, zasuw DN50 – DN80, uszczelek itp. w urządzeniach technicznych związanych z funkcjonowaniem fontann, np. takich jak sterowniki</w:t>
      </w:r>
      <w:r w:rsidR="003F256A" w:rsidRPr="003F256A">
        <w:rPr>
          <w:rFonts w:ascii="Open Sans" w:hAnsi="Open Sans" w:cs="Open Sans"/>
          <w:sz w:val="17"/>
          <w:szCs w:val="17"/>
          <w:lang w:val="pl-PL"/>
        </w:rPr>
        <w:t>.</w:t>
      </w:r>
    </w:p>
    <w:p w14:paraId="16CD0386" w14:textId="290316C6" w:rsidR="00E976CE" w:rsidRPr="003F256A" w:rsidRDefault="00E976CE" w:rsidP="00E976CE">
      <w:pPr>
        <w:widowControl/>
        <w:numPr>
          <w:ilvl w:val="1"/>
          <w:numId w:val="32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Wymiana/uzupełnienie okładzin zbiorników fontann (kamiennych)</w:t>
      </w:r>
      <w:r w:rsidR="003F256A" w:rsidRPr="003F256A">
        <w:rPr>
          <w:rFonts w:ascii="Open Sans" w:hAnsi="Open Sans" w:cs="Open Sans"/>
          <w:sz w:val="17"/>
          <w:szCs w:val="17"/>
          <w:lang w:val="pl-PL"/>
        </w:rPr>
        <w:t>.</w:t>
      </w:r>
    </w:p>
    <w:p w14:paraId="520CE0F4" w14:textId="2CF99A44" w:rsidR="00E976CE" w:rsidRPr="003F256A" w:rsidRDefault="00E976CE" w:rsidP="00E976CE">
      <w:pPr>
        <w:widowControl/>
        <w:numPr>
          <w:ilvl w:val="1"/>
          <w:numId w:val="32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Naprawa nawierzchni dojść do obiektów – w miarę potrzeb</w:t>
      </w:r>
      <w:r w:rsidR="003F256A" w:rsidRPr="003F256A">
        <w:rPr>
          <w:rFonts w:ascii="Open Sans" w:hAnsi="Open Sans" w:cs="Open Sans"/>
          <w:sz w:val="17"/>
          <w:szCs w:val="17"/>
          <w:lang w:val="pl-PL"/>
        </w:rPr>
        <w:t>.</w:t>
      </w:r>
    </w:p>
    <w:p w14:paraId="531ED019" w14:textId="5A8B7376" w:rsidR="00E976CE" w:rsidRPr="003F256A" w:rsidRDefault="00E976CE" w:rsidP="00E976CE">
      <w:pPr>
        <w:widowControl/>
        <w:numPr>
          <w:ilvl w:val="1"/>
          <w:numId w:val="32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Naprawa sieci oraz instalacji wod.-kan. wraz z armaturą</w:t>
      </w:r>
      <w:r w:rsidR="003F256A" w:rsidRPr="003F256A">
        <w:rPr>
          <w:rFonts w:ascii="Open Sans" w:hAnsi="Open Sans" w:cs="Open Sans"/>
          <w:sz w:val="17"/>
          <w:szCs w:val="17"/>
          <w:lang w:val="pl-PL"/>
        </w:rPr>
        <w:t>.</w:t>
      </w:r>
    </w:p>
    <w:p w14:paraId="602238A8" w14:textId="562FA049" w:rsidR="00E976CE" w:rsidRPr="003F256A" w:rsidRDefault="00E976CE" w:rsidP="00E976CE">
      <w:pPr>
        <w:widowControl/>
        <w:numPr>
          <w:ilvl w:val="1"/>
          <w:numId w:val="32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Naprawa lub wymiana zdewastowanych lub wyeksploatowanych sterowników sieci zraszających</w:t>
      </w:r>
      <w:r w:rsidR="003F256A" w:rsidRPr="003F256A">
        <w:rPr>
          <w:rFonts w:ascii="Open Sans" w:hAnsi="Open Sans" w:cs="Open Sans"/>
          <w:sz w:val="17"/>
          <w:szCs w:val="17"/>
          <w:lang w:val="pl-PL"/>
        </w:rPr>
        <w:t>.</w:t>
      </w:r>
    </w:p>
    <w:p w14:paraId="1BE45C40" w14:textId="77777777" w:rsidR="00E976CE" w:rsidRPr="003F256A" w:rsidRDefault="00E976CE" w:rsidP="00E976CE">
      <w:pPr>
        <w:widowControl/>
        <w:numPr>
          <w:ilvl w:val="1"/>
          <w:numId w:val="32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Demontaż po okresie zimowym i montaż na okres zimowy konstrukcji  zabezpieczającej nieckę fontanny „Kolorowej” w parku im. R. Śmigłego w al. ks. Stanka. Magazynowanie w okresie letnim leży w zakresie Wykonawcy.</w:t>
      </w:r>
    </w:p>
    <w:p w14:paraId="22B3C736" w14:textId="326A38A0" w:rsidR="00E976CE" w:rsidRPr="003F256A" w:rsidRDefault="00E976CE" w:rsidP="00E976CE">
      <w:pPr>
        <w:widowControl/>
        <w:numPr>
          <w:ilvl w:val="1"/>
          <w:numId w:val="32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 xml:space="preserve">Zakup oraz dostawa materiałów eksploatacyjnych, takich jak: </w:t>
      </w:r>
      <w:proofErr w:type="spellStart"/>
      <w:r w:rsidRPr="003F256A">
        <w:rPr>
          <w:rFonts w:ascii="Open Sans" w:hAnsi="Open Sans" w:cs="Open Sans"/>
          <w:sz w:val="17"/>
          <w:szCs w:val="17"/>
          <w:lang w:val="pl-PL"/>
        </w:rPr>
        <w:t>odkwaszacze</w:t>
      </w:r>
      <w:proofErr w:type="spellEnd"/>
      <w:r w:rsidRPr="003F256A">
        <w:rPr>
          <w:rFonts w:ascii="Open Sans" w:hAnsi="Open Sans" w:cs="Open Sans"/>
          <w:sz w:val="17"/>
          <w:szCs w:val="17"/>
          <w:lang w:val="pl-PL"/>
        </w:rPr>
        <w:t xml:space="preserve">, podchloryn sodu, korektor </w:t>
      </w:r>
      <w:proofErr w:type="spellStart"/>
      <w:r w:rsidRPr="003F256A">
        <w:rPr>
          <w:rFonts w:ascii="Open Sans" w:hAnsi="Open Sans" w:cs="Open Sans"/>
          <w:sz w:val="17"/>
          <w:szCs w:val="17"/>
          <w:lang w:val="pl-PL"/>
        </w:rPr>
        <w:t>ph</w:t>
      </w:r>
      <w:proofErr w:type="spellEnd"/>
      <w:r w:rsidRPr="003F256A">
        <w:rPr>
          <w:rFonts w:ascii="Open Sans" w:hAnsi="Open Sans" w:cs="Open Sans"/>
          <w:sz w:val="17"/>
          <w:szCs w:val="17"/>
          <w:lang w:val="pl-PL"/>
        </w:rPr>
        <w:t xml:space="preserve">, </w:t>
      </w:r>
      <w:proofErr w:type="spellStart"/>
      <w:r w:rsidRPr="003F256A">
        <w:rPr>
          <w:rFonts w:ascii="Open Sans" w:hAnsi="Open Sans" w:cs="Open Sans"/>
          <w:sz w:val="17"/>
          <w:szCs w:val="17"/>
          <w:lang w:val="pl-PL"/>
        </w:rPr>
        <w:t>algicyt</w:t>
      </w:r>
      <w:proofErr w:type="spellEnd"/>
      <w:r w:rsidRPr="003F256A">
        <w:rPr>
          <w:rFonts w:ascii="Open Sans" w:hAnsi="Open Sans" w:cs="Open Sans"/>
          <w:sz w:val="17"/>
          <w:szCs w:val="17"/>
          <w:lang w:val="pl-PL"/>
        </w:rPr>
        <w:t>, roztwór kwasu siarkowego</w:t>
      </w:r>
      <w:r w:rsidR="003F256A" w:rsidRPr="003F256A">
        <w:rPr>
          <w:rFonts w:ascii="Open Sans" w:hAnsi="Open Sans" w:cs="Open Sans"/>
          <w:sz w:val="17"/>
          <w:szCs w:val="17"/>
          <w:lang w:val="pl-PL"/>
        </w:rPr>
        <w:t>.</w:t>
      </w:r>
    </w:p>
    <w:p w14:paraId="65EE32CA" w14:textId="09520239" w:rsidR="00E976CE" w:rsidRPr="003F256A" w:rsidRDefault="00E976CE" w:rsidP="00E976CE">
      <w:pPr>
        <w:widowControl/>
        <w:numPr>
          <w:ilvl w:val="1"/>
          <w:numId w:val="32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Pozostałe czynności wymienione w Wykazie napraw i prac remontowych wraz z cenami jednostkowymi – zał. 2 do SWZ.</w:t>
      </w:r>
    </w:p>
    <w:p w14:paraId="59EB4BF4" w14:textId="4CDC68DA" w:rsidR="00E976CE" w:rsidRDefault="00E976CE" w:rsidP="00A777B4">
      <w:pPr>
        <w:spacing w:after="60" w:line="276" w:lineRule="auto"/>
        <w:jc w:val="both"/>
        <w:rPr>
          <w:rFonts w:ascii="Open Sans" w:hAnsi="Open Sans" w:cs="Open Sans"/>
          <w:sz w:val="17"/>
          <w:szCs w:val="17"/>
          <w:lang w:val="pl-PL"/>
        </w:rPr>
      </w:pPr>
    </w:p>
    <w:p w14:paraId="3EAF50B5" w14:textId="77777777" w:rsidR="004C7783" w:rsidRDefault="004C7783" w:rsidP="00A777B4">
      <w:pPr>
        <w:spacing w:after="60" w:line="276" w:lineRule="auto"/>
        <w:jc w:val="both"/>
        <w:rPr>
          <w:rFonts w:ascii="Open Sans" w:hAnsi="Open Sans" w:cs="Open Sans"/>
          <w:sz w:val="17"/>
          <w:szCs w:val="17"/>
          <w:lang w:val="pl-PL"/>
        </w:rPr>
      </w:pPr>
    </w:p>
    <w:p w14:paraId="0ECF1226" w14:textId="653989F8" w:rsidR="00E976CE" w:rsidRPr="003F256A" w:rsidRDefault="00E976CE" w:rsidP="004C7783">
      <w:pPr>
        <w:pStyle w:val="Akapitzlist"/>
        <w:numPr>
          <w:ilvl w:val="1"/>
          <w:numId w:val="1"/>
        </w:numPr>
        <w:tabs>
          <w:tab w:val="left" w:pos="900"/>
        </w:tabs>
        <w:ind w:left="902" w:hanging="431"/>
        <w:jc w:val="both"/>
        <w:rPr>
          <w:rFonts w:ascii="Open Sans" w:hAnsi="Open Sans" w:cs="Open Sans"/>
          <w:b/>
          <w:sz w:val="17"/>
          <w:szCs w:val="17"/>
          <w:lang w:val="pl-PL"/>
        </w:rPr>
      </w:pPr>
      <w:r w:rsidRPr="003F256A">
        <w:rPr>
          <w:rFonts w:ascii="Open Sans" w:hAnsi="Open Sans" w:cs="Open Sans"/>
          <w:b/>
          <w:sz w:val="17"/>
          <w:szCs w:val="17"/>
          <w:lang w:val="pl-PL"/>
        </w:rPr>
        <w:t xml:space="preserve">Prace porządkowe. </w:t>
      </w:r>
    </w:p>
    <w:p w14:paraId="46CBBBCA" w14:textId="0CEDC67C" w:rsidR="00E976CE" w:rsidRPr="003F256A" w:rsidRDefault="00E976CE" w:rsidP="003F256A">
      <w:pPr>
        <w:pStyle w:val="Akapitzlist"/>
        <w:numPr>
          <w:ilvl w:val="2"/>
          <w:numId w:val="36"/>
        </w:numPr>
        <w:tabs>
          <w:tab w:val="left" w:pos="900"/>
        </w:tabs>
        <w:spacing w:before="120"/>
        <w:ind w:left="1616"/>
        <w:jc w:val="both"/>
        <w:rPr>
          <w:rFonts w:ascii="Open Sans" w:hAnsi="Open Sans" w:cs="Open Sans"/>
          <w:b/>
          <w:sz w:val="17"/>
          <w:szCs w:val="17"/>
          <w:lang w:val="pl-PL"/>
        </w:rPr>
      </w:pPr>
      <w:r w:rsidRPr="003F256A">
        <w:rPr>
          <w:rFonts w:ascii="Open Sans" w:hAnsi="Open Sans" w:cs="Open Sans"/>
          <w:b/>
          <w:sz w:val="17"/>
          <w:szCs w:val="17"/>
          <w:lang w:val="pl-PL"/>
        </w:rPr>
        <w:t>Prace porządkowe przy fontannach, wodotryskach, kaskadach, poidełkach oraz bieżąca obsługa wymienionych obiektów.</w:t>
      </w:r>
    </w:p>
    <w:p w14:paraId="10F00A07" w14:textId="77777777" w:rsidR="00E976CE" w:rsidRPr="003F256A" w:rsidRDefault="00E976CE" w:rsidP="003F256A">
      <w:pPr>
        <w:widowControl/>
        <w:numPr>
          <w:ilvl w:val="1"/>
          <w:numId w:val="28"/>
        </w:numPr>
        <w:overflowPunct w:val="0"/>
        <w:adjustRightInd w:val="0"/>
        <w:spacing w:before="120" w:after="60"/>
        <w:ind w:left="1435" w:hanging="431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lastRenderedPageBreak/>
        <w:t>Nawadnianie fontann na okres letni;</w:t>
      </w:r>
    </w:p>
    <w:p w14:paraId="63BD799F" w14:textId="77777777" w:rsidR="00E976CE" w:rsidRPr="003F256A" w:rsidRDefault="00E976CE" w:rsidP="00E976CE">
      <w:pPr>
        <w:widowControl/>
        <w:numPr>
          <w:ilvl w:val="1"/>
          <w:numId w:val="28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Utrzymanie Obiektów w należytej czystości;</w:t>
      </w:r>
    </w:p>
    <w:p w14:paraId="76EFA2BF" w14:textId="019339EE" w:rsidR="00E976CE" w:rsidRPr="003F256A" w:rsidRDefault="00E976CE" w:rsidP="00E976CE">
      <w:pPr>
        <w:widowControl/>
        <w:numPr>
          <w:ilvl w:val="1"/>
          <w:numId w:val="28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 xml:space="preserve">Czyszczenie koryt ściekowych i studni przy fontannie mgławicowej na bulwarze przy Syrence Warszawskiej, </w:t>
      </w:r>
      <w:r w:rsidR="003F256A" w:rsidRPr="003F256A">
        <w:rPr>
          <w:rFonts w:ascii="Open Sans" w:hAnsi="Open Sans" w:cs="Open Sans"/>
          <w:sz w:val="17"/>
          <w:szCs w:val="17"/>
          <w:lang w:val="pl-PL"/>
        </w:rPr>
        <w:br/>
      </w:r>
      <w:r w:rsidRPr="003F256A">
        <w:rPr>
          <w:rFonts w:ascii="Open Sans" w:hAnsi="Open Sans" w:cs="Open Sans"/>
          <w:sz w:val="17"/>
          <w:szCs w:val="17"/>
          <w:lang w:val="pl-PL"/>
        </w:rPr>
        <w:t xml:space="preserve">co najmniej raz w tygodniu; Przepychanie dysz tryskających fontann w przypadku zaistnienia „zatorów” (braku drożności); </w:t>
      </w:r>
    </w:p>
    <w:p w14:paraId="62437F5B" w14:textId="1743F938" w:rsidR="00E976CE" w:rsidRDefault="00E976CE" w:rsidP="00E976CE">
      <w:pPr>
        <w:widowControl/>
        <w:numPr>
          <w:ilvl w:val="1"/>
          <w:numId w:val="28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Prace porządkowe winny być wykonywane</w:t>
      </w:r>
      <w:r w:rsidR="004C7783">
        <w:rPr>
          <w:rFonts w:ascii="Open Sans" w:hAnsi="Open Sans" w:cs="Open Sans"/>
          <w:sz w:val="17"/>
          <w:szCs w:val="17"/>
          <w:lang w:val="pl-PL"/>
        </w:rPr>
        <w:t>:</w:t>
      </w:r>
    </w:p>
    <w:p w14:paraId="1410E210" w14:textId="77777777" w:rsidR="00F35837" w:rsidRPr="00F35837" w:rsidRDefault="00F35837" w:rsidP="00F35837">
      <w:pPr>
        <w:widowControl/>
        <w:overflowPunct w:val="0"/>
        <w:adjustRightInd w:val="0"/>
        <w:spacing w:after="60"/>
        <w:ind w:left="1843" w:hanging="283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F35837">
        <w:rPr>
          <w:rFonts w:ascii="Open Sans" w:hAnsi="Open Sans" w:cs="Open Sans"/>
          <w:sz w:val="17"/>
          <w:szCs w:val="17"/>
          <w:lang w:val="pl-PL"/>
        </w:rPr>
        <w:t>a)</w:t>
      </w:r>
      <w:r w:rsidRPr="00F35837">
        <w:rPr>
          <w:rFonts w:ascii="Open Sans" w:hAnsi="Open Sans" w:cs="Open Sans"/>
          <w:sz w:val="17"/>
          <w:szCs w:val="17"/>
          <w:lang w:val="pl-PL"/>
        </w:rPr>
        <w:tab/>
        <w:t xml:space="preserve">w okresie wiosennym (w maju) przez 6 dni w tygodniu, tj. od poniedziałku do soboty do godz.10.00, </w:t>
      </w:r>
    </w:p>
    <w:p w14:paraId="0C4C5DCC" w14:textId="50EA7F1A" w:rsidR="00F35837" w:rsidRPr="003F256A" w:rsidRDefault="00F35837" w:rsidP="004C7783">
      <w:pPr>
        <w:widowControl/>
        <w:overflowPunct w:val="0"/>
        <w:adjustRightInd w:val="0"/>
        <w:spacing w:after="60"/>
        <w:ind w:left="1843" w:hanging="283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F35837">
        <w:rPr>
          <w:rFonts w:ascii="Open Sans" w:hAnsi="Open Sans" w:cs="Open Sans"/>
          <w:sz w:val="17"/>
          <w:szCs w:val="17"/>
          <w:lang w:val="pl-PL"/>
        </w:rPr>
        <w:t>b)</w:t>
      </w:r>
      <w:r w:rsidRPr="00F35837">
        <w:rPr>
          <w:rFonts w:ascii="Open Sans" w:hAnsi="Open Sans" w:cs="Open Sans"/>
          <w:sz w:val="17"/>
          <w:szCs w:val="17"/>
          <w:lang w:val="pl-PL"/>
        </w:rPr>
        <w:tab/>
        <w:t xml:space="preserve">w okresie letnim i jesiennym (od czerwca do listopada) przez 7 dni w tygodniu, tj. od poniedziałku </w:t>
      </w:r>
      <w:r w:rsidR="004C7783">
        <w:rPr>
          <w:rFonts w:ascii="Open Sans" w:hAnsi="Open Sans" w:cs="Open Sans"/>
          <w:sz w:val="17"/>
          <w:szCs w:val="17"/>
          <w:lang w:val="pl-PL"/>
        </w:rPr>
        <w:br/>
      </w:r>
      <w:r w:rsidRPr="00F35837">
        <w:rPr>
          <w:rFonts w:ascii="Open Sans" w:hAnsi="Open Sans" w:cs="Open Sans"/>
          <w:sz w:val="17"/>
          <w:szCs w:val="17"/>
          <w:lang w:val="pl-PL"/>
        </w:rPr>
        <w:t xml:space="preserve">do niedzieli do godziny </w:t>
      </w:r>
      <w:r w:rsidR="007C1D1B">
        <w:rPr>
          <w:rFonts w:ascii="Open Sans" w:hAnsi="Open Sans" w:cs="Open Sans"/>
          <w:sz w:val="17"/>
          <w:szCs w:val="17"/>
          <w:lang w:val="pl-PL"/>
        </w:rPr>
        <w:t>9</w:t>
      </w:r>
      <w:r w:rsidRPr="00F35837">
        <w:rPr>
          <w:rFonts w:ascii="Open Sans" w:hAnsi="Open Sans" w:cs="Open Sans"/>
          <w:sz w:val="17"/>
          <w:szCs w:val="17"/>
          <w:lang w:val="pl-PL"/>
        </w:rPr>
        <w:t>.00.</w:t>
      </w:r>
    </w:p>
    <w:p w14:paraId="5279BD92" w14:textId="1D1AFFED" w:rsidR="00E976CE" w:rsidRPr="003F256A" w:rsidRDefault="00E976CE" w:rsidP="00E976CE">
      <w:pPr>
        <w:widowControl/>
        <w:numPr>
          <w:ilvl w:val="1"/>
          <w:numId w:val="28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Codzienne zbieranie zanieczyszczeń</w:t>
      </w:r>
      <w:r w:rsidR="003F256A" w:rsidRPr="003F256A">
        <w:rPr>
          <w:rFonts w:ascii="Open Sans" w:hAnsi="Open Sans" w:cs="Open Sans"/>
          <w:sz w:val="17"/>
          <w:szCs w:val="17"/>
          <w:lang w:val="pl-PL"/>
        </w:rPr>
        <w:t>.</w:t>
      </w:r>
    </w:p>
    <w:p w14:paraId="236A5904" w14:textId="2E10B1F5" w:rsidR="00E976CE" w:rsidRPr="003F256A" w:rsidRDefault="00E976CE" w:rsidP="00E976CE">
      <w:pPr>
        <w:widowControl/>
        <w:numPr>
          <w:ilvl w:val="1"/>
          <w:numId w:val="28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Dokładne oczyszczanie odpływów i filtrów</w:t>
      </w:r>
      <w:r w:rsidR="003F256A" w:rsidRPr="003F256A">
        <w:rPr>
          <w:rFonts w:ascii="Open Sans" w:hAnsi="Open Sans" w:cs="Open Sans"/>
          <w:sz w:val="17"/>
          <w:szCs w:val="17"/>
          <w:lang w:val="pl-PL"/>
        </w:rPr>
        <w:t>.</w:t>
      </w:r>
    </w:p>
    <w:p w14:paraId="41E5B32A" w14:textId="63D96EC4" w:rsidR="00E976CE" w:rsidRPr="003F256A" w:rsidRDefault="00E976CE" w:rsidP="00E976CE">
      <w:pPr>
        <w:widowControl/>
        <w:numPr>
          <w:ilvl w:val="1"/>
          <w:numId w:val="28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Udrażnianie dysz</w:t>
      </w:r>
      <w:r w:rsidR="003F256A" w:rsidRPr="003F256A">
        <w:rPr>
          <w:rFonts w:ascii="Open Sans" w:hAnsi="Open Sans" w:cs="Open Sans"/>
          <w:sz w:val="17"/>
          <w:szCs w:val="17"/>
          <w:lang w:val="pl-PL"/>
        </w:rPr>
        <w:t>.</w:t>
      </w:r>
    </w:p>
    <w:p w14:paraId="24171B64" w14:textId="3CB71FEF" w:rsidR="00E976CE" w:rsidRPr="003F256A" w:rsidRDefault="00E976CE" w:rsidP="00E976CE">
      <w:pPr>
        <w:widowControl/>
        <w:numPr>
          <w:ilvl w:val="1"/>
          <w:numId w:val="28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Wymiana niezbędnych uszczelek i bezpieczników</w:t>
      </w:r>
      <w:r w:rsidR="003F256A" w:rsidRPr="003F256A">
        <w:rPr>
          <w:rFonts w:ascii="Open Sans" w:hAnsi="Open Sans" w:cs="Open Sans"/>
          <w:sz w:val="17"/>
          <w:szCs w:val="17"/>
          <w:lang w:val="pl-PL"/>
        </w:rPr>
        <w:t>.</w:t>
      </w:r>
    </w:p>
    <w:p w14:paraId="25828998" w14:textId="132D2386" w:rsidR="00E976CE" w:rsidRPr="003F256A" w:rsidRDefault="00E976CE" w:rsidP="00E976CE">
      <w:pPr>
        <w:widowControl/>
        <w:numPr>
          <w:ilvl w:val="1"/>
          <w:numId w:val="30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 xml:space="preserve">Oczyszczenie filtrów fontann </w:t>
      </w:r>
      <w:r w:rsidR="007C1D1B">
        <w:rPr>
          <w:rFonts w:ascii="Open Sans" w:hAnsi="Open Sans" w:cs="Open Sans"/>
          <w:sz w:val="17"/>
          <w:szCs w:val="17"/>
          <w:lang w:val="pl-PL"/>
        </w:rPr>
        <w:t>3</w:t>
      </w:r>
      <w:r w:rsidRPr="003F256A">
        <w:rPr>
          <w:rFonts w:ascii="Open Sans" w:hAnsi="Open Sans" w:cs="Open Sans"/>
          <w:sz w:val="17"/>
          <w:szCs w:val="17"/>
          <w:lang w:val="pl-PL"/>
        </w:rPr>
        <w:t xml:space="preserve"> x w tygodniu</w:t>
      </w:r>
      <w:r w:rsidR="003F256A" w:rsidRPr="003F256A">
        <w:rPr>
          <w:rFonts w:ascii="Open Sans" w:hAnsi="Open Sans" w:cs="Open Sans"/>
          <w:sz w:val="17"/>
          <w:szCs w:val="17"/>
          <w:lang w:val="pl-PL"/>
        </w:rPr>
        <w:t>.</w:t>
      </w:r>
    </w:p>
    <w:p w14:paraId="1BE563E3" w14:textId="54AA24BA" w:rsidR="00E976CE" w:rsidRPr="003F256A" w:rsidRDefault="00E976CE" w:rsidP="00E976CE">
      <w:pPr>
        <w:widowControl/>
        <w:numPr>
          <w:ilvl w:val="1"/>
          <w:numId w:val="30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 xml:space="preserve">Oczyszczenie komór ssawnych – </w:t>
      </w:r>
      <w:r w:rsidR="007C1D1B">
        <w:rPr>
          <w:rFonts w:ascii="Open Sans" w:hAnsi="Open Sans" w:cs="Open Sans"/>
          <w:sz w:val="17"/>
          <w:szCs w:val="17"/>
          <w:lang w:val="pl-PL"/>
        </w:rPr>
        <w:t>2</w:t>
      </w:r>
      <w:r w:rsidRPr="003F256A">
        <w:rPr>
          <w:rFonts w:ascii="Open Sans" w:hAnsi="Open Sans" w:cs="Open Sans"/>
          <w:sz w:val="17"/>
          <w:szCs w:val="17"/>
          <w:lang w:val="pl-PL"/>
        </w:rPr>
        <w:t xml:space="preserve"> x w tygodniu</w:t>
      </w:r>
      <w:r w:rsidR="003F256A" w:rsidRPr="003F256A">
        <w:rPr>
          <w:rFonts w:ascii="Open Sans" w:hAnsi="Open Sans" w:cs="Open Sans"/>
          <w:sz w:val="17"/>
          <w:szCs w:val="17"/>
          <w:lang w:val="pl-PL"/>
        </w:rPr>
        <w:t>.</w:t>
      </w:r>
    </w:p>
    <w:p w14:paraId="4A35C2DF" w14:textId="39248A6E" w:rsidR="00E976CE" w:rsidRPr="003F256A" w:rsidRDefault="00E976CE" w:rsidP="00E976CE">
      <w:pPr>
        <w:widowControl/>
        <w:numPr>
          <w:ilvl w:val="1"/>
          <w:numId w:val="28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Odczyt zużycia energii elektrycznej z każdego odbiornika – raz na koniec miesiąca</w:t>
      </w:r>
      <w:r w:rsidR="003F256A" w:rsidRPr="003F256A">
        <w:rPr>
          <w:rFonts w:ascii="Open Sans" w:hAnsi="Open Sans" w:cs="Open Sans"/>
          <w:sz w:val="17"/>
          <w:szCs w:val="17"/>
          <w:lang w:val="pl-PL"/>
        </w:rPr>
        <w:t>.</w:t>
      </w:r>
    </w:p>
    <w:p w14:paraId="0B81C2D3" w14:textId="19690EA9" w:rsidR="00E976CE" w:rsidRPr="003F256A" w:rsidRDefault="00E976CE" w:rsidP="00E976CE">
      <w:pPr>
        <w:widowControl/>
        <w:numPr>
          <w:ilvl w:val="1"/>
          <w:numId w:val="28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Odczyt zużycia wody z wodomierzy – raz na koniec miesiąca</w:t>
      </w:r>
      <w:r w:rsidR="003F256A" w:rsidRPr="003F256A">
        <w:rPr>
          <w:rFonts w:ascii="Open Sans" w:hAnsi="Open Sans" w:cs="Open Sans"/>
          <w:sz w:val="17"/>
          <w:szCs w:val="17"/>
          <w:lang w:val="pl-PL"/>
        </w:rPr>
        <w:t>.</w:t>
      </w:r>
    </w:p>
    <w:p w14:paraId="0C1BDC04" w14:textId="1E4FD069" w:rsidR="00E976CE" w:rsidRDefault="00E976CE" w:rsidP="00E976CE">
      <w:pPr>
        <w:widowControl/>
        <w:numPr>
          <w:ilvl w:val="1"/>
          <w:numId w:val="28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Odwadnianie fontann na okres zimowy</w:t>
      </w:r>
      <w:r w:rsidR="003F256A" w:rsidRPr="003F256A">
        <w:rPr>
          <w:rFonts w:ascii="Open Sans" w:hAnsi="Open Sans" w:cs="Open Sans"/>
          <w:sz w:val="17"/>
          <w:szCs w:val="17"/>
          <w:lang w:val="pl-PL"/>
        </w:rPr>
        <w:t>.</w:t>
      </w:r>
    </w:p>
    <w:p w14:paraId="76FB01A4" w14:textId="2AF17069" w:rsidR="007C1D1B" w:rsidRPr="003F256A" w:rsidRDefault="007C1D1B" w:rsidP="00E976CE">
      <w:pPr>
        <w:widowControl/>
        <w:numPr>
          <w:ilvl w:val="1"/>
          <w:numId w:val="28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>
        <w:rPr>
          <w:rFonts w:ascii="Open Sans" w:hAnsi="Open Sans" w:cs="Open Sans"/>
          <w:sz w:val="17"/>
          <w:szCs w:val="17"/>
          <w:lang w:val="pl-PL"/>
        </w:rPr>
        <w:t xml:space="preserve">Prowadzenie książki kontroli </w:t>
      </w:r>
      <w:r w:rsidR="00934BDB">
        <w:rPr>
          <w:rFonts w:ascii="Open Sans" w:hAnsi="Open Sans" w:cs="Open Sans"/>
          <w:sz w:val="17"/>
          <w:szCs w:val="17"/>
          <w:lang w:val="pl-PL"/>
        </w:rPr>
        <w:t>fontann i komór technicznych.</w:t>
      </w:r>
    </w:p>
    <w:p w14:paraId="23D4443F" w14:textId="0F5764B2" w:rsidR="00E976CE" w:rsidRPr="003F256A" w:rsidRDefault="00E976CE" w:rsidP="00E976CE">
      <w:pPr>
        <w:widowControl/>
        <w:numPr>
          <w:ilvl w:val="1"/>
          <w:numId w:val="28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Prowadzenie dzienniczka zapisów z odczytów energii elektrycznej i stanu wodomierzy</w:t>
      </w:r>
      <w:r w:rsidR="003F256A" w:rsidRPr="003F256A">
        <w:rPr>
          <w:rFonts w:ascii="Open Sans" w:hAnsi="Open Sans" w:cs="Open Sans"/>
          <w:sz w:val="17"/>
          <w:szCs w:val="17"/>
          <w:lang w:val="pl-PL"/>
        </w:rPr>
        <w:t>.</w:t>
      </w:r>
    </w:p>
    <w:p w14:paraId="214AE09B" w14:textId="7F61C01B" w:rsidR="00E976CE" w:rsidRPr="003F256A" w:rsidRDefault="00E976CE" w:rsidP="00E976CE">
      <w:pPr>
        <w:widowControl/>
        <w:numPr>
          <w:ilvl w:val="1"/>
          <w:numId w:val="28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 xml:space="preserve">Przy przekazaniu odczytów z liczników wody należy każdorazowo wykazywać wadliwe wodomierze </w:t>
      </w:r>
      <w:r w:rsidRPr="003F256A">
        <w:rPr>
          <w:rFonts w:ascii="Open Sans" w:hAnsi="Open Sans" w:cs="Open Sans"/>
          <w:sz w:val="17"/>
          <w:szCs w:val="17"/>
          <w:lang w:val="pl-PL"/>
        </w:rPr>
        <w:br/>
        <w:t>np. zaparowana szybka lub niesprawne bądź uszkodzone urządzenie</w:t>
      </w:r>
      <w:r w:rsidR="003F256A" w:rsidRPr="003F256A">
        <w:rPr>
          <w:rFonts w:ascii="Open Sans" w:hAnsi="Open Sans" w:cs="Open Sans"/>
          <w:sz w:val="17"/>
          <w:szCs w:val="17"/>
          <w:lang w:val="pl-PL"/>
        </w:rPr>
        <w:t>.</w:t>
      </w:r>
    </w:p>
    <w:p w14:paraId="50976B3B" w14:textId="65B76A25" w:rsidR="00E976CE" w:rsidRPr="003F256A" w:rsidRDefault="00E976CE" w:rsidP="00E976CE">
      <w:pPr>
        <w:widowControl/>
        <w:numPr>
          <w:ilvl w:val="1"/>
          <w:numId w:val="28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Każdorazowe zgłaszanie Zamawiającemu uszkodzeń i awarii fontanny</w:t>
      </w:r>
      <w:r w:rsidR="003F256A" w:rsidRPr="003F256A">
        <w:rPr>
          <w:rFonts w:ascii="Open Sans" w:hAnsi="Open Sans" w:cs="Open Sans"/>
          <w:sz w:val="17"/>
          <w:szCs w:val="17"/>
          <w:lang w:val="pl-PL"/>
        </w:rPr>
        <w:t>.</w:t>
      </w:r>
    </w:p>
    <w:p w14:paraId="5BF996DD" w14:textId="0D3B6AF4" w:rsidR="00E976CE" w:rsidRPr="003F256A" w:rsidRDefault="00E976CE" w:rsidP="00E976CE">
      <w:pPr>
        <w:widowControl/>
        <w:numPr>
          <w:ilvl w:val="1"/>
          <w:numId w:val="28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Bieżące czyszczenie części architektonicznych i niecek basenów</w:t>
      </w:r>
      <w:r w:rsidR="003F256A" w:rsidRPr="003F256A">
        <w:rPr>
          <w:rFonts w:ascii="Open Sans" w:hAnsi="Open Sans" w:cs="Open Sans"/>
          <w:sz w:val="17"/>
          <w:szCs w:val="17"/>
          <w:lang w:val="pl-PL"/>
        </w:rPr>
        <w:t>.</w:t>
      </w:r>
    </w:p>
    <w:p w14:paraId="111D93B9" w14:textId="7D2912D3" w:rsidR="00E976CE" w:rsidRPr="003F256A" w:rsidRDefault="00E976CE" w:rsidP="00E976CE">
      <w:pPr>
        <w:widowControl/>
        <w:numPr>
          <w:ilvl w:val="1"/>
          <w:numId w:val="28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Utrzymanie czystej wody z zastosowaniem środków chemicznych.</w:t>
      </w:r>
    </w:p>
    <w:p w14:paraId="3426AD7C" w14:textId="77777777" w:rsidR="00E976CE" w:rsidRPr="003F256A" w:rsidRDefault="00E976CE" w:rsidP="003F256A">
      <w:pPr>
        <w:pStyle w:val="Akapitzlist"/>
        <w:numPr>
          <w:ilvl w:val="2"/>
          <w:numId w:val="36"/>
        </w:numPr>
        <w:tabs>
          <w:tab w:val="left" w:pos="900"/>
        </w:tabs>
        <w:spacing w:before="120"/>
        <w:ind w:left="1616"/>
        <w:jc w:val="both"/>
        <w:rPr>
          <w:rFonts w:ascii="Open Sans" w:hAnsi="Open Sans" w:cs="Open Sans"/>
          <w:b/>
          <w:sz w:val="17"/>
          <w:szCs w:val="17"/>
          <w:lang w:val="pl-PL"/>
        </w:rPr>
      </w:pPr>
      <w:r w:rsidRPr="003F256A">
        <w:rPr>
          <w:rFonts w:ascii="Open Sans" w:hAnsi="Open Sans" w:cs="Open Sans"/>
          <w:b/>
          <w:sz w:val="17"/>
          <w:szCs w:val="17"/>
          <w:lang w:val="pl-PL"/>
        </w:rPr>
        <w:t>Konserwacja pompowni.</w:t>
      </w:r>
    </w:p>
    <w:p w14:paraId="4ADA33A8" w14:textId="77777777" w:rsidR="00E976CE" w:rsidRPr="003F256A" w:rsidRDefault="00E976CE" w:rsidP="003F256A">
      <w:pPr>
        <w:widowControl/>
        <w:numPr>
          <w:ilvl w:val="1"/>
          <w:numId w:val="37"/>
        </w:numPr>
        <w:overflowPunct w:val="0"/>
        <w:adjustRightInd w:val="0"/>
        <w:spacing w:before="120" w:after="60"/>
        <w:ind w:left="1435" w:hanging="431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Bieżąca eksploatacja (nadzorowanie pracy) i konserwacja urządzeń elektrycznych, mechanicznych, wodociągowych oraz urządzeń pompowni;</w:t>
      </w:r>
    </w:p>
    <w:p w14:paraId="2FFC840E" w14:textId="77777777" w:rsidR="00E976CE" w:rsidRPr="003F256A" w:rsidRDefault="00E976CE" w:rsidP="00E976CE">
      <w:pPr>
        <w:widowControl/>
        <w:numPr>
          <w:ilvl w:val="1"/>
          <w:numId w:val="37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Usuwanie przecieków w instalacji pomp i przewodów tłocznych oraz ssawnych;</w:t>
      </w:r>
    </w:p>
    <w:p w14:paraId="0562E6A1" w14:textId="77777777" w:rsidR="00E976CE" w:rsidRPr="003F256A" w:rsidRDefault="00E976CE" w:rsidP="00E976CE">
      <w:pPr>
        <w:widowControl/>
        <w:numPr>
          <w:ilvl w:val="1"/>
          <w:numId w:val="37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 xml:space="preserve">Konserwacja, regulacja i utrzymanie technologii pracy fontann, w tym uzupełnianie: </w:t>
      </w:r>
      <w:proofErr w:type="spellStart"/>
      <w:r w:rsidRPr="003F256A">
        <w:rPr>
          <w:rFonts w:ascii="Open Sans" w:hAnsi="Open Sans" w:cs="Open Sans"/>
          <w:sz w:val="17"/>
          <w:szCs w:val="17"/>
          <w:lang w:val="pl-PL"/>
        </w:rPr>
        <w:t>odkwaszaczy</w:t>
      </w:r>
      <w:proofErr w:type="spellEnd"/>
      <w:r w:rsidRPr="003F256A">
        <w:rPr>
          <w:rFonts w:ascii="Open Sans" w:hAnsi="Open Sans" w:cs="Open Sans"/>
          <w:sz w:val="17"/>
          <w:szCs w:val="17"/>
          <w:lang w:val="pl-PL"/>
        </w:rPr>
        <w:t xml:space="preserve">, podchlorynu sodu, korektora </w:t>
      </w:r>
      <w:proofErr w:type="spellStart"/>
      <w:r w:rsidRPr="003F256A">
        <w:rPr>
          <w:rFonts w:ascii="Open Sans" w:hAnsi="Open Sans" w:cs="Open Sans"/>
          <w:sz w:val="17"/>
          <w:szCs w:val="17"/>
          <w:lang w:val="pl-PL"/>
        </w:rPr>
        <w:t>ph</w:t>
      </w:r>
      <w:proofErr w:type="spellEnd"/>
      <w:r w:rsidRPr="003F256A">
        <w:rPr>
          <w:rFonts w:ascii="Open Sans" w:hAnsi="Open Sans" w:cs="Open Sans"/>
          <w:sz w:val="17"/>
          <w:szCs w:val="17"/>
          <w:lang w:val="pl-PL"/>
        </w:rPr>
        <w:t xml:space="preserve">, </w:t>
      </w:r>
      <w:proofErr w:type="spellStart"/>
      <w:r w:rsidRPr="003F256A">
        <w:rPr>
          <w:rFonts w:ascii="Open Sans" w:hAnsi="Open Sans" w:cs="Open Sans"/>
          <w:sz w:val="17"/>
          <w:szCs w:val="17"/>
          <w:lang w:val="pl-PL"/>
        </w:rPr>
        <w:t>algicytu</w:t>
      </w:r>
      <w:proofErr w:type="spellEnd"/>
      <w:r w:rsidRPr="003F256A">
        <w:rPr>
          <w:rFonts w:ascii="Open Sans" w:hAnsi="Open Sans" w:cs="Open Sans"/>
          <w:sz w:val="17"/>
          <w:szCs w:val="17"/>
          <w:lang w:val="pl-PL"/>
        </w:rPr>
        <w:t xml:space="preserve">, roztworu kwasu siarkowego itp. w fontannach o obiegu zamkniętym wody </w:t>
      </w:r>
      <w:r w:rsidRPr="003F256A">
        <w:rPr>
          <w:rFonts w:ascii="Open Sans" w:hAnsi="Open Sans" w:cs="Open Sans"/>
          <w:sz w:val="17"/>
          <w:szCs w:val="17"/>
          <w:lang w:val="pl-PL"/>
        </w:rPr>
        <w:br/>
      </w:r>
      <w:r w:rsidRPr="003F256A">
        <w:rPr>
          <w:rFonts w:ascii="Open Sans" w:hAnsi="Open Sans" w:cs="Open Sans"/>
          <w:i/>
          <w:iCs/>
          <w:sz w:val="17"/>
          <w:szCs w:val="17"/>
          <w:lang w:val="pl-PL"/>
        </w:rPr>
        <w:t>(</w:t>
      </w:r>
      <w:r w:rsidRPr="003F256A">
        <w:rPr>
          <w:rFonts w:ascii="Open Sans" w:hAnsi="Open Sans" w:cs="Open Sans"/>
          <w:b/>
          <w:bCs/>
          <w:i/>
          <w:iCs/>
          <w:sz w:val="17"/>
          <w:szCs w:val="17"/>
          <w:lang w:val="pl-PL"/>
        </w:rPr>
        <w:t>UWAGA:</w:t>
      </w:r>
      <w:r w:rsidRPr="003F256A">
        <w:rPr>
          <w:rFonts w:ascii="Open Sans" w:hAnsi="Open Sans" w:cs="Open Sans"/>
          <w:sz w:val="17"/>
          <w:szCs w:val="17"/>
          <w:lang w:val="pl-PL"/>
        </w:rPr>
        <w:t xml:space="preserve"> </w:t>
      </w:r>
      <w:r w:rsidRPr="003F256A">
        <w:rPr>
          <w:rFonts w:ascii="Open Sans" w:hAnsi="Open Sans" w:cs="Open Sans"/>
          <w:i/>
          <w:iCs/>
          <w:sz w:val="17"/>
          <w:szCs w:val="17"/>
          <w:lang w:val="pl-PL"/>
        </w:rPr>
        <w:t>w/w materiały eksploatacyjne rozliczane będą kosztorysowo);</w:t>
      </w:r>
    </w:p>
    <w:p w14:paraId="3E36644A" w14:textId="77777777" w:rsidR="00E976CE" w:rsidRPr="003F256A" w:rsidRDefault="00E976CE" w:rsidP="00E976CE">
      <w:pPr>
        <w:widowControl/>
        <w:numPr>
          <w:ilvl w:val="1"/>
          <w:numId w:val="37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Kontrola i regulacja temperatury i wilgotności powietrza w komorach technologicznych fontann;</w:t>
      </w:r>
    </w:p>
    <w:p w14:paraId="47B22E65" w14:textId="77777777" w:rsidR="00E976CE" w:rsidRPr="003F256A" w:rsidRDefault="00E976CE" w:rsidP="00E976CE">
      <w:pPr>
        <w:widowControl/>
        <w:numPr>
          <w:ilvl w:val="1"/>
          <w:numId w:val="37"/>
        </w:numPr>
        <w:overflowPunct w:val="0"/>
        <w:adjustRightInd w:val="0"/>
        <w:spacing w:after="60" w:line="276" w:lineRule="auto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Ręczne udrażnianie instalacji kanalizacyjnej oraz kratek ściekowych;</w:t>
      </w:r>
    </w:p>
    <w:p w14:paraId="19AAA56C" w14:textId="77777777" w:rsidR="00E976CE" w:rsidRPr="003F256A" w:rsidRDefault="00E976CE" w:rsidP="003F256A">
      <w:pPr>
        <w:widowControl/>
        <w:numPr>
          <w:ilvl w:val="1"/>
          <w:numId w:val="37"/>
        </w:numPr>
        <w:overflowPunct w:val="0"/>
        <w:adjustRightInd w:val="0"/>
        <w:spacing w:after="60"/>
        <w:ind w:left="1435" w:hanging="431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Przy stwierdzeniu spadku ciśnienia wody lub zaobserwowania niepokojącej pracy agregatu i pompy np. zacinania się, nietypowych odgłosów itp. należy natychmiast wyłączyć urządzenia i zdemontować w celu sprawdzenia  przyczyny złej pracy.</w:t>
      </w:r>
    </w:p>
    <w:p w14:paraId="4298D3B6" w14:textId="77777777" w:rsidR="00E976CE" w:rsidRPr="003F256A" w:rsidRDefault="00E976CE" w:rsidP="00E976CE">
      <w:pPr>
        <w:widowControl/>
        <w:numPr>
          <w:ilvl w:val="1"/>
          <w:numId w:val="37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W przypadku stwierdzenie uszkodzenia pompy zgłoszenie Zamawiającemu konieczności wykonania naprawy.</w:t>
      </w:r>
    </w:p>
    <w:p w14:paraId="7BFEBEC9" w14:textId="77777777" w:rsidR="00E976CE" w:rsidRPr="003F256A" w:rsidRDefault="00E976CE" w:rsidP="00E976CE">
      <w:pPr>
        <w:widowControl/>
        <w:numPr>
          <w:ilvl w:val="1"/>
          <w:numId w:val="37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W przypadku zalania pompowni wodą opadową należy natychmiast wypompować wodę i osuszyć pomieszczenie/studnię.</w:t>
      </w:r>
    </w:p>
    <w:p w14:paraId="48604C55" w14:textId="36169429" w:rsidR="00E976CE" w:rsidRPr="003F256A" w:rsidRDefault="00E976CE" w:rsidP="00E976CE">
      <w:pPr>
        <w:widowControl/>
        <w:numPr>
          <w:ilvl w:val="1"/>
          <w:numId w:val="37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Utrzymanie czystości w pompowni przez cały sezon.</w:t>
      </w:r>
    </w:p>
    <w:p w14:paraId="3E230319" w14:textId="02F63CBA" w:rsidR="00E976CE" w:rsidRDefault="00E976CE" w:rsidP="00E976CE">
      <w:pPr>
        <w:tabs>
          <w:tab w:val="left" w:pos="900"/>
        </w:tabs>
        <w:jc w:val="both"/>
        <w:rPr>
          <w:rFonts w:ascii="Open Sans" w:hAnsi="Open Sans" w:cs="Open Sans"/>
          <w:b/>
          <w:sz w:val="17"/>
          <w:szCs w:val="17"/>
          <w:lang w:val="pl-PL"/>
        </w:rPr>
      </w:pPr>
    </w:p>
    <w:p w14:paraId="4999B6C9" w14:textId="77777777" w:rsidR="00C3282E" w:rsidRPr="003F256A" w:rsidRDefault="00C3282E" w:rsidP="003E4858">
      <w:pPr>
        <w:contextualSpacing/>
        <w:jc w:val="right"/>
        <w:rPr>
          <w:rFonts w:ascii="Open Sans" w:hAnsi="Open Sans" w:cs="Open Sans"/>
          <w:sz w:val="17"/>
          <w:szCs w:val="17"/>
          <w:lang w:val="pl-PL"/>
        </w:rPr>
      </w:pPr>
    </w:p>
    <w:p w14:paraId="2906148A" w14:textId="77777777" w:rsidR="00C3282E" w:rsidRPr="003F256A" w:rsidRDefault="00C3282E" w:rsidP="00BF46BC">
      <w:pPr>
        <w:pStyle w:val="Nagwek1"/>
        <w:numPr>
          <w:ilvl w:val="0"/>
          <w:numId w:val="1"/>
        </w:numPr>
        <w:tabs>
          <w:tab w:val="left" w:pos="468"/>
        </w:tabs>
        <w:spacing w:line="247" w:lineRule="exact"/>
        <w:rPr>
          <w:rFonts w:ascii="Open Sans" w:hAnsi="Open Sans" w:cs="Open Sans"/>
          <w:b w:val="0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Wykazem sieci wodociągowych, zraszających, zbiorników wodnych i fontann.</w:t>
      </w:r>
    </w:p>
    <w:p w14:paraId="694EAB9A" w14:textId="77777777" w:rsidR="00C3282E" w:rsidRPr="003F256A" w:rsidRDefault="00C3282E" w:rsidP="00C3282E">
      <w:pPr>
        <w:contextualSpacing/>
        <w:rPr>
          <w:rFonts w:ascii="Open Sans" w:hAnsi="Open Sans" w:cs="Open Sans"/>
          <w:i/>
          <w:sz w:val="17"/>
          <w:szCs w:val="17"/>
          <w:lang w:val="pl-PL"/>
        </w:rPr>
      </w:pPr>
    </w:p>
    <w:p w14:paraId="016AB0CC" w14:textId="56098018" w:rsidR="00C3282E" w:rsidRPr="003F256A" w:rsidRDefault="00C3282E" w:rsidP="00BF46BC">
      <w:pPr>
        <w:widowControl/>
        <w:numPr>
          <w:ilvl w:val="1"/>
          <w:numId w:val="4"/>
        </w:numPr>
        <w:overflowPunct w:val="0"/>
        <w:adjustRightInd w:val="0"/>
        <w:spacing w:after="60"/>
        <w:ind w:left="426" w:firstLine="0"/>
        <w:jc w:val="both"/>
        <w:textAlignment w:val="baseline"/>
        <w:rPr>
          <w:rFonts w:ascii="Open Sans" w:hAnsi="Open Sans" w:cs="Open Sans"/>
          <w:b/>
          <w:bCs/>
          <w:sz w:val="17"/>
          <w:szCs w:val="17"/>
          <w:lang w:val="pl-PL"/>
        </w:rPr>
      </w:pPr>
      <w:r w:rsidRPr="003F256A">
        <w:rPr>
          <w:rFonts w:ascii="Open Sans" w:hAnsi="Open Sans" w:cs="Open Sans"/>
          <w:b/>
          <w:bCs/>
          <w:sz w:val="17"/>
          <w:szCs w:val="17"/>
          <w:lang w:val="pl-PL"/>
        </w:rPr>
        <w:t>Skwer przy pomniku Bohaterów Getta (ul. Zamenhofa)</w:t>
      </w:r>
    </w:p>
    <w:p w14:paraId="750D2F23" w14:textId="77777777" w:rsidR="00C3282E" w:rsidRPr="003F256A" w:rsidRDefault="00C3282E" w:rsidP="00BF46BC">
      <w:pPr>
        <w:widowControl/>
        <w:numPr>
          <w:ilvl w:val="1"/>
          <w:numId w:val="5"/>
        </w:numPr>
        <w:tabs>
          <w:tab w:val="left" w:pos="993"/>
        </w:tabs>
        <w:overflowPunct w:val="0"/>
        <w:adjustRightInd w:val="0"/>
        <w:ind w:left="709" w:firstLine="0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sieć letnia północna /hydrant/</w:t>
      </w:r>
    </w:p>
    <w:p w14:paraId="15D6584A" w14:textId="77777777" w:rsidR="00C3282E" w:rsidRPr="003F256A" w:rsidRDefault="00C3282E" w:rsidP="00BF46BC">
      <w:pPr>
        <w:widowControl/>
        <w:numPr>
          <w:ilvl w:val="1"/>
          <w:numId w:val="5"/>
        </w:numPr>
        <w:tabs>
          <w:tab w:val="left" w:pos="993"/>
        </w:tabs>
        <w:overflowPunct w:val="0"/>
        <w:adjustRightInd w:val="0"/>
        <w:ind w:left="709" w:firstLine="0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sieć letnia południowa /hydrant/</w:t>
      </w:r>
    </w:p>
    <w:p w14:paraId="5B05D696" w14:textId="77777777" w:rsidR="00C3282E" w:rsidRPr="003F256A" w:rsidRDefault="00C3282E" w:rsidP="00BF46BC">
      <w:pPr>
        <w:widowControl/>
        <w:numPr>
          <w:ilvl w:val="1"/>
          <w:numId w:val="5"/>
        </w:numPr>
        <w:tabs>
          <w:tab w:val="left" w:pos="993"/>
        </w:tabs>
        <w:overflowPunct w:val="0"/>
        <w:adjustRightInd w:val="0"/>
        <w:spacing w:after="60"/>
        <w:ind w:left="709" w:firstLine="0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kanalizacja</w:t>
      </w:r>
    </w:p>
    <w:p w14:paraId="0A06322E" w14:textId="60256625" w:rsidR="00C3282E" w:rsidRPr="003F256A" w:rsidRDefault="00C3282E" w:rsidP="00BF46BC">
      <w:pPr>
        <w:widowControl/>
        <w:numPr>
          <w:ilvl w:val="1"/>
          <w:numId w:val="4"/>
        </w:numPr>
        <w:overflowPunct w:val="0"/>
        <w:adjustRightInd w:val="0"/>
        <w:spacing w:after="60"/>
        <w:ind w:left="426" w:firstLine="0"/>
        <w:jc w:val="both"/>
        <w:textAlignment w:val="baseline"/>
        <w:rPr>
          <w:rFonts w:ascii="Open Sans" w:hAnsi="Open Sans" w:cs="Open Sans"/>
          <w:b/>
          <w:bCs/>
          <w:sz w:val="17"/>
          <w:szCs w:val="17"/>
          <w:lang w:val="pl-PL"/>
        </w:rPr>
      </w:pPr>
      <w:r w:rsidRPr="003F256A">
        <w:rPr>
          <w:rFonts w:ascii="Open Sans" w:hAnsi="Open Sans" w:cs="Open Sans"/>
          <w:b/>
          <w:bCs/>
          <w:sz w:val="17"/>
          <w:szCs w:val="17"/>
          <w:lang w:val="pl-PL"/>
        </w:rPr>
        <w:t>Skwer przy ul. Smolnej i Al. Jerozolimskich</w:t>
      </w:r>
    </w:p>
    <w:p w14:paraId="2ABFC197" w14:textId="77777777" w:rsidR="00C3282E" w:rsidRPr="003F256A" w:rsidRDefault="00C3282E" w:rsidP="00BF46BC">
      <w:pPr>
        <w:widowControl/>
        <w:numPr>
          <w:ilvl w:val="1"/>
          <w:numId w:val="6"/>
        </w:numPr>
        <w:overflowPunct w:val="0"/>
        <w:adjustRightInd w:val="0"/>
        <w:ind w:left="993" w:hanging="284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sieć letnia /hydranty/</w:t>
      </w:r>
    </w:p>
    <w:p w14:paraId="19727E26" w14:textId="77777777" w:rsidR="00C3282E" w:rsidRPr="003F256A" w:rsidRDefault="00C3282E" w:rsidP="00BF46BC">
      <w:pPr>
        <w:widowControl/>
        <w:numPr>
          <w:ilvl w:val="1"/>
          <w:numId w:val="6"/>
        </w:numPr>
        <w:tabs>
          <w:tab w:val="left" w:pos="993"/>
        </w:tabs>
        <w:overflowPunct w:val="0"/>
        <w:adjustRightInd w:val="0"/>
        <w:spacing w:after="60"/>
        <w:ind w:left="993" w:hanging="284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lastRenderedPageBreak/>
        <w:t>kanalizacja</w:t>
      </w:r>
    </w:p>
    <w:p w14:paraId="585E256F" w14:textId="77777777" w:rsidR="00C3282E" w:rsidRPr="003F256A" w:rsidRDefault="00C3282E" w:rsidP="00BF46BC">
      <w:pPr>
        <w:widowControl/>
        <w:numPr>
          <w:ilvl w:val="1"/>
          <w:numId w:val="4"/>
        </w:numPr>
        <w:overflowPunct w:val="0"/>
        <w:adjustRightInd w:val="0"/>
        <w:spacing w:after="60"/>
        <w:ind w:hanging="290"/>
        <w:jc w:val="both"/>
        <w:textAlignment w:val="baseline"/>
        <w:rPr>
          <w:rFonts w:ascii="Open Sans" w:hAnsi="Open Sans" w:cs="Open Sans"/>
          <w:b/>
          <w:bCs/>
          <w:sz w:val="17"/>
          <w:szCs w:val="17"/>
          <w:lang w:val="pl-PL"/>
        </w:rPr>
      </w:pPr>
      <w:r w:rsidRPr="003F256A">
        <w:rPr>
          <w:rFonts w:ascii="Open Sans" w:hAnsi="Open Sans" w:cs="Open Sans"/>
          <w:b/>
          <w:bCs/>
          <w:sz w:val="17"/>
          <w:szCs w:val="17"/>
          <w:lang w:val="pl-PL"/>
        </w:rPr>
        <w:t>Park Traugutta (ul. Zakroczymska)</w:t>
      </w:r>
    </w:p>
    <w:p w14:paraId="2ECF04EB" w14:textId="77777777" w:rsidR="00C3282E" w:rsidRPr="003F256A" w:rsidRDefault="00C3282E" w:rsidP="00BF46BC">
      <w:pPr>
        <w:widowControl/>
        <w:numPr>
          <w:ilvl w:val="1"/>
          <w:numId w:val="7"/>
        </w:numPr>
        <w:tabs>
          <w:tab w:val="left" w:pos="993"/>
        </w:tabs>
        <w:overflowPunct w:val="0"/>
        <w:adjustRightInd w:val="0"/>
        <w:ind w:left="993" w:hanging="284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sieć letnia zachodnia od ul. Zakroczymskiej /hydranty/</w:t>
      </w:r>
    </w:p>
    <w:p w14:paraId="56FC6CEF" w14:textId="77777777" w:rsidR="00C3282E" w:rsidRPr="003F256A" w:rsidRDefault="00C3282E" w:rsidP="00BF46BC">
      <w:pPr>
        <w:widowControl/>
        <w:numPr>
          <w:ilvl w:val="1"/>
          <w:numId w:val="7"/>
        </w:numPr>
        <w:tabs>
          <w:tab w:val="left" w:pos="993"/>
        </w:tabs>
        <w:overflowPunct w:val="0"/>
        <w:adjustRightInd w:val="0"/>
        <w:ind w:left="993" w:hanging="284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sieć letnia wschodnia od ul. Zakroczymskiej /hydranty/</w:t>
      </w:r>
    </w:p>
    <w:p w14:paraId="2CEBE431" w14:textId="77777777" w:rsidR="00C3282E" w:rsidRPr="003F256A" w:rsidRDefault="00C3282E" w:rsidP="00BF46BC">
      <w:pPr>
        <w:widowControl/>
        <w:numPr>
          <w:ilvl w:val="1"/>
          <w:numId w:val="7"/>
        </w:numPr>
        <w:tabs>
          <w:tab w:val="left" w:pos="993"/>
        </w:tabs>
        <w:overflowPunct w:val="0"/>
        <w:adjustRightInd w:val="0"/>
        <w:spacing w:after="60"/>
        <w:ind w:left="993" w:hanging="284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kanalizacja</w:t>
      </w:r>
    </w:p>
    <w:p w14:paraId="193253CB" w14:textId="77777777" w:rsidR="00C3282E" w:rsidRPr="003F256A" w:rsidRDefault="00C3282E" w:rsidP="00BF46BC">
      <w:pPr>
        <w:widowControl/>
        <w:numPr>
          <w:ilvl w:val="1"/>
          <w:numId w:val="4"/>
        </w:numPr>
        <w:overflowPunct w:val="0"/>
        <w:adjustRightInd w:val="0"/>
        <w:spacing w:after="60"/>
        <w:ind w:hanging="290"/>
        <w:jc w:val="both"/>
        <w:textAlignment w:val="baseline"/>
        <w:rPr>
          <w:rFonts w:ascii="Open Sans" w:hAnsi="Open Sans" w:cs="Open Sans"/>
          <w:b/>
          <w:bCs/>
          <w:sz w:val="17"/>
          <w:szCs w:val="17"/>
          <w:lang w:val="pl-PL"/>
        </w:rPr>
      </w:pPr>
      <w:r w:rsidRPr="003F256A">
        <w:rPr>
          <w:rFonts w:ascii="Open Sans" w:hAnsi="Open Sans" w:cs="Open Sans"/>
          <w:b/>
          <w:bCs/>
          <w:sz w:val="17"/>
          <w:szCs w:val="17"/>
          <w:lang w:val="pl-PL"/>
        </w:rPr>
        <w:t>ul. Wspólna/Poznańska</w:t>
      </w:r>
    </w:p>
    <w:p w14:paraId="3AC554D5" w14:textId="020B74A8" w:rsidR="00C3282E" w:rsidRPr="003F256A" w:rsidRDefault="00C3282E" w:rsidP="00BF46BC">
      <w:pPr>
        <w:widowControl/>
        <w:numPr>
          <w:ilvl w:val="1"/>
          <w:numId w:val="8"/>
        </w:numPr>
        <w:tabs>
          <w:tab w:val="left" w:pos="993"/>
        </w:tabs>
        <w:overflowPunct w:val="0"/>
        <w:adjustRightInd w:val="0"/>
        <w:spacing w:after="60"/>
        <w:ind w:hanging="11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fontanna</w:t>
      </w:r>
      <w:r w:rsidR="006F0099">
        <w:rPr>
          <w:rFonts w:ascii="Open Sans" w:hAnsi="Open Sans" w:cs="Open Sans"/>
          <w:sz w:val="17"/>
          <w:szCs w:val="17"/>
          <w:lang w:val="pl-PL"/>
        </w:rPr>
        <w:t xml:space="preserve"> , 1 dysz główna, 3 głowice po 2</w:t>
      </w:r>
      <w:r w:rsidR="006A18E5">
        <w:rPr>
          <w:rFonts w:ascii="Open Sans" w:hAnsi="Open Sans" w:cs="Open Sans"/>
          <w:sz w:val="17"/>
          <w:szCs w:val="17"/>
          <w:lang w:val="pl-PL"/>
        </w:rPr>
        <w:t>7</w:t>
      </w:r>
      <w:r w:rsidR="006F0099">
        <w:rPr>
          <w:rFonts w:ascii="Open Sans" w:hAnsi="Open Sans" w:cs="Open Sans"/>
          <w:sz w:val="17"/>
          <w:szCs w:val="17"/>
          <w:lang w:val="pl-PL"/>
        </w:rPr>
        <w:t xml:space="preserve"> dysz każda, sterowana zegarem czasowym</w:t>
      </w:r>
    </w:p>
    <w:p w14:paraId="7F32CA87" w14:textId="77777777" w:rsidR="00C3282E" w:rsidRPr="003F256A" w:rsidRDefault="00C3282E" w:rsidP="00BF46BC">
      <w:pPr>
        <w:widowControl/>
        <w:numPr>
          <w:ilvl w:val="1"/>
          <w:numId w:val="4"/>
        </w:numPr>
        <w:overflowPunct w:val="0"/>
        <w:adjustRightInd w:val="0"/>
        <w:spacing w:after="60"/>
        <w:ind w:hanging="290"/>
        <w:jc w:val="both"/>
        <w:textAlignment w:val="baseline"/>
        <w:rPr>
          <w:rFonts w:ascii="Open Sans" w:hAnsi="Open Sans" w:cs="Open Sans"/>
          <w:b/>
          <w:bCs/>
          <w:sz w:val="17"/>
          <w:szCs w:val="17"/>
          <w:lang w:val="pl-PL"/>
        </w:rPr>
      </w:pPr>
      <w:r w:rsidRPr="003F256A">
        <w:rPr>
          <w:rFonts w:ascii="Open Sans" w:hAnsi="Open Sans" w:cs="Open Sans"/>
          <w:b/>
          <w:bCs/>
          <w:sz w:val="17"/>
          <w:szCs w:val="17"/>
          <w:lang w:val="pl-PL"/>
        </w:rPr>
        <w:t>ul. Tamka 39 (przy Zamku Ostrogskich)</w:t>
      </w:r>
    </w:p>
    <w:p w14:paraId="5A9091EE" w14:textId="299224A7" w:rsidR="00C3282E" w:rsidRPr="003F256A" w:rsidRDefault="00C3282E" w:rsidP="00BF46BC">
      <w:pPr>
        <w:widowControl/>
        <w:numPr>
          <w:ilvl w:val="1"/>
          <w:numId w:val="11"/>
        </w:numPr>
        <w:tabs>
          <w:tab w:val="left" w:pos="993"/>
        </w:tabs>
        <w:overflowPunct w:val="0"/>
        <w:adjustRightInd w:val="0"/>
        <w:ind w:hanging="11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fontanna „Złota Kaczka”</w:t>
      </w:r>
      <w:r w:rsidR="006F0099">
        <w:rPr>
          <w:rFonts w:ascii="Open Sans" w:hAnsi="Open Sans" w:cs="Open Sans"/>
          <w:sz w:val="17"/>
          <w:szCs w:val="17"/>
          <w:lang w:val="pl-PL"/>
        </w:rPr>
        <w:t xml:space="preserve"> 23 dysze, sterowana zegarem czasowym</w:t>
      </w:r>
    </w:p>
    <w:p w14:paraId="773B3F15" w14:textId="77777777" w:rsidR="00C3282E" w:rsidRPr="003F256A" w:rsidRDefault="00C3282E" w:rsidP="00BF46BC">
      <w:pPr>
        <w:widowControl/>
        <w:numPr>
          <w:ilvl w:val="1"/>
          <w:numId w:val="11"/>
        </w:numPr>
        <w:tabs>
          <w:tab w:val="left" w:pos="993"/>
        </w:tabs>
        <w:overflowPunct w:val="0"/>
        <w:adjustRightInd w:val="0"/>
        <w:ind w:left="993" w:hanging="290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kanalizacja</w:t>
      </w:r>
    </w:p>
    <w:p w14:paraId="36F010D9" w14:textId="77777777" w:rsidR="00C3282E" w:rsidRPr="003F256A" w:rsidRDefault="00C3282E" w:rsidP="00BF46BC">
      <w:pPr>
        <w:widowControl/>
        <w:numPr>
          <w:ilvl w:val="1"/>
          <w:numId w:val="11"/>
        </w:numPr>
        <w:tabs>
          <w:tab w:val="left" w:pos="993"/>
        </w:tabs>
        <w:overflowPunct w:val="0"/>
        <w:adjustRightInd w:val="0"/>
        <w:spacing w:after="60"/>
        <w:ind w:left="993" w:hanging="290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odwodnienie powierzchniowe – koryta ściekowe</w:t>
      </w:r>
    </w:p>
    <w:p w14:paraId="32C3375D" w14:textId="2BE2933C" w:rsidR="00C3282E" w:rsidRPr="003F256A" w:rsidRDefault="002777E4" w:rsidP="00BF46BC">
      <w:pPr>
        <w:widowControl/>
        <w:numPr>
          <w:ilvl w:val="1"/>
          <w:numId w:val="4"/>
        </w:numPr>
        <w:overflowPunct w:val="0"/>
        <w:adjustRightInd w:val="0"/>
        <w:spacing w:after="60"/>
        <w:ind w:hanging="290"/>
        <w:jc w:val="both"/>
        <w:textAlignment w:val="baseline"/>
        <w:rPr>
          <w:rFonts w:ascii="Open Sans" w:hAnsi="Open Sans" w:cs="Open Sans"/>
          <w:b/>
          <w:bCs/>
          <w:sz w:val="17"/>
          <w:szCs w:val="17"/>
          <w:lang w:val="pl-PL"/>
        </w:rPr>
      </w:pPr>
      <w:r w:rsidRPr="003F256A">
        <w:rPr>
          <w:rFonts w:ascii="Open Sans" w:hAnsi="Open Sans" w:cs="Open Sans"/>
          <w:b/>
          <w:bCs/>
          <w:sz w:val="17"/>
          <w:szCs w:val="17"/>
          <w:lang w:val="pl-PL"/>
        </w:rPr>
        <w:t>P</w:t>
      </w:r>
      <w:r w:rsidR="00C3282E" w:rsidRPr="003F256A">
        <w:rPr>
          <w:rFonts w:ascii="Open Sans" w:hAnsi="Open Sans" w:cs="Open Sans"/>
          <w:b/>
          <w:bCs/>
          <w:sz w:val="17"/>
          <w:szCs w:val="17"/>
          <w:lang w:val="pl-PL"/>
        </w:rPr>
        <w:t>ark Kazimierzowski</w:t>
      </w:r>
    </w:p>
    <w:p w14:paraId="56CBDC7B" w14:textId="6CAADCF7" w:rsidR="00C3282E" w:rsidRPr="003F256A" w:rsidRDefault="002777E4" w:rsidP="00507182">
      <w:pPr>
        <w:widowControl/>
        <w:numPr>
          <w:ilvl w:val="1"/>
          <w:numId w:val="12"/>
        </w:numPr>
        <w:tabs>
          <w:tab w:val="left" w:pos="993"/>
        </w:tabs>
        <w:overflowPunct w:val="0"/>
        <w:adjustRightInd w:val="0"/>
        <w:ind w:hanging="11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 xml:space="preserve">„Źródełko” – wylewka wodociągowa z rzeźbą maski lwa </w:t>
      </w:r>
    </w:p>
    <w:p w14:paraId="65D633EC" w14:textId="77777777" w:rsidR="00C3282E" w:rsidRPr="003F256A" w:rsidRDefault="00C3282E" w:rsidP="00BF46BC">
      <w:pPr>
        <w:widowControl/>
        <w:numPr>
          <w:ilvl w:val="1"/>
          <w:numId w:val="12"/>
        </w:numPr>
        <w:tabs>
          <w:tab w:val="left" w:pos="993"/>
        </w:tabs>
        <w:overflowPunct w:val="0"/>
        <w:adjustRightInd w:val="0"/>
        <w:ind w:left="993" w:hanging="290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 xml:space="preserve">kanalizacja </w:t>
      </w:r>
    </w:p>
    <w:p w14:paraId="6592CB62" w14:textId="77777777" w:rsidR="00C3282E" w:rsidRPr="003F256A" w:rsidRDefault="00C3282E" w:rsidP="00BF46BC">
      <w:pPr>
        <w:widowControl/>
        <w:numPr>
          <w:ilvl w:val="1"/>
          <w:numId w:val="12"/>
        </w:numPr>
        <w:tabs>
          <w:tab w:val="left" w:pos="993"/>
        </w:tabs>
        <w:overflowPunct w:val="0"/>
        <w:adjustRightInd w:val="0"/>
        <w:spacing w:after="60"/>
        <w:ind w:left="993" w:hanging="290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drenaż Skarpy Warszawskiej z systemem zbiorników retencyjnych szt. 2</w:t>
      </w:r>
    </w:p>
    <w:p w14:paraId="3D5BCC59" w14:textId="77777777" w:rsidR="00C3282E" w:rsidRPr="003F256A" w:rsidRDefault="00C3282E" w:rsidP="00BF46BC">
      <w:pPr>
        <w:widowControl/>
        <w:numPr>
          <w:ilvl w:val="1"/>
          <w:numId w:val="4"/>
        </w:numPr>
        <w:overflowPunct w:val="0"/>
        <w:adjustRightInd w:val="0"/>
        <w:spacing w:after="60"/>
        <w:ind w:hanging="290"/>
        <w:jc w:val="both"/>
        <w:textAlignment w:val="baseline"/>
        <w:rPr>
          <w:rFonts w:ascii="Open Sans" w:hAnsi="Open Sans" w:cs="Open Sans"/>
          <w:b/>
          <w:bCs/>
          <w:sz w:val="17"/>
          <w:szCs w:val="17"/>
          <w:lang w:val="pl-PL"/>
        </w:rPr>
      </w:pPr>
      <w:r w:rsidRPr="003F256A">
        <w:rPr>
          <w:rFonts w:ascii="Open Sans" w:hAnsi="Open Sans" w:cs="Open Sans"/>
          <w:b/>
          <w:bCs/>
          <w:sz w:val="17"/>
          <w:szCs w:val="17"/>
          <w:lang w:val="pl-PL"/>
        </w:rPr>
        <w:t>Otoczenie Pomnika A. Mickiewicza ul. Krakowskie Przedmieście</w:t>
      </w:r>
    </w:p>
    <w:p w14:paraId="05BB4582" w14:textId="77777777" w:rsidR="00C3282E" w:rsidRPr="003F256A" w:rsidRDefault="00C3282E" w:rsidP="00BF46BC">
      <w:pPr>
        <w:widowControl/>
        <w:numPr>
          <w:ilvl w:val="1"/>
          <w:numId w:val="15"/>
        </w:numPr>
        <w:tabs>
          <w:tab w:val="left" w:pos="993"/>
        </w:tabs>
        <w:overflowPunct w:val="0"/>
        <w:adjustRightInd w:val="0"/>
        <w:spacing w:after="60"/>
        <w:ind w:hanging="11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sieć zraszająca</w:t>
      </w:r>
    </w:p>
    <w:p w14:paraId="7C66312A" w14:textId="77777777" w:rsidR="00C3282E" w:rsidRPr="003F256A" w:rsidRDefault="00C3282E" w:rsidP="00BF46BC">
      <w:pPr>
        <w:widowControl/>
        <w:numPr>
          <w:ilvl w:val="1"/>
          <w:numId w:val="4"/>
        </w:numPr>
        <w:tabs>
          <w:tab w:val="left" w:pos="1134"/>
        </w:tabs>
        <w:overflowPunct w:val="0"/>
        <w:adjustRightInd w:val="0"/>
        <w:spacing w:after="60"/>
        <w:ind w:hanging="290"/>
        <w:jc w:val="both"/>
        <w:textAlignment w:val="baseline"/>
        <w:rPr>
          <w:rFonts w:ascii="Open Sans" w:hAnsi="Open Sans" w:cs="Open Sans"/>
          <w:b/>
          <w:bCs/>
          <w:sz w:val="17"/>
          <w:szCs w:val="17"/>
          <w:lang w:val="pl-PL"/>
        </w:rPr>
      </w:pPr>
      <w:r w:rsidRPr="003F256A">
        <w:rPr>
          <w:rFonts w:ascii="Open Sans" w:hAnsi="Open Sans" w:cs="Open Sans"/>
          <w:b/>
          <w:bCs/>
          <w:sz w:val="17"/>
          <w:szCs w:val="17"/>
          <w:lang w:val="pl-PL"/>
        </w:rPr>
        <w:t>Skwer u zbiegu ul. Karowej i Krakowskiego Przedmieścia</w:t>
      </w:r>
    </w:p>
    <w:p w14:paraId="77790726" w14:textId="77777777" w:rsidR="00C3282E" w:rsidRPr="003F256A" w:rsidRDefault="00C3282E" w:rsidP="00BF46BC">
      <w:pPr>
        <w:widowControl/>
        <w:numPr>
          <w:ilvl w:val="1"/>
          <w:numId w:val="16"/>
        </w:numPr>
        <w:tabs>
          <w:tab w:val="left" w:pos="993"/>
          <w:tab w:val="left" w:pos="1134"/>
        </w:tabs>
        <w:overflowPunct w:val="0"/>
        <w:adjustRightInd w:val="0"/>
        <w:ind w:hanging="11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sieć zraszająca i kroplująca</w:t>
      </w:r>
    </w:p>
    <w:p w14:paraId="17DA0B21" w14:textId="0D72CC04" w:rsidR="004C7783" w:rsidRPr="00115E9B" w:rsidRDefault="00C3282E" w:rsidP="00115E9B">
      <w:pPr>
        <w:widowControl/>
        <w:numPr>
          <w:ilvl w:val="1"/>
          <w:numId w:val="16"/>
        </w:numPr>
        <w:tabs>
          <w:tab w:val="left" w:pos="993"/>
          <w:tab w:val="left" w:pos="1134"/>
        </w:tabs>
        <w:overflowPunct w:val="0"/>
        <w:adjustRightInd w:val="0"/>
        <w:spacing w:after="60"/>
        <w:ind w:left="716" w:hanging="7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 xml:space="preserve">kanalizacja  </w:t>
      </w:r>
    </w:p>
    <w:p w14:paraId="720DCF66" w14:textId="77777777" w:rsidR="00C3282E" w:rsidRPr="003F256A" w:rsidRDefault="00C3282E" w:rsidP="00BF46BC">
      <w:pPr>
        <w:widowControl/>
        <w:numPr>
          <w:ilvl w:val="1"/>
          <w:numId w:val="4"/>
        </w:numPr>
        <w:overflowPunct w:val="0"/>
        <w:adjustRightInd w:val="0"/>
        <w:spacing w:after="60"/>
        <w:ind w:hanging="290"/>
        <w:jc w:val="both"/>
        <w:textAlignment w:val="baseline"/>
        <w:rPr>
          <w:rFonts w:ascii="Open Sans" w:hAnsi="Open Sans" w:cs="Open Sans"/>
          <w:b/>
          <w:bCs/>
          <w:sz w:val="17"/>
          <w:szCs w:val="17"/>
          <w:lang w:val="pl-PL"/>
        </w:rPr>
      </w:pPr>
      <w:r w:rsidRPr="003F256A">
        <w:rPr>
          <w:rFonts w:ascii="Open Sans" w:hAnsi="Open Sans" w:cs="Open Sans"/>
          <w:b/>
          <w:bCs/>
          <w:sz w:val="17"/>
          <w:szCs w:val="17"/>
          <w:lang w:val="pl-PL"/>
        </w:rPr>
        <w:t>Park im. R. Śmigłego, ul. Rozbrat 6</w:t>
      </w:r>
    </w:p>
    <w:p w14:paraId="16DA7DE9" w14:textId="722A21E2" w:rsidR="00C3282E" w:rsidRPr="003F256A" w:rsidRDefault="00C3282E" w:rsidP="00BF46BC">
      <w:pPr>
        <w:widowControl/>
        <w:numPr>
          <w:ilvl w:val="1"/>
          <w:numId w:val="24"/>
        </w:numPr>
        <w:tabs>
          <w:tab w:val="left" w:pos="993"/>
        </w:tabs>
        <w:overflowPunct w:val="0"/>
        <w:adjustRightInd w:val="0"/>
        <w:ind w:hanging="11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zespół fontann ,,Jutrzenka” (6 obiektów) z odwodnieniem liniowym</w:t>
      </w:r>
      <w:r w:rsidR="006A18E5">
        <w:rPr>
          <w:rFonts w:ascii="Open Sans" w:hAnsi="Open Sans" w:cs="Open Sans"/>
          <w:sz w:val="17"/>
          <w:szCs w:val="17"/>
          <w:lang w:val="pl-PL"/>
        </w:rPr>
        <w:t xml:space="preserve"> łączna ilość dysz 240 </w:t>
      </w:r>
      <w:proofErr w:type="spellStart"/>
      <w:r w:rsidR="006A18E5">
        <w:rPr>
          <w:rFonts w:ascii="Open Sans" w:hAnsi="Open Sans" w:cs="Open Sans"/>
          <w:sz w:val="17"/>
          <w:szCs w:val="17"/>
          <w:lang w:val="pl-PL"/>
        </w:rPr>
        <w:t>szt</w:t>
      </w:r>
      <w:proofErr w:type="spellEnd"/>
      <w:r w:rsidR="006A18E5">
        <w:rPr>
          <w:rFonts w:ascii="Open Sans" w:hAnsi="Open Sans" w:cs="Open Sans"/>
          <w:sz w:val="17"/>
          <w:szCs w:val="17"/>
          <w:lang w:val="pl-PL"/>
        </w:rPr>
        <w:t xml:space="preserve"> </w:t>
      </w:r>
    </w:p>
    <w:p w14:paraId="571CFEE1" w14:textId="77777777" w:rsidR="00C3282E" w:rsidRPr="003F256A" w:rsidRDefault="00C3282E" w:rsidP="00BF46BC">
      <w:pPr>
        <w:widowControl/>
        <w:numPr>
          <w:ilvl w:val="1"/>
          <w:numId w:val="24"/>
        </w:numPr>
        <w:tabs>
          <w:tab w:val="left" w:pos="993"/>
        </w:tabs>
        <w:overflowPunct w:val="0"/>
        <w:adjustRightInd w:val="0"/>
        <w:ind w:left="993" w:hanging="290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sieć wodociągowa letnia (nieczynna)</w:t>
      </w:r>
    </w:p>
    <w:p w14:paraId="0E6AD02A" w14:textId="77777777" w:rsidR="00C3282E" w:rsidRPr="003F256A" w:rsidRDefault="00C3282E" w:rsidP="00BF46BC">
      <w:pPr>
        <w:widowControl/>
        <w:numPr>
          <w:ilvl w:val="1"/>
          <w:numId w:val="24"/>
        </w:numPr>
        <w:tabs>
          <w:tab w:val="left" w:pos="993"/>
        </w:tabs>
        <w:overflowPunct w:val="0"/>
        <w:adjustRightInd w:val="0"/>
        <w:spacing w:after="60"/>
        <w:ind w:left="993" w:hanging="290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kanalizacja</w:t>
      </w:r>
    </w:p>
    <w:p w14:paraId="32C0873E" w14:textId="77777777" w:rsidR="00C3282E" w:rsidRPr="003F256A" w:rsidRDefault="00C3282E" w:rsidP="00BF46BC">
      <w:pPr>
        <w:widowControl/>
        <w:numPr>
          <w:ilvl w:val="1"/>
          <w:numId w:val="4"/>
        </w:numPr>
        <w:overflowPunct w:val="0"/>
        <w:adjustRightInd w:val="0"/>
        <w:spacing w:after="60"/>
        <w:ind w:hanging="29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b/>
          <w:bCs/>
          <w:sz w:val="17"/>
          <w:szCs w:val="17"/>
          <w:lang w:val="pl-PL"/>
        </w:rPr>
        <w:t>Park im. R. Śmigłego, ul. Bolesława Prusa (przy Al. Na Skarpie</w:t>
      </w:r>
      <w:r w:rsidRPr="003F256A">
        <w:rPr>
          <w:rFonts w:ascii="Open Sans" w:hAnsi="Open Sans" w:cs="Open Sans"/>
          <w:sz w:val="17"/>
          <w:szCs w:val="17"/>
          <w:lang w:val="pl-PL"/>
        </w:rPr>
        <w:t xml:space="preserve">) </w:t>
      </w:r>
    </w:p>
    <w:p w14:paraId="1F1120E7" w14:textId="347F17DB" w:rsidR="00C3282E" w:rsidRPr="003F256A" w:rsidRDefault="00C3282E" w:rsidP="00BF46BC">
      <w:pPr>
        <w:widowControl/>
        <w:numPr>
          <w:ilvl w:val="1"/>
          <w:numId w:val="18"/>
        </w:numPr>
        <w:tabs>
          <w:tab w:val="left" w:pos="993"/>
        </w:tabs>
        <w:overflowPunct w:val="0"/>
        <w:adjustRightInd w:val="0"/>
        <w:ind w:hanging="11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fontanna ,,Kolorowa”</w:t>
      </w:r>
      <w:r w:rsidR="006A18E5">
        <w:rPr>
          <w:rFonts w:ascii="Open Sans" w:hAnsi="Open Sans" w:cs="Open Sans"/>
          <w:sz w:val="17"/>
          <w:szCs w:val="17"/>
          <w:lang w:val="pl-PL"/>
        </w:rPr>
        <w:t xml:space="preserve"> głowica 18 </w:t>
      </w:r>
      <w:proofErr w:type="spellStart"/>
      <w:r w:rsidR="006A18E5">
        <w:rPr>
          <w:rFonts w:ascii="Open Sans" w:hAnsi="Open Sans" w:cs="Open Sans"/>
          <w:sz w:val="17"/>
          <w:szCs w:val="17"/>
          <w:lang w:val="pl-PL"/>
        </w:rPr>
        <w:t>szt</w:t>
      </w:r>
      <w:proofErr w:type="spellEnd"/>
      <w:r w:rsidR="006A18E5">
        <w:rPr>
          <w:rFonts w:ascii="Open Sans" w:hAnsi="Open Sans" w:cs="Open Sans"/>
          <w:sz w:val="17"/>
          <w:szCs w:val="17"/>
          <w:lang w:val="pl-PL"/>
        </w:rPr>
        <w:t xml:space="preserve">, dysze boczne 16 </w:t>
      </w:r>
      <w:proofErr w:type="spellStart"/>
      <w:r w:rsidR="006A18E5">
        <w:rPr>
          <w:rFonts w:ascii="Open Sans" w:hAnsi="Open Sans" w:cs="Open Sans"/>
          <w:sz w:val="17"/>
          <w:szCs w:val="17"/>
          <w:lang w:val="pl-PL"/>
        </w:rPr>
        <w:t>szt</w:t>
      </w:r>
      <w:proofErr w:type="spellEnd"/>
      <w:r w:rsidR="006A18E5">
        <w:rPr>
          <w:rFonts w:ascii="Open Sans" w:hAnsi="Open Sans" w:cs="Open Sans"/>
          <w:sz w:val="17"/>
          <w:szCs w:val="17"/>
          <w:lang w:val="pl-PL"/>
        </w:rPr>
        <w:t xml:space="preserve"> , sterowanie-falownik i czujnik wiatru</w:t>
      </w:r>
    </w:p>
    <w:p w14:paraId="6F280D6A" w14:textId="77777777" w:rsidR="00C3282E" w:rsidRPr="003F256A" w:rsidRDefault="00C3282E" w:rsidP="00BF46BC">
      <w:pPr>
        <w:widowControl/>
        <w:numPr>
          <w:ilvl w:val="1"/>
          <w:numId w:val="18"/>
        </w:numPr>
        <w:tabs>
          <w:tab w:val="left" w:pos="993"/>
        </w:tabs>
        <w:overflowPunct w:val="0"/>
        <w:adjustRightInd w:val="0"/>
        <w:ind w:left="993" w:hanging="290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poidełko</w:t>
      </w:r>
    </w:p>
    <w:p w14:paraId="6E9790FE" w14:textId="77777777" w:rsidR="00C3282E" w:rsidRPr="003F256A" w:rsidRDefault="00C3282E" w:rsidP="00BF46BC">
      <w:pPr>
        <w:widowControl/>
        <w:numPr>
          <w:ilvl w:val="1"/>
          <w:numId w:val="18"/>
        </w:numPr>
        <w:tabs>
          <w:tab w:val="left" w:pos="993"/>
        </w:tabs>
        <w:overflowPunct w:val="0"/>
        <w:adjustRightInd w:val="0"/>
        <w:ind w:left="993" w:hanging="290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sieć wodociągowa letnia (na tarasach od strony Al. Na Skarpie) /hydranty/</w:t>
      </w:r>
    </w:p>
    <w:p w14:paraId="47A25948" w14:textId="56B0CEE8" w:rsidR="00C3282E" w:rsidRDefault="00C3282E" w:rsidP="00BF46BC">
      <w:pPr>
        <w:widowControl/>
        <w:numPr>
          <w:ilvl w:val="1"/>
          <w:numId w:val="18"/>
        </w:numPr>
        <w:tabs>
          <w:tab w:val="left" w:pos="993"/>
        </w:tabs>
        <w:overflowPunct w:val="0"/>
        <w:adjustRightInd w:val="0"/>
        <w:spacing w:after="60"/>
        <w:ind w:left="993" w:hanging="290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kanalizacja</w:t>
      </w:r>
    </w:p>
    <w:p w14:paraId="478213CD" w14:textId="77777777" w:rsidR="00F97418" w:rsidRPr="003F256A" w:rsidRDefault="00F97418" w:rsidP="00F97418">
      <w:pPr>
        <w:widowControl/>
        <w:numPr>
          <w:ilvl w:val="1"/>
          <w:numId w:val="4"/>
        </w:numPr>
        <w:overflowPunct w:val="0"/>
        <w:adjustRightInd w:val="0"/>
        <w:spacing w:after="60"/>
        <w:ind w:hanging="290"/>
        <w:jc w:val="both"/>
        <w:textAlignment w:val="baseline"/>
        <w:rPr>
          <w:rFonts w:ascii="Open Sans" w:hAnsi="Open Sans" w:cs="Open Sans"/>
          <w:b/>
          <w:bCs/>
          <w:sz w:val="17"/>
          <w:szCs w:val="17"/>
          <w:lang w:val="pl-PL"/>
        </w:rPr>
      </w:pPr>
      <w:r w:rsidRPr="003F256A">
        <w:rPr>
          <w:rFonts w:ascii="Open Sans" w:hAnsi="Open Sans" w:cs="Open Sans"/>
          <w:b/>
          <w:bCs/>
          <w:sz w:val="17"/>
          <w:szCs w:val="17"/>
          <w:lang w:val="pl-PL"/>
        </w:rPr>
        <w:t>ul. Wilanowska/Czerniakowska (przy pomniku „Sapera”)</w:t>
      </w:r>
    </w:p>
    <w:p w14:paraId="643E7557" w14:textId="77777777" w:rsidR="00F97418" w:rsidRPr="003F256A" w:rsidRDefault="00F97418" w:rsidP="00F97418">
      <w:pPr>
        <w:widowControl/>
        <w:numPr>
          <w:ilvl w:val="1"/>
          <w:numId w:val="19"/>
        </w:numPr>
        <w:tabs>
          <w:tab w:val="left" w:pos="993"/>
        </w:tabs>
        <w:overflowPunct w:val="0"/>
        <w:adjustRightInd w:val="0"/>
        <w:ind w:hanging="11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sieć wodociągowa letnia (na odcinku od ul. Wilanowskiej do fontann - hydranty)</w:t>
      </w:r>
    </w:p>
    <w:p w14:paraId="4B286A97" w14:textId="755DD9CB" w:rsidR="00F97418" w:rsidRPr="003F256A" w:rsidRDefault="00F97418" w:rsidP="00F97418">
      <w:pPr>
        <w:widowControl/>
        <w:numPr>
          <w:ilvl w:val="1"/>
          <w:numId w:val="19"/>
        </w:numPr>
        <w:tabs>
          <w:tab w:val="left" w:pos="993"/>
        </w:tabs>
        <w:overflowPunct w:val="0"/>
        <w:adjustRightInd w:val="0"/>
        <w:ind w:left="993" w:hanging="290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 xml:space="preserve">4 fontanny – „SAPER” </w:t>
      </w:r>
      <w:r w:rsidR="006F0099">
        <w:rPr>
          <w:rFonts w:ascii="Open Sans" w:hAnsi="Open Sans" w:cs="Open Sans"/>
          <w:sz w:val="17"/>
          <w:szCs w:val="17"/>
          <w:lang w:val="pl-PL"/>
        </w:rPr>
        <w:t>4 głowice po 1</w:t>
      </w:r>
      <w:r w:rsidR="006A18E5">
        <w:rPr>
          <w:rFonts w:ascii="Open Sans" w:hAnsi="Open Sans" w:cs="Open Sans"/>
          <w:sz w:val="17"/>
          <w:szCs w:val="17"/>
          <w:lang w:val="pl-PL"/>
        </w:rPr>
        <w:t>9</w:t>
      </w:r>
      <w:r w:rsidR="006F0099">
        <w:rPr>
          <w:rFonts w:ascii="Open Sans" w:hAnsi="Open Sans" w:cs="Open Sans"/>
          <w:sz w:val="17"/>
          <w:szCs w:val="17"/>
          <w:lang w:val="pl-PL"/>
        </w:rPr>
        <w:t xml:space="preserve"> dysz każda, załączanie ręczne</w:t>
      </w:r>
    </w:p>
    <w:p w14:paraId="57FE843B" w14:textId="61488F53" w:rsidR="00F97418" w:rsidRPr="00F97418" w:rsidRDefault="00F97418" w:rsidP="00F97418">
      <w:pPr>
        <w:widowControl/>
        <w:numPr>
          <w:ilvl w:val="1"/>
          <w:numId w:val="19"/>
        </w:numPr>
        <w:tabs>
          <w:tab w:val="left" w:pos="993"/>
        </w:tabs>
        <w:overflowPunct w:val="0"/>
        <w:adjustRightInd w:val="0"/>
        <w:spacing w:after="60"/>
        <w:ind w:left="993" w:hanging="290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kanalizacja</w:t>
      </w:r>
    </w:p>
    <w:p w14:paraId="5ABF7E2C" w14:textId="77777777" w:rsidR="00C3282E" w:rsidRPr="003F256A" w:rsidRDefault="00C3282E" w:rsidP="00BF46BC">
      <w:pPr>
        <w:widowControl/>
        <w:numPr>
          <w:ilvl w:val="1"/>
          <w:numId w:val="4"/>
        </w:numPr>
        <w:overflowPunct w:val="0"/>
        <w:adjustRightInd w:val="0"/>
        <w:spacing w:after="60"/>
        <w:ind w:hanging="29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b/>
          <w:bCs/>
          <w:sz w:val="17"/>
          <w:szCs w:val="17"/>
          <w:lang w:val="pl-PL"/>
        </w:rPr>
        <w:t xml:space="preserve">Łazienki Północne – pod Zamkiem Ujazdowskim </w:t>
      </w:r>
      <w:r w:rsidRPr="003F256A">
        <w:rPr>
          <w:rFonts w:ascii="Open Sans" w:hAnsi="Open Sans" w:cs="Open Sans"/>
          <w:b/>
          <w:bCs/>
          <w:i/>
          <w:iCs/>
          <w:sz w:val="17"/>
          <w:szCs w:val="17"/>
          <w:lang w:val="pl-PL"/>
        </w:rPr>
        <w:t xml:space="preserve">– </w:t>
      </w:r>
      <w:r w:rsidRPr="003F256A">
        <w:rPr>
          <w:rFonts w:ascii="Open Sans" w:hAnsi="Open Sans" w:cs="Open Sans"/>
          <w:i/>
          <w:iCs/>
          <w:sz w:val="17"/>
          <w:szCs w:val="17"/>
          <w:lang w:val="pl-PL"/>
        </w:rPr>
        <w:t>obiekt do czasu przeprowadzenia remontu wyłączony z eksploatacji.</w:t>
      </w:r>
    </w:p>
    <w:p w14:paraId="7F583220" w14:textId="77777777" w:rsidR="00C3282E" w:rsidRPr="003F256A" w:rsidRDefault="00C3282E" w:rsidP="00BF46BC">
      <w:pPr>
        <w:widowControl/>
        <w:numPr>
          <w:ilvl w:val="1"/>
          <w:numId w:val="20"/>
        </w:numPr>
        <w:tabs>
          <w:tab w:val="left" w:pos="993"/>
        </w:tabs>
        <w:overflowPunct w:val="0"/>
        <w:adjustRightInd w:val="0"/>
        <w:ind w:hanging="11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 xml:space="preserve">2 fontanny </w:t>
      </w:r>
    </w:p>
    <w:p w14:paraId="7587F526" w14:textId="77777777" w:rsidR="00C3282E" w:rsidRPr="003F256A" w:rsidRDefault="00C3282E" w:rsidP="00BF46BC">
      <w:pPr>
        <w:widowControl/>
        <w:numPr>
          <w:ilvl w:val="1"/>
          <w:numId w:val="20"/>
        </w:numPr>
        <w:tabs>
          <w:tab w:val="left" w:pos="993"/>
        </w:tabs>
        <w:overflowPunct w:val="0"/>
        <w:adjustRightInd w:val="0"/>
        <w:spacing w:after="60"/>
        <w:ind w:left="993" w:hanging="290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kanalizacja</w:t>
      </w:r>
    </w:p>
    <w:p w14:paraId="7BD4B8FF" w14:textId="77777777" w:rsidR="00C3282E" w:rsidRPr="003F256A" w:rsidRDefault="00C3282E" w:rsidP="00BF46BC">
      <w:pPr>
        <w:widowControl/>
        <w:numPr>
          <w:ilvl w:val="1"/>
          <w:numId w:val="4"/>
        </w:numPr>
        <w:overflowPunct w:val="0"/>
        <w:adjustRightInd w:val="0"/>
        <w:spacing w:after="60"/>
        <w:ind w:hanging="290"/>
        <w:jc w:val="both"/>
        <w:textAlignment w:val="baseline"/>
        <w:rPr>
          <w:rFonts w:ascii="Open Sans" w:hAnsi="Open Sans" w:cs="Open Sans"/>
          <w:b/>
          <w:bCs/>
          <w:sz w:val="17"/>
          <w:szCs w:val="17"/>
          <w:lang w:val="pl-PL"/>
        </w:rPr>
      </w:pPr>
      <w:r w:rsidRPr="003F256A">
        <w:rPr>
          <w:rFonts w:ascii="Open Sans" w:hAnsi="Open Sans" w:cs="Open Sans"/>
          <w:b/>
          <w:bCs/>
          <w:sz w:val="17"/>
          <w:szCs w:val="17"/>
          <w:lang w:val="pl-PL"/>
        </w:rPr>
        <w:t xml:space="preserve">Skwer przy ul. </w:t>
      </w:r>
      <w:proofErr w:type="spellStart"/>
      <w:r w:rsidRPr="003F256A">
        <w:rPr>
          <w:rFonts w:ascii="Open Sans" w:hAnsi="Open Sans" w:cs="Open Sans"/>
          <w:b/>
          <w:bCs/>
          <w:sz w:val="17"/>
          <w:szCs w:val="17"/>
          <w:lang w:val="pl-PL"/>
        </w:rPr>
        <w:t>Daniłowiczowskiej</w:t>
      </w:r>
      <w:proofErr w:type="spellEnd"/>
      <w:r w:rsidRPr="003F256A">
        <w:rPr>
          <w:rFonts w:ascii="Open Sans" w:hAnsi="Open Sans" w:cs="Open Sans"/>
          <w:b/>
          <w:bCs/>
          <w:sz w:val="17"/>
          <w:szCs w:val="17"/>
          <w:lang w:val="pl-PL"/>
        </w:rPr>
        <w:t xml:space="preserve"> (przy domu „Pod Królami”)</w:t>
      </w:r>
    </w:p>
    <w:p w14:paraId="2ACA1B21" w14:textId="7DA12DE1" w:rsidR="00C3282E" w:rsidRPr="003F256A" w:rsidRDefault="00C3282E" w:rsidP="00BF46BC">
      <w:pPr>
        <w:widowControl/>
        <w:numPr>
          <w:ilvl w:val="1"/>
          <w:numId w:val="21"/>
        </w:numPr>
        <w:tabs>
          <w:tab w:val="left" w:pos="993"/>
        </w:tabs>
        <w:overflowPunct w:val="0"/>
        <w:adjustRightInd w:val="0"/>
        <w:ind w:hanging="11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 xml:space="preserve">fontanna </w:t>
      </w:r>
      <w:r w:rsidR="006A18E5">
        <w:rPr>
          <w:rFonts w:ascii="Open Sans" w:hAnsi="Open Sans" w:cs="Open Sans"/>
          <w:sz w:val="17"/>
          <w:szCs w:val="17"/>
          <w:lang w:val="pl-PL"/>
        </w:rPr>
        <w:t>1 dysz spieniająca, sterowanie zegarem czasowym</w:t>
      </w:r>
    </w:p>
    <w:p w14:paraId="267F8AA5" w14:textId="77777777" w:rsidR="00C3282E" w:rsidRPr="003F256A" w:rsidRDefault="00C3282E" w:rsidP="00BF46BC">
      <w:pPr>
        <w:widowControl/>
        <w:numPr>
          <w:ilvl w:val="1"/>
          <w:numId w:val="21"/>
        </w:numPr>
        <w:tabs>
          <w:tab w:val="left" w:pos="993"/>
        </w:tabs>
        <w:overflowPunct w:val="0"/>
        <w:adjustRightInd w:val="0"/>
        <w:spacing w:after="60"/>
        <w:ind w:left="993" w:hanging="290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 xml:space="preserve">hydrant ogrodowy </w:t>
      </w:r>
    </w:p>
    <w:p w14:paraId="05F6A4A0" w14:textId="569043AF" w:rsidR="00C3282E" w:rsidRPr="003F256A" w:rsidRDefault="00C3282E" w:rsidP="00BF46BC">
      <w:pPr>
        <w:widowControl/>
        <w:numPr>
          <w:ilvl w:val="1"/>
          <w:numId w:val="4"/>
        </w:numPr>
        <w:overflowPunct w:val="0"/>
        <w:adjustRightInd w:val="0"/>
        <w:spacing w:after="60"/>
        <w:ind w:hanging="290"/>
        <w:jc w:val="both"/>
        <w:textAlignment w:val="baseline"/>
        <w:rPr>
          <w:rFonts w:ascii="Open Sans" w:hAnsi="Open Sans" w:cs="Open Sans"/>
          <w:b/>
          <w:bCs/>
          <w:sz w:val="17"/>
          <w:szCs w:val="17"/>
          <w:lang w:val="pl-PL"/>
        </w:rPr>
      </w:pPr>
      <w:r w:rsidRPr="003F256A">
        <w:rPr>
          <w:rFonts w:ascii="Open Sans" w:hAnsi="Open Sans" w:cs="Open Sans"/>
          <w:b/>
          <w:bCs/>
          <w:sz w:val="17"/>
          <w:szCs w:val="17"/>
          <w:lang w:val="pl-PL"/>
        </w:rPr>
        <w:t xml:space="preserve">Sieć zraszająca teren wokół pomnika NIKE </w:t>
      </w:r>
      <w:r w:rsidR="008B2617" w:rsidRPr="003F256A">
        <w:rPr>
          <w:rFonts w:ascii="Open Sans" w:hAnsi="Open Sans" w:cs="Open Sans"/>
          <w:b/>
          <w:bCs/>
          <w:sz w:val="17"/>
          <w:szCs w:val="17"/>
          <w:lang w:val="pl-PL"/>
        </w:rPr>
        <w:t>(</w:t>
      </w:r>
      <w:r w:rsidRPr="003F256A">
        <w:rPr>
          <w:rFonts w:ascii="Open Sans" w:hAnsi="Open Sans" w:cs="Open Sans"/>
          <w:b/>
          <w:bCs/>
          <w:sz w:val="17"/>
          <w:szCs w:val="17"/>
          <w:lang w:val="pl-PL"/>
        </w:rPr>
        <w:t>przy trasie W-Z</w:t>
      </w:r>
      <w:r w:rsidR="008B2617" w:rsidRPr="003F256A">
        <w:rPr>
          <w:rFonts w:ascii="Open Sans" w:hAnsi="Open Sans" w:cs="Open Sans"/>
          <w:b/>
          <w:bCs/>
          <w:sz w:val="17"/>
          <w:szCs w:val="17"/>
          <w:lang w:val="pl-PL"/>
        </w:rPr>
        <w:t>)</w:t>
      </w:r>
    </w:p>
    <w:p w14:paraId="419575C9" w14:textId="57C47310" w:rsidR="00C3282E" w:rsidRDefault="00C3282E" w:rsidP="00BF46BC">
      <w:pPr>
        <w:widowControl/>
        <w:numPr>
          <w:ilvl w:val="1"/>
          <w:numId w:val="4"/>
        </w:numPr>
        <w:overflowPunct w:val="0"/>
        <w:adjustRightInd w:val="0"/>
        <w:spacing w:after="60"/>
        <w:ind w:hanging="290"/>
        <w:jc w:val="both"/>
        <w:textAlignment w:val="baseline"/>
        <w:rPr>
          <w:rFonts w:ascii="Open Sans" w:hAnsi="Open Sans" w:cs="Open Sans"/>
          <w:b/>
          <w:bCs/>
          <w:sz w:val="17"/>
          <w:szCs w:val="17"/>
          <w:lang w:val="pl-PL"/>
        </w:rPr>
      </w:pPr>
      <w:r w:rsidRPr="003F256A">
        <w:rPr>
          <w:rFonts w:ascii="Open Sans" w:hAnsi="Open Sans" w:cs="Open Sans"/>
          <w:b/>
          <w:bCs/>
          <w:sz w:val="17"/>
          <w:szCs w:val="17"/>
          <w:lang w:val="pl-PL"/>
        </w:rPr>
        <w:t xml:space="preserve">Fontanna na lewobrzeżnym Bulwarze Wisły w Warszawie  na wysokości ul. </w:t>
      </w:r>
      <w:r w:rsidR="005458CB">
        <w:rPr>
          <w:rFonts w:ascii="Open Sans" w:hAnsi="Open Sans" w:cs="Open Sans"/>
          <w:b/>
          <w:bCs/>
          <w:sz w:val="17"/>
          <w:szCs w:val="17"/>
          <w:lang w:val="pl-PL"/>
        </w:rPr>
        <w:t>Karowej</w:t>
      </w:r>
    </w:p>
    <w:p w14:paraId="267F066E" w14:textId="5BA144CF" w:rsidR="006F0099" w:rsidRPr="00502ED1" w:rsidRDefault="006F0099" w:rsidP="006F0099">
      <w:pPr>
        <w:widowControl/>
        <w:overflowPunct w:val="0"/>
        <w:adjustRightInd w:val="0"/>
        <w:spacing w:after="60"/>
        <w:ind w:left="716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502ED1">
        <w:rPr>
          <w:rFonts w:ascii="Open Sans" w:hAnsi="Open Sans" w:cs="Open Sans"/>
          <w:sz w:val="17"/>
          <w:szCs w:val="17"/>
          <w:lang w:val="pl-PL"/>
        </w:rPr>
        <w:t xml:space="preserve">Fontanna posiada 37 dysz + 6 dysz zasilanych agregatem pompowym </w:t>
      </w:r>
      <w:r w:rsidR="006A18E5">
        <w:rPr>
          <w:rFonts w:ascii="Open Sans" w:hAnsi="Open Sans" w:cs="Open Sans"/>
          <w:sz w:val="17"/>
          <w:szCs w:val="17"/>
          <w:lang w:val="pl-PL"/>
        </w:rPr>
        <w:t xml:space="preserve">, sterownik HEX T240c, sterowanie oświetleniem fontanny sterownik Philips </w:t>
      </w:r>
      <w:proofErr w:type="spellStart"/>
      <w:r w:rsidR="006A18E5">
        <w:rPr>
          <w:rFonts w:ascii="Open Sans" w:hAnsi="Open Sans" w:cs="Open Sans"/>
          <w:sz w:val="17"/>
          <w:szCs w:val="17"/>
          <w:lang w:val="pl-PL"/>
        </w:rPr>
        <w:t>iPlayer</w:t>
      </w:r>
      <w:proofErr w:type="spellEnd"/>
      <w:r w:rsidR="006A18E5">
        <w:rPr>
          <w:rFonts w:ascii="Open Sans" w:hAnsi="Open Sans" w:cs="Open Sans"/>
          <w:sz w:val="17"/>
          <w:szCs w:val="17"/>
          <w:lang w:val="pl-PL"/>
        </w:rPr>
        <w:t xml:space="preserve"> 3 </w:t>
      </w:r>
    </w:p>
    <w:p w14:paraId="244E38A1" w14:textId="606DB3FE" w:rsidR="00C3282E" w:rsidRPr="003F256A" w:rsidRDefault="00C82B0C" w:rsidP="003F256A">
      <w:pPr>
        <w:pStyle w:val="Nagwek1"/>
        <w:numPr>
          <w:ilvl w:val="0"/>
          <w:numId w:val="1"/>
        </w:numPr>
        <w:tabs>
          <w:tab w:val="left" w:pos="468"/>
        </w:tabs>
        <w:spacing w:before="120" w:after="120" w:line="247" w:lineRule="exact"/>
        <w:ind w:left="465" w:hanging="357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Warunki realizacji.</w:t>
      </w:r>
    </w:p>
    <w:p w14:paraId="2B61F5D5" w14:textId="77777777" w:rsidR="00D54301" w:rsidRPr="003F256A" w:rsidRDefault="00D54301" w:rsidP="003F256A">
      <w:pPr>
        <w:widowControl/>
        <w:numPr>
          <w:ilvl w:val="1"/>
          <w:numId w:val="34"/>
        </w:numPr>
        <w:overflowPunct w:val="0"/>
        <w:adjustRightInd w:val="0"/>
        <w:spacing w:after="60"/>
        <w:ind w:left="993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Wykonawca obowiązany jest przeprowadzić wizję lokalną oraz uzyskać we własnym zakresie, na własną odpowiedzialność i ryzyko wszystkie istotne informacje, które mogą być konieczne do przygotowania oferty.</w:t>
      </w:r>
    </w:p>
    <w:p w14:paraId="6820C910" w14:textId="77777777" w:rsidR="00D54301" w:rsidRPr="003F256A" w:rsidRDefault="00D54301" w:rsidP="003F256A">
      <w:pPr>
        <w:widowControl/>
        <w:numPr>
          <w:ilvl w:val="1"/>
          <w:numId w:val="34"/>
        </w:numPr>
        <w:overflowPunct w:val="0"/>
        <w:adjustRightInd w:val="0"/>
        <w:spacing w:after="60"/>
        <w:ind w:left="993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Prace winny być wykonywane zgodnie z comiesięcznym harmonogramem w sposób zapewniający bezpieczeństwo użytkowników obiektu.</w:t>
      </w:r>
    </w:p>
    <w:p w14:paraId="4CCE5F1A" w14:textId="419EC779" w:rsidR="00D54301" w:rsidRPr="003F256A" w:rsidRDefault="00D54301" w:rsidP="003F256A">
      <w:pPr>
        <w:widowControl/>
        <w:numPr>
          <w:ilvl w:val="1"/>
          <w:numId w:val="34"/>
        </w:numPr>
        <w:overflowPunct w:val="0"/>
        <w:adjustRightInd w:val="0"/>
        <w:spacing w:after="60"/>
        <w:ind w:left="993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 xml:space="preserve">Prace wykonane Wykonawca zgłosi do odbioru z chwilą ich wykonania telefonicznie i pocztą elektroniczną na adres </w:t>
      </w:r>
      <w:hyperlink r:id="rId8" w:history="1">
        <w:r w:rsidR="00D54BF0" w:rsidRPr="00863BE8">
          <w:rPr>
            <w:rStyle w:val="Hipercze"/>
            <w:rFonts w:ascii="Open Sans" w:hAnsi="Open Sans" w:cs="Open Sans"/>
            <w:sz w:val="17"/>
            <w:szCs w:val="17"/>
            <w:lang w:val="pl-PL"/>
          </w:rPr>
          <w:t>dtomczak@zzw.waw.pl</w:t>
        </w:r>
      </w:hyperlink>
      <w:r w:rsidR="00D54BF0">
        <w:rPr>
          <w:rFonts w:ascii="Open Sans" w:hAnsi="Open Sans" w:cs="Open Sans"/>
          <w:sz w:val="17"/>
          <w:szCs w:val="17"/>
          <w:lang w:val="pl-PL"/>
        </w:rPr>
        <w:t xml:space="preserve"> </w:t>
      </w:r>
      <w:r w:rsidRPr="003F256A">
        <w:rPr>
          <w:rFonts w:ascii="Open Sans" w:hAnsi="Open Sans" w:cs="Open Sans"/>
          <w:sz w:val="17"/>
          <w:szCs w:val="17"/>
          <w:lang w:val="pl-PL"/>
        </w:rPr>
        <w:t xml:space="preserve">lub </w:t>
      </w:r>
      <w:hyperlink r:id="rId9" w:history="1">
        <w:r w:rsidRPr="003F256A">
          <w:rPr>
            <w:rFonts w:ascii="Open Sans" w:hAnsi="Open Sans" w:cs="Open Sans"/>
            <w:sz w:val="17"/>
            <w:szCs w:val="17"/>
            <w:lang w:val="pl-PL"/>
          </w:rPr>
          <w:t>zzw@zzw.waw.pl</w:t>
        </w:r>
      </w:hyperlink>
      <w:r w:rsidRPr="003F256A">
        <w:rPr>
          <w:rFonts w:ascii="Open Sans" w:hAnsi="Open Sans" w:cs="Open Sans"/>
          <w:sz w:val="17"/>
          <w:szCs w:val="17"/>
          <w:lang w:val="pl-PL"/>
        </w:rPr>
        <w:t>.</w:t>
      </w:r>
    </w:p>
    <w:p w14:paraId="24233EB1" w14:textId="77777777" w:rsidR="00D54301" w:rsidRPr="003F256A" w:rsidRDefault="00D54301" w:rsidP="003F256A">
      <w:pPr>
        <w:widowControl/>
        <w:numPr>
          <w:ilvl w:val="1"/>
          <w:numId w:val="34"/>
        </w:numPr>
        <w:overflowPunct w:val="0"/>
        <w:adjustRightInd w:val="0"/>
        <w:spacing w:after="60"/>
        <w:ind w:left="993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lastRenderedPageBreak/>
        <w:t xml:space="preserve">Zamawiający potwierdzi wykonanie robót oraz będzie w trakcie miesiąca wpisywał zalecenia, uwagi i ustalenia, dokonywał ewentualnych zmian i uzupełnień w zakresie, które Wykonawca odbierze osobiście lub otrzyma je od Zamawiającego lub pocztą elektroniczną.   </w:t>
      </w:r>
    </w:p>
    <w:p w14:paraId="7728C265" w14:textId="77777777" w:rsidR="00D54301" w:rsidRPr="003F256A" w:rsidRDefault="00D54301" w:rsidP="003F256A">
      <w:pPr>
        <w:widowControl/>
        <w:numPr>
          <w:ilvl w:val="1"/>
          <w:numId w:val="34"/>
        </w:numPr>
        <w:overflowPunct w:val="0"/>
        <w:adjustRightInd w:val="0"/>
        <w:spacing w:after="60"/>
        <w:ind w:left="993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Pracownicy wykonujący prace w terenie będą ubrani w estetyczne ubrania robocze z widocznym logo firmy – Wykonawcy.</w:t>
      </w:r>
    </w:p>
    <w:p w14:paraId="71B6A270" w14:textId="77777777" w:rsidR="00D54301" w:rsidRPr="003F256A" w:rsidRDefault="00D54301" w:rsidP="003F256A">
      <w:pPr>
        <w:widowControl/>
        <w:numPr>
          <w:ilvl w:val="1"/>
          <w:numId w:val="34"/>
        </w:numPr>
        <w:overflowPunct w:val="0"/>
        <w:adjustRightInd w:val="0"/>
        <w:spacing w:after="60"/>
        <w:ind w:left="993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Wjazd samochodów do parku, na terenie którego położony jest konserwowany zbiornik wodny lub fontanna  dozwolony jest wyłącznie pojazdami oznakowanymi logo firmy, na których wjazd Wykonawca otrzymał zezwolenie od Zamawiającego.</w:t>
      </w:r>
    </w:p>
    <w:p w14:paraId="0682855F" w14:textId="77777777" w:rsidR="00D54301" w:rsidRPr="003F256A" w:rsidRDefault="00D54301" w:rsidP="003F256A">
      <w:pPr>
        <w:widowControl/>
        <w:numPr>
          <w:ilvl w:val="1"/>
          <w:numId w:val="34"/>
        </w:numPr>
        <w:overflowPunct w:val="0"/>
        <w:adjustRightInd w:val="0"/>
        <w:spacing w:after="60"/>
        <w:ind w:left="993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Pojazdy mogą poruszać się tylko po drogach utwardzonych i innych wskazanych przez Zamawiającego jako drogi techniczne. Wjazd samochodów w inne rejony, wynikający z potrzeb dostawy materiałów koniecznych do wykonania prac albo remontów  powinien być uzgodniony z Zamawiającym.</w:t>
      </w:r>
    </w:p>
    <w:p w14:paraId="58434987" w14:textId="7BA2253E" w:rsidR="00D54301" w:rsidRPr="003F256A" w:rsidRDefault="00D54301" w:rsidP="00D54301">
      <w:pPr>
        <w:widowControl/>
        <w:numPr>
          <w:ilvl w:val="1"/>
          <w:numId w:val="34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 xml:space="preserve">Wszelkie szkody powstałe w czasie wykonywania prac przez Wykonawcę zostaną usunięte na jego koszt </w:t>
      </w:r>
      <w:r w:rsidRPr="003F256A">
        <w:rPr>
          <w:rFonts w:ascii="Open Sans" w:hAnsi="Open Sans" w:cs="Open Sans"/>
          <w:sz w:val="17"/>
          <w:szCs w:val="17"/>
          <w:lang w:val="pl-PL"/>
        </w:rPr>
        <w:br/>
        <w:t>w terminie uzgodnionym z Zamawiającym.</w:t>
      </w:r>
    </w:p>
    <w:p w14:paraId="2868ACD7" w14:textId="77777777" w:rsidR="00D54301" w:rsidRPr="003F256A" w:rsidRDefault="00D54301" w:rsidP="00D54301">
      <w:pPr>
        <w:widowControl/>
        <w:numPr>
          <w:ilvl w:val="1"/>
          <w:numId w:val="34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Wykonawca jest zobowiązany do skierowania swojego przedstawiciela do udziału w bieżących i innych kontrolach na wniosek Zamawiającego.</w:t>
      </w:r>
    </w:p>
    <w:p w14:paraId="52BB840E" w14:textId="77777777" w:rsidR="00D54301" w:rsidRPr="003F256A" w:rsidRDefault="00D54301" w:rsidP="00D54301">
      <w:pPr>
        <w:widowControl/>
        <w:numPr>
          <w:ilvl w:val="1"/>
          <w:numId w:val="34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Wykonawca jest zobowiązany do powołania Kierownika prac posiadającego odpowiednie kwalifikacje zawodowe – wyższe wykształcenie o kierunku melioracje lub inżynieria sanitarna i wodna lub inżynieria środowiska + min. 2 lata praktyki, a w przypadku realizacji robót budowlanych również stosowne uprawnienia budowlane.</w:t>
      </w:r>
    </w:p>
    <w:p w14:paraId="7EC5DFA7" w14:textId="77777777" w:rsidR="00D54301" w:rsidRPr="003F256A" w:rsidRDefault="00D54301" w:rsidP="00D54301">
      <w:pPr>
        <w:widowControl/>
        <w:numPr>
          <w:ilvl w:val="1"/>
          <w:numId w:val="34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Do obowiązków Kierownika prac należy:</w:t>
      </w:r>
    </w:p>
    <w:p w14:paraId="08221051" w14:textId="77777777" w:rsidR="00D54301" w:rsidRPr="003F256A" w:rsidRDefault="00D54301" w:rsidP="00D54301">
      <w:pPr>
        <w:widowControl/>
        <w:numPr>
          <w:ilvl w:val="1"/>
          <w:numId w:val="35"/>
        </w:numPr>
        <w:tabs>
          <w:tab w:val="left" w:pos="993"/>
        </w:tabs>
        <w:overflowPunct w:val="0"/>
        <w:adjustRightInd w:val="0"/>
        <w:ind w:left="1843" w:hanging="425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bezpośredni nadzór nad pracownikami wykonującymi prace w terenie</w:t>
      </w:r>
    </w:p>
    <w:p w14:paraId="1DD8B6A4" w14:textId="77777777" w:rsidR="00D54301" w:rsidRPr="003F256A" w:rsidRDefault="00D54301" w:rsidP="00D54301">
      <w:pPr>
        <w:widowControl/>
        <w:numPr>
          <w:ilvl w:val="1"/>
          <w:numId w:val="35"/>
        </w:numPr>
        <w:tabs>
          <w:tab w:val="left" w:pos="993"/>
        </w:tabs>
        <w:overflowPunct w:val="0"/>
        <w:adjustRightInd w:val="0"/>
        <w:ind w:left="1843" w:hanging="425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organizacja prac w terenie zgodnie z przyjętymi  do wykonania harmonogramem na dany miesiąc</w:t>
      </w:r>
    </w:p>
    <w:p w14:paraId="1DE3626F" w14:textId="77777777" w:rsidR="00D54301" w:rsidRPr="003F256A" w:rsidRDefault="00D54301" w:rsidP="00D54301">
      <w:pPr>
        <w:widowControl/>
        <w:numPr>
          <w:ilvl w:val="1"/>
          <w:numId w:val="35"/>
        </w:numPr>
        <w:tabs>
          <w:tab w:val="left" w:pos="993"/>
        </w:tabs>
        <w:overflowPunct w:val="0"/>
        <w:adjustRightInd w:val="0"/>
        <w:ind w:left="1843" w:hanging="425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 xml:space="preserve">udział w odbiorze zleconych prac </w:t>
      </w:r>
    </w:p>
    <w:p w14:paraId="37440049" w14:textId="77777777" w:rsidR="00D54301" w:rsidRPr="003F256A" w:rsidRDefault="00D54301" w:rsidP="00D54301">
      <w:pPr>
        <w:widowControl/>
        <w:numPr>
          <w:ilvl w:val="1"/>
          <w:numId w:val="35"/>
        </w:numPr>
        <w:tabs>
          <w:tab w:val="left" w:pos="993"/>
        </w:tabs>
        <w:overflowPunct w:val="0"/>
        <w:adjustRightInd w:val="0"/>
        <w:ind w:left="1843" w:hanging="425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prawidłowe sporządzanie kosztorysów</w:t>
      </w:r>
    </w:p>
    <w:p w14:paraId="46CBC0B1" w14:textId="77777777" w:rsidR="00D54301" w:rsidRPr="003F256A" w:rsidRDefault="00D54301" w:rsidP="00D54301">
      <w:pPr>
        <w:widowControl/>
        <w:numPr>
          <w:ilvl w:val="1"/>
          <w:numId w:val="35"/>
        </w:numPr>
        <w:tabs>
          <w:tab w:val="left" w:pos="993"/>
        </w:tabs>
        <w:overflowPunct w:val="0"/>
        <w:adjustRightInd w:val="0"/>
        <w:ind w:left="1843" w:hanging="425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kontrolowanie i ocena  jakości wszystkich wykorzystywanych materiałów do wykonywanych  prac – niedopuszczenie do wykorzystania materiału wadliwego.</w:t>
      </w:r>
    </w:p>
    <w:p w14:paraId="11AC2DC8" w14:textId="77777777" w:rsidR="00D54301" w:rsidRPr="003F256A" w:rsidRDefault="00D54301" w:rsidP="00D54301">
      <w:pPr>
        <w:widowControl/>
        <w:numPr>
          <w:ilvl w:val="1"/>
          <w:numId w:val="35"/>
        </w:numPr>
        <w:tabs>
          <w:tab w:val="left" w:pos="993"/>
        </w:tabs>
        <w:overflowPunct w:val="0"/>
        <w:adjustRightInd w:val="0"/>
        <w:ind w:left="1843" w:hanging="425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bezpośrednia współpraca z Zamawiającym.</w:t>
      </w:r>
    </w:p>
    <w:p w14:paraId="1564FF37" w14:textId="77777777" w:rsidR="00D54301" w:rsidRPr="003F256A" w:rsidRDefault="00D54301" w:rsidP="00D54301">
      <w:pPr>
        <w:widowControl/>
        <w:numPr>
          <w:ilvl w:val="1"/>
          <w:numId w:val="34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O planowanych zmianach personalnych na stanowisku Kierownika prac Wykonawca powiadomi Zamawiającego na piśmie.</w:t>
      </w:r>
    </w:p>
    <w:p w14:paraId="5E9FA53D" w14:textId="167BB74F" w:rsidR="00D54301" w:rsidRPr="003F256A" w:rsidRDefault="00D54301" w:rsidP="00D54301">
      <w:pPr>
        <w:widowControl/>
        <w:numPr>
          <w:ilvl w:val="1"/>
          <w:numId w:val="34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 xml:space="preserve">Co najmniej 3 dni przed ustawowo wolnymi, świątecznymi dniami od pracy takimi jak  15 sierpnia, 1 listopada, 11 listopada, 25-26 grudnia. Wykonawca zobowiązany jest, podać telefonicznie, faksem lub pocztą elektroniczną nazwisko i numer telefonu osoby, upoważnionej do podjęcia we współpracy z Zamawiającym działań </w:t>
      </w:r>
      <w:r w:rsidRPr="003F256A">
        <w:rPr>
          <w:rFonts w:ascii="Open Sans" w:hAnsi="Open Sans" w:cs="Open Sans"/>
          <w:sz w:val="17"/>
          <w:szCs w:val="17"/>
          <w:lang w:val="pl-PL"/>
        </w:rPr>
        <w:br/>
        <w:t>w sytuacjach awaryjnych.</w:t>
      </w:r>
    </w:p>
    <w:p w14:paraId="2D930135" w14:textId="77777777" w:rsidR="00D54301" w:rsidRPr="003F256A" w:rsidRDefault="00D54301" w:rsidP="00D54301">
      <w:pPr>
        <w:widowControl/>
        <w:numPr>
          <w:ilvl w:val="1"/>
          <w:numId w:val="34"/>
        </w:numPr>
        <w:overflowPunct w:val="0"/>
        <w:adjustRightInd w:val="0"/>
        <w:spacing w:after="60"/>
        <w:jc w:val="both"/>
        <w:textAlignment w:val="baseline"/>
        <w:rPr>
          <w:rFonts w:ascii="Open Sans" w:hAnsi="Open Sans" w:cs="Open Sans"/>
          <w:sz w:val="17"/>
          <w:szCs w:val="17"/>
          <w:lang w:val="pl-PL"/>
        </w:rPr>
      </w:pPr>
      <w:r w:rsidRPr="003F256A">
        <w:rPr>
          <w:rFonts w:ascii="Open Sans" w:hAnsi="Open Sans" w:cs="Open Sans"/>
          <w:sz w:val="17"/>
          <w:szCs w:val="17"/>
          <w:lang w:val="pl-PL"/>
        </w:rPr>
        <w:t>O zaistniałych sytuacjach awaryjnych Wykonawca jest zobowiązany powiadomić Zamawiającego telefonicznie oraz faksem lub pocztą elektroniczną natychmiast po stwierdzeniu takiego przypadku w terenie.</w:t>
      </w:r>
    </w:p>
    <w:p w14:paraId="7A21B7D1" w14:textId="77777777" w:rsidR="00C3282E" w:rsidRPr="003F256A" w:rsidRDefault="00C3282E" w:rsidP="00C3282E">
      <w:pPr>
        <w:pStyle w:val="Akapitzlist"/>
        <w:tabs>
          <w:tab w:val="left" w:pos="900"/>
        </w:tabs>
        <w:ind w:left="899" w:firstLine="0"/>
        <w:rPr>
          <w:rFonts w:ascii="Open Sans" w:hAnsi="Open Sans" w:cs="Open Sans"/>
          <w:b/>
          <w:sz w:val="17"/>
          <w:szCs w:val="17"/>
          <w:lang w:val="pl-PL"/>
        </w:rPr>
      </w:pPr>
    </w:p>
    <w:p w14:paraId="6CB82FA9" w14:textId="77777777" w:rsidR="005605D5" w:rsidRPr="003F256A" w:rsidRDefault="005605D5" w:rsidP="005605D5">
      <w:pPr>
        <w:tabs>
          <w:tab w:val="left" w:pos="1701"/>
        </w:tabs>
        <w:ind w:left="1418" w:right="116"/>
        <w:jc w:val="both"/>
        <w:rPr>
          <w:rFonts w:ascii="Open Sans" w:hAnsi="Open Sans" w:cs="Open Sans"/>
          <w:sz w:val="17"/>
          <w:szCs w:val="17"/>
          <w:lang w:val="pl-PL"/>
        </w:rPr>
      </w:pPr>
    </w:p>
    <w:sectPr w:rsidR="005605D5" w:rsidRPr="003F256A" w:rsidSect="004C7783">
      <w:headerReference w:type="default" r:id="rId10"/>
      <w:footerReference w:type="default" r:id="rId11"/>
      <w:pgSz w:w="11900" w:h="16840"/>
      <w:pgMar w:top="1340" w:right="843" w:bottom="993" w:left="851" w:header="0" w:footer="7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DE72" w14:textId="77777777" w:rsidR="004A2076" w:rsidRDefault="004A2076">
      <w:r>
        <w:separator/>
      </w:r>
    </w:p>
  </w:endnote>
  <w:endnote w:type="continuationSeparator" w:id="0">
    <w:p w14:paraId="04537526" w14:textId="77777777" w:rsidR="004A2076" w:rsidRDefault="004A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E36B" w14:textId="2C640730" w:rsidR="00192875" w:rsidRDefault="00A4103F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08847DD" wp14:editId="6C199488">
              <wp:simplePos x="0" y="0"/>
              <wp:positionH relativeFrom="page">
                <wp:posOffset>3716020</wp:posOffset>
              </wp:positionH>
              <wp:positionV relativeFrom="page">
                <wp:posOffset>10056495</wp:posOffset>
              </wp:positionV>
              <wp:extent cx="127000" cy="19431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9B842" w14:textId="77777777" w:rsidR="00192875" w:rsidRDefault="00192875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0521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847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pt;margin-top:791.85pt;width:10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" filled="f" stroked="f">
              <v:textbox inset="0,0,0,0">
                <w:txbxContent>
                  <w:p w14:paraId="7739B842" w14:textId="77777777" w:rsidR="00192875" w:rsidRDefault="00192875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0521">
                      <w:rPr>
                        <w:rFonts w:ascii="Times New Roman"/>
                        <w:noProof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F4CB4" w14:textId="77777777" w:rsidR="004A2076" w:rsidRDefault="004A2076">
      <w:r>
        <w:separator/>
      </w:r>
    </w:p>
  </w:footnote>
  <w:footnote w:type="continuationSeparator" w:id="0">
    <w:p w14:paraId="234D4FF8" w14:textId="77777777" w:rsidR="004A2076" w:rsidRDefault="004A2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E38A" w14:textId="7F86371E" w:rsidR="00192875" w:rsidRDefault="00192875" w:rsidP="003B0521">
    <w:pPr>
      <w:pStyle w:val="Nagwek"/>
      <w:jc w:val="right"/>
    </w:pPr>
    <w:r w:rsidRPr="00AF0101"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2BEA2434" wp14:editId="507B9823">
          <wp:simplePos x="0" y="0"/>
          <wp:positionH relativeFrom="page">
            <wp:posOffset>-66675</wp:posOffset>
          </wp:positionH>
          <wp:positionV relativeFrom="topMargin">
            <wp:posOffset>-200025</wp:posOffset>
          </wp:positionV>
          <wp:extent cx="7391400" cy="1181100"/>
          <wp:effectExtent l="19050" t="0" r="0" b="0"/>
          <wp:wrapSquare wrapText="bothSides"/>
          <wp:docPr id="1" name="Obraz 1" descr="stop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stopk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0521">
      <w:t>Załącznik nr 1</w:t>
    </w:r>
    <w:r w:rsidR="00E334A3">
      <w:t>A</w:t>
    </w:r>
    <w:r w:rsidR="003B0521">
      <w:t xml:space="preserve"> do SWZ</w:t>
    </w:r>
    <w:r w:rsidR="00E334A3">
      <w:t xml:space="preserve"> – </w:t>
    </w:r>
    <w:r w:rsidR="00E334A3" w:rsidRPr="00E334A3">
      <w:rPr>
        <w:color w:val="FF0000"/>
      </w:rPr>
      <w:t>zmiana 01.03.2022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3D0"/>
    <w:multiLevelType w:val="multilevel"/>
    <w:tmpl w:val="3064E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4B2678"/>
    <w:multiLevelType w:val="multilevel"/>
    <w:tmpl w:val="3064E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C25546"/>
    <w:multiLevelType w:val="multilevel"/>
    <w:tmpl w:val="3064E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2574F4C"/>
    <w:multiLevelType w:val="multilevel"/>
    <w:tmpl w:val="3064E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275AB5"/>
    <w:multiLevelType w:val="multilevel"/>
    <w:tmpl w:val="3064E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2E669E"/>
    <w:multiLevelType w:val="multilevel"/>
    <w:tmpl w:val="4A561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E90977"/>
    <w:multiLevelType w:val="multilevel"/>
    <w:tmpl w:val="3064E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0A679C"/>
    <w:multiLevelType w:val="multilevel"/>
    <w:tmpl w:val="98161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8E40909"/>
    <w:multiLevelType w:val="multilevel"/>
    <w:tmpl w:val="7CCE85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2" w:hanging="1800"/>
      </w:pPr>
      <w:rPr>
        <w:rFonts w:hint="default"/>
      </w:rPr>
    </w:lvl>
  </w:abstractNum>
  <w:abstractNum w:abstractNumId="9" w15:restartNumberingAfterBreak="0">
    <w:nsid w:val="1A1560AD"/>
    <w:multiLevelType w:val="hybridMultilevel"/>
    <w:tmpl w:val="1DB61992"/>
    <w:lvl w:ilvl="0" w:tplc="04150017">
      <w:start w:val="1"/>
      <w:numFmt w:val="lowerLetter"/>
      <w:lvlText w:val="%1)"/>
      <w:lvlJc w:val="left"/>
      <w:pPr>
        <w:ind w:left="2156" w:hanging="360"/>
      </w:pPr>
    </w:lvl>
    <w:lvl w:ilvl="1" w:tplc="04150019" w:tentative="1">
      <w:start w:val="1"/>
      <w:numFmt w:val="lowerLetter"/>
      <w:lvlText w:val="%2."/>
      <w:lvlJc w:val="left"/>
      <w:pPr>
        <w:ind w:left="2876" w:hanging="360"/>
      </w:pPr>
    </w:lvl>
    <w:lvl w:ilvl="2" w:tplc="0415001B" w:tentative="1">
      <w:start w:val="1"/>
      <w:numFmt w:val="lowerRoman"/>
      <w:lvlText w:val="%3."/>
      <w:lvlJc w:val="right"/>
      <w:pPr>
        <w:ind w:left="3596" w:hanging="180"/>
      </w:pPr>
    </w:lvl>
    <w:lvl w:ilvl="3" w:tplc="0415000F" w:tentative="1">
      <w:start w:val="1"/>
      <w:numFmt w:val="decimal"/>
      <w:lvlText w:val="%4."/>
      <w:lvlJc w:val="left"/>
      <w:pPr>
        <w:ind w:left="4316" w:hanging="360"/>
      </w:pPr>
    </w:lvl>
    <w:lvl w:ilvl="4" w:tplc="04150019" w:tentative="1">
      <w:start w:val="1"/>
      <w:numFmt w:val="lowerLetter"/>
      <w:lvlText w:val="%5."/>
      <w:lvlJc w:val="left"/>
      <w:pPr>
        <w:ind w:left="5036" w:hanging="360"/>
      </w:pPr>
    </w:lvl>
    <w:lvl w:ilvl="5" w:tplc="0415001B" w:tentative="1">
      <w:start w:val="1"/>
      <w:numFmt w:val="lowerRoman"/>
      <w:lvlText w:val="%6."/>
      <w:lvlJc w:val="right"/>
      <w:pPr>
        <w:ind w:left="5756" w:hanging="180"/>
      </w:pPr>
    </w:lvl>
    <w:lvl w:ilvl="6" w:tplc="0415000F" w:tentative="1">
      <w:start w:val="1"/>
      <w:numFmt w:val="decimal"/>
      <w:lvlText w:val="%7."/>
      <w:lvlJc w:val="left"/>
      <w:pPr>
        <w:ind w:left="6476" w:hanging="360"/>
      </w:pPr>
    </w:lvl>
    <w:lvl w:ilvl="7" w:tplc="04150019" w:tentative="1">
      <w:start w:val="1"/>
      <w:numFmt w:val="lowerLetter"/>
      <w:lvlText w:val="%8."/>
      <w:lvlJc w:val="left"/>
      <w:pPr>
        <w:ind w:left="7196" w:hanging="360"/>
      </w:pPr>
    </w:lvl>
    <w:lvl w:ilvl="8" w:tplc="0415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10" w15:restartNumberingAfterBreak="0">
    <w:nsid w:val="1A294F18"/>
    <w:multiLevelType w:val="multilevel"/>
    <w:tmpl w:val="98F0B3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2" w:hanging="1800"/>
      </w:pPr>
      <w:rPr>
        <w:rFonts w:hint="default"/>
      </w:rPr>
    </w:lvl>
  </w:abstractNum>
  <w:abstractNum w:abstractNumId="11" w15:restartNumberingAfterBreak="0">
    <w:nsid w:val="1B0C5860"/>
    <w:multiLevelType w:val="multilevel"/>
    <w:tmpl w:val="3064E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46699A"/>
    <w:multiLevelType w:val="multilevel"/>
    <w:tmpl w:val="3064E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E90426C"/>
    <w:multiLevelType w:val="hybridMultilevel"/>
    <w:tmpl w:val="AA983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73778"/>
    <w:multiLevelType w:val="multilevel"/>
    <w:tmpl w:val="98161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165A59"/>
    <w:multiLevelType w:val="multilevel"/>
    <w:tmpl w:val="3064E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5F5849"/>
    <w:multiLevelType w:val="multilevel"/>
    <w:tmpl w:val="0DB06A7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6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4" w:hanging="1440"/>
      </w:pPr>
      <w:rPr>
        <w:rFonts w:hint="default"/>
      </w:rPr>
    </w:lvl>
  </w:abstractNum>
  <w:abstractNum w:abstractNumId="17" w15:restartNumberingAfterBreak="0">
    <w:nsid w:val="2D555BA5"/>
    <w:multiLevelType w:val="multilevel"/>
    <w:tmpl w:val="0DB06A7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6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4" w:hanging="1440"/>
      </w:pPr>
      <w:rPr>
        <w:rFonts w:hint="default"/>
      </w:rPr>
    </w:lvl>
  </w:abstractNum>
  <w:abstractNum w:abstractNumId="18" w15:restartNumberingAfterBreak="0">
    <w:nsid w:val="2E401133"/>
    <w:multiLevelType w:val="multilevel"/>
    <w:tmpl w:val="98161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0614775"/>
    <w:multiLevelType w:val="multilevel"/>
    <w:tmpl w:val="3064E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B8611A"/>
    <w:multiLevelType w:val="multilevel"/>
    <w:tmpl w:val="3064E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5C57416"/>
    <w:multiLevelType w:val="multilevel"/>
    <w:tmpl w:val="3064E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5EA0254"/>
    <w:multiLevelType w:val="multilevel"/>
    <w:tmpl w:val="0DB06A7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6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4" w:hanging="1440"/>
      </w:pPr>
      <w:rPr>
        <w:rFonts w:hint="default"/>
      </w:rPr>
    </w:lvl>
  </w:abstractNum>
  <w:abstractNum w:abstractNumId="23" w15:restartNumberingAfterBreak="0">
    <w:nsid w:val="3D8023F7"/>
    <w:multiLevelType w:val="multilevel"/>
    <w:tmpl w:val="3064E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EFE5291"/>
    <w:multiLevelType w:val="multilevel"/>
    <w:tmpl w:val="0DB06A7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6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4" w:hanging="1440"/>
      </w:pPr>
      <w:rPr>
        <w:rFonts w:hint="default"/>
      </w:rPr>
    </w:lvl>
  </w:abstractNum>
  <w:abstractNum w:abstractNumId="25" w15:restartNumberingAfterBreak="0">
    <w:nsid w:val="410F1CC6"/>
    <w:multiLevelType w:val="multilevel"/>
    <w:tmpl w:val="3064E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56915CE"/>
    <w:multiLevelType w:val="multilevel"/>
    <w:tmpl w:val="E3D4F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E8C05BF"/>
    <w:multiLevelType w:val="multilevel"/>
    <w:tmpl w:val="FEAA7E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7"/>
        <w:szCs w:val="17"/>
      </w:rPr>
    </w:lvl>
    <w:lvl w:ilvl="1">
      <w:start w:val="1"/>
      <w:numFmt w:val="decimal"/>
      <w:lvlText w:val="%2)"/>
      <w:lvlJc w:val="left"/>
      <w:pPr>
        <w:ind w:left="716" w:hanging="432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0464B35"/>
    <w:multiLevelType w:val="multilevel"/>
    <w:tmpl w:val="3064E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1A6077C"/>
    <w:multiLevelType w:val="multilevel"/>
    <w:tmpl w:val="0DB06A7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6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4" w:hanging="1440"/>
      </w:pPr>
      <w:rPr>
        <w:rFonts w:hint="default"/>
      </w:rPr>
    </w:lvl>
  </w:abstractNum>
  <w:abstractNum w:abstractNumId="30" w15:restartNumberingAfterBreak="0">
    <w:nsid w:val="5A995824"/>
    <w:multiLevelType w:val="multilevel"/>
    <w:tmpl w:val="3064E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CD225DB"/>
    <w:multiLevelType w:val="multilevel"/>
    <w:tmpl w:val="3064E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FFF7467"/>
    <w:multiLevelType w:val="multilevel"/>
    <w:tmpl w:val="0DB06A7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6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4" w:hanging="1440"/>
      </w:pPr>
      <w:rPr>
        <w:rFonts w:hint="default"/>
      </w:rPr>
    </w:lvl>
  </w:abstractNum>
  <w:abstractNum w:abstractNumId="33" w15:restartNumberingAfterBreak="0">
    <w:nsid w:val="62A4052F"/>
    <w:multiLevelType w:val="multilevel"/>
    <w:tmpl w:val="0DB06A7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6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4" w:hanging="1440"/>
      </w:pPr>
      <w:rPr>
        <w:rFonts w:hint="default"/>
      </w:rPr>
    </w:lvl>
  </w:abstractNum>
  <w:abstractNum w:abstractNumId="34" w15:restartNumberingAfterBreak="0">
    <w:nsid w:val="675337C6"/>
    <w:multiLevelType w:val="multilevel"/>
    <w:tmpl w:val="3064E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DE71441"/>
    <w:multiLevelType w:val="multilevel"/>
    <w:tmpl w:val="BADC1656"/>
    <w:lvl w:ilvl="0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899" w:hanging="432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2">
      <w:start w:val="1"/>
      <w:numFmt w:val="lowerLetter"/>
      <w:lvlText w:val="%3."/>
      <w:lvlJc w:val="left"/>
      <w:pPr>
        <w:ind w:left="1548" w:hanging="720"/>
      </w:pPr>
      <w:rPr>
        <w:rFonts w:hint="default"/>
        <w:spacing w:val="-3"/>
        <w:w w:val="100"/>
        <w:sz w:val="18"/>
        <w:szCs w:val="18"/>
      </w:rPr>
    </w:lvl>
    <w:lvl w:ilvl="3">
      <w:numFmt w:val="bullet"/>
      <w:lvlText w:val="•"/>
      <w:lvlJc w:val="left"/>
      <w:pPr>
        <w:ind w:left="2552" w:hanging="720"/>
      </w:pPr>
      <w:rPr>
        <w:rFonts w:hint="default"/>
      </w:rPr>
    </w:lvl>
    <w:lvl w:ilvl="4">
      <w:numFmt w:val="bullet"/>
      <w:lvlText w:val="•"/>
      <w:lvlJc w:val="left"/>
      <w:pPr>
        <w:ind w:left="3565" w:hanging="720"/>
      </w:pPr>
      <w:rPr>
        <w:rFonts w:hint="default"/>
      </w:rPr>
    </w:lvl>
    <w:lvl w:ilvl="5">
      <w:numFmt w:val="bullet"/>
      <w:lvlText w:val="•"/>
      <w:lvlJc w:val="left"/>
      <w:pPr>
        <w:ind w:left="4577" w:hanging="720"/>
      </w:pPr>
      <w:rPr>
        <w:rFonts w:hint="default"/>
      </w:rPr>
    </w:lvl>
    <w:lvl w:ilvl="6">
      <w:numFmt w:val="bullet"/>
      <w:lvlText w:val="•"/>
      <w:lvlJc w:val="left"/>
      <w:pPr>
        <w:ind w:left="5590" w:hanging="720"/>
      </w:pPr>
      <w:rPr>
        <w:rFonts w:hint="default"/>
      </w:rPr>
    </w:lvl>
    <w:lvl w:ilvl="7">
      <w:numFmt w:val="bullet"/>
      <w:lvlText w:val="•"/>
      <w:lvlJc w:val="left"/>
      <w:pPr>
        <w:ind w:left="6602" w:hanging="720"/>
      </w:pPr>
      <w:rPr>
        <w:rFonts w:hint="default"/>
      </w:rPr>
    </w:lvl>
    <w:lvl w:ilvl="8">
      <w:numFmt w:val="bullet"/>
      <w:lvlText w:val="•"/>
      <w:lvlJc w:val="left"/>
      <w:pPr>
        <w:ind w:left="7615" w:hanging="720"/>
      </w:pPr>
      <w:rPr>
        <w:rFonts w:hint="default"/>
      </w:rPr>
    </w:lvl>
  </w:abstractNum>
  <w:abstractNum w:abstractNumId="36" w15:restartNumberingAfterBreak="0">
    <w:nsid w:val="778D256A"/>
    <w:multiLevelType w:val="multilevel"/>
    <w:tmpl w:val="0DB06A7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6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4" w:hanging="1440"/>
      </w:pPr>
      <w:rPr>
        <w:rFonts w:hint="default"/>
      </w:rPr>
    </w:lvl>
  </w:abstractNum>
  <w:abstractNum w:abstractNumId="37" w15:restartNumberingAfterBreak="0">
    <w:nsid w:val="77F95F4D"/>
    <w:multiLevelType w:val="hybridMultilevel"/>
    <w:tmpl w:val="AAB43A9C"/>
    <w:lvl w:ilvl="0" w:tplc="04150017">
      <w:start w:val="1"/>
      <w:numFmt w:val="lowerLetter"/>
      <w:lvlText w:val="%1)"/>
      <w:lvlJc w:val="left"/>
      <w:pPr>
        <w:ind w:left="2195" w:hanging="360"/>
      </w:pPr>
    </w:lvl>
    <w:lvl w:ilvl="1" w:tplc="04150019" w:tentative="1">
      <w:start w:val="1"/>
      <w:numFmt w:val="lowerLetter"/>
      <w:lvlText w:val="%2."/>
      <w:lvlJc w:val="left"/>
      <w:pPr>
        <w:ind w:left="2915" w:hanging="360"/>
      </w:pPr>
    </w:lvl>
    <w:lvl w:ilvl="2" w:tplc="0415001B" w:tentative="1">
      <w:start w:val="1"/>
      <w:numFmt w:val="lowerRoman"/>
      <w:lvlText w:val="%3."/>
      <w:lvlJc w:val="right"/>
      <w:pPr>
        <w:ind w:left="3635" w:hanging="180"/>
      </w:pPr>
    </w:lvl>
    <w:lvl w:ilvl="3" w:tplc="0415000F" w:tentative="1">
      <w:start w:val="1"/>
      <w:numFmt w:val="decimal"/>
      <w:lvlText w:val="%4."/>
      <w:lvlJc w:val="left"/>
      <w:pPr>
        <w:ind w:left="4355" w:hanging="360"/>
      </w:pPr>
    </w:lvl>
    <w:lvl w:ilvl="4" w:tplc="04150019" w:tentative="1">
      <w:start w:val="1"/>
      <w:numFmt w:val="lowerLetter"/>
      <w:lvlText w:val="%5."/>
      <w:lvlJc w:val="left"/>
      <w:pPr>
        <w:ind w:left="5075" w:hanging="360"/>
      </w:pPr>
    </w:lvl>
    <w:lvl w:ilvl="5" w:tplc="0415001B" w:tentative="1">
      <w:start w:val="1"/>
      <w:numFmt w:val="lowerRoman"/>
      <w:lvlText w:val="%6."/>
      <w:lvlJc w:val="right"/>
      <w:pPr>
        <w:ind w:left="5795" w:hanging="180"/>
      </w:pPr>
    </w:lvl>
    <w:lvl w:ilvl="6" w:tplc="0415000F" w:tentative="1">
      <w:start w:val="1"/>
      <w:numFmt w:val="decimal"/>
      <w:lvlText w:val="%7."/>
      <w:lvlJc w:val="left"/>
      <w:pPr>
        <w:ind w:left="6515" w:hanging="360"/>
      </w:pPr>
    </w:lvl>
    <w:lvl w:ilvl="7" w:tplc="04150019" w:tentative="1">
      <w:start w:val="1"/>
      <w:numFmt w:val="lowerLetter"/>
      <w:lvlText w:val="%8."/>
      <w:lvlJc w:val="left"/>
      <w:pPr>
        <w:ind w:left="7235" w:hanging="360"/>
      </w:pPr>
    </w:lvl>
    <w:lvl w:ilvl="8" w:tplc="0415001B" w:tentative="1">
      <w:start w:val="1"/>
      <w:numFmt w:val="lowerRoman"/>
      <w:lvlText w:val="%9."/>
      <w:lvlJc w:val="right"/>
      <w:pPr>
        <w:ind w:left="7955" w:hanging="180"/>
      </w:pPr>
    </w:lvl>
  </w:abstractNum>
  <w:abstractNum w:abstractNumId="38" w15:restartNumberingAfterBreak="0">
    <w:nsid w:val="78400828"/>
    <w:multiLevelType w:val="multilevel"/>
    <w:tmpl w:val="3064E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13"/>
  </w:num>
  <w:num w:numId="3">
    <w:abstractNumId w:val="5"/>
  </w:num>
  <w:num w:numId="4">
    <w:abstractNumId w:val="27"/>
  </w:num>
  <w:num w:numId="5">
    <w:abstractNumId w:val="18"/>
  </w:num>
  <w:num w:numId="6">
    <w:abstractNumId w:val="7"/>
  </w:num>
  <w:num w:numId="7">
    <w:abstractNumId w:val="14"/>
  </w:num>
  <w:num w:numId="8">
    <w:abstractNumId w:val="3"/>
  </w:num>
  <w:num w:numId="9">
    <w:abstractNumId w:val="31"/>
  </w:num>
  <w:num w:numId="10">
    <w:abstractNumId w:val="10"/>
  </w:num>
  <w:num w:numId="11">
    <w:abstractNumId w:val="20"/>
  </w:num>
  <w:num w:numId="12">
    <w:abstractNumId w:val="6"/>
  </w:num>
  <w:num w:numId="13">
    <w:abstractNumId w:val="23"/>
  </w:num>
  <w:num w:numId="14">
    <w:abstractNumId w:val="2"/>
  </w:num>
  <w:num w:numId="15">
    <w:abstractNumId w:val="25"/>
  </w:num>
  <w:num w:numId="16">
    <w:abstractNumId w:val="12"/>
  </w:num>
  <w:num w:numId="17">
    <w:abstractNumId w:val="26"/>
  </w:num>
  <w:num w:numId="18">
    <w:abstractNumId w:val="21"/>
  </w:num>
  <w:num w:numId="19">
    <w:abstractNumId w:val="1"/>
  </w:num>
  <w:num w:numId="20">
    <w:abstractNumId w:val="28"/>
  </w:num>
  <w:num w:numId="21">
    <w:abstractNumId w:val="19"/>
  </w:num>
  <w:num w:numId="22">
    <w:abstractNumId w:val="11"/>
  </w:num>
  <w:num w:numId="23">
    <w:abstractNumId w:val="4"/>
  </w:num>
  <w:num w:numId="24">
    <w:abstractNumId w:val="34"/>
  </w:num>
  <w:num w:numId="25">
    <w:abstractNumId w:val="15"/>
  </w:num>
  <w:num w:numId="26">
    <w:abstractNumId w:val="30"/>
  </w:num>
  <w:num w:numId="27">
    <w:abstractNumId w:val="22"/>
  </w:num>
  <w:num w:numId="28">
    <w:abstractNumId w:val="33"/>
  </w:num>
  <w:num w:numId="29">
    <w:abstractNumId w:val="24"/>
  </w:num>
  <w:num w:numId="30">
    <w:abstractNumId w:val="17"/>
  </w:num>
  <w:num w:numId="31">
    <w:abstractNumId w:val="16"/>
  </w:num>
  <w:num w:numId="32">
    <w:abstractNumId w:val="36"/>
  </w:num>
  <w:num w:numId="33">
    <w:abstractNumId w:val="38"/>
  </w:num>
  <w:num w:numId="34">
    <w:abstractNumId w:val="32"/>
  </w:num>
  <w:num w:numId="35">
    <w:abstractNumId w:val="0"/>
  </w:num>
  <w:num w:numId="36">
    <w:abstractNumId w:val="8"/>
  </w:num>
  <w:num w:numId="37">
    <w:abstractNumId w:val="29"/>
  </w:num>
  <w:num w:numId="38">
    <w:abstractNumId w:val="37"/>
  </w:num>
  <w:num w:numId="39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180"/>
    <w:rsid w:val="00003B14"/>
    <w:rsid w:val="000110C1"/>
    <w:rsid w:val="0002605A"/>
    <w:rsid w:val="0003297A"/>
    <w:rsid w:val="00057C01"/>
    <w:rsid w:val="00066748"/>
    <w:rsid w:val="000725DD"/>
    <w:rsid w:val="000A7CE2"/>
    <w:rsid w:val="000B63BB"/>
    <w:rsid w:val="000B6A83"/>
    <w:rsid w:val="000F4CE0"/>
    <w:rsid w:val="0011385C"/>
    <w:rsid w:val="00114F3F"/>
    <w:rsid w:val="00115E9B"/>
    <w:rsid w:val="00132311"/>
    <w:rsid w:val="001514FB"/>
    <w:rsid w:val="00152562"/>
    <w:rsid w:val="0017307F"/>
    <w:rsid w:val="00192875"/>
    <w:rsid w:val="001A48CD"/>
    <w:rsid w:val="001B290B"/>
    <w:rsid w:val="001B7F55"/>
    <w:rsid w:val="001D5868"/>
    <w:rsid w:val="001F479C"/>
    <w:rsid w:val="00200CDF"/>
    <w:rsid w:val="002037B1"/>
    <w:rsid w:val="002105BA"/>
    <w:rsid w:val="00217C18"/>
    <w:rsid w:val="00223215"/>
    <w:rsid w:val="002276E4"/>
    <w:rsid w:val="00230AC8"/>
    <w:rsid w:val="00231D5A"/>
    <w:rsid w:val="00241E4D"/>
    <w:rsid w:val="00263549"/>
    <w:rsid w:val="002673D3"/>
    <w:rsid w:val="002777E4"/>
    <w:rsid w:val="002B2FC4"/>
    <w:rsid w:val="002B4FB8"/>
    <w:rsid w:val="002E1EAB"/>
    <w:rsid w:val="002E24C5"/>
    <w:rsid w:val="003009FA"/>
    <w:rsid w:val="00325CF4"/>
    <w:rsid w:val="00332572"/>
    <w:rsid w:val="003346A5"/>
    <w:rsid w:val="00335004"/>
    <w:rsid w:val="00342A7E"/>
    <w:rsid w:val="0034544C"/>
    <w:rsid w:val="0036702B"/>
    <w:rsid w:val="00373442"/>
    <w:rsid w:val="003829FE"/>
    <w:rsid w:val="00391050"/>
    <w:rsid w:val="003A3A8F"/>
    <w:rsid w:val="003B0521"/>
    <w:rsid w:val="003B0823"/>
    <w:rsid w:val="003B7A2E"/>
    <w:rsid w:val="003D0326"/>
    <w:rsid w:val="003D747B"/>
    <w:rsid w:val="003E17CA"/>
    <w:rsid w:val="003E4858"/>
    <w:rsid w:val="003F256A"/>
    <w:rsid w:val="003F5025"/>
    <w:rsid w:val="003F5481"/>
    <w:rsid w:val="004055CF"/>
    <w:rsid w:val="004061F6"/>
    <w:rsid w:val="00407811"/>
    <w:rsid w:val="00407C02"/>
    <w:rsid w:val="004139E5"/>
    <w:rsid w:val="0041551C"/>
    <w:rsid w:val="00417E47"/>
    <w:rsid w:val="00424949"/>
    <w:rsid w:val="004266AF"/>
    <w:rsid w:val="00427543"/>
    <w:rsid w:val="00437C21"/>
    <w:rsid w:val="00444237"/>
    <w:rsid w:val="00462FFB"/>
    <w:rsid w:val="00483168"/>
    <w:rsid w:val="00492546"/>
    <w:rsid w:val="00496584"/>
    <w:rsid w:val="004A2076"/>
    <w:rsid w:val="004A7F4E"/>
    <w:rsid w:val="004C3045"/>
    <w:rsid w:val="004C7783"/>
    <w:rsid w:val="004D23CE"/>
    <w:rsid w:val="004E3BD9"/>
    <w:rsid w:val="004E52D4"/>
    <w:rsid w:val="00501B7E"/>
    <w:rsid w:val="00502ED1"/>
    <w:rsid w:val="00507182"/>
    <w:rsid w:val="0052108E"/>
    <w:rsid w:val="00536EB7"/>
    <w:rsid w:val="00544C53"/>
    <w:rsid w:val="005458CB"/>
    <w:rsid w:val="005605D5"/>
    <w:rsid w:val="00567A97"/>
    <w:rsid w:val="00596042"/>
    <w:rsid w:val="005A026A"/>
    <w:rsid w:val="005D0189"/>
    <w:rsid w:val="005E05C5"/>
    <w:rsid w:val="005E6C4B"/>
    <w:rsid w:val="006307C3"/>
    <w:rsid w:val="00647385"/>
    <w:rsid w:val="006644D2"/>
    <w:rsid w:val="00671316"/>
    <w:rsid w:val="006A18E5"/>
    <w:rsid w:val="006A270A"/>
    <w:rsid w:val="006B553A"/>
    <w:rsid w:val="006C4575"/>
    <w:rsid w:val="006C6A7C"/>
    <w:rsid w:val="006E15B3"/>
    <w:rsid w:val="006F0099"/>
    <w:rsid w:val="00741D55"/>
    <w:rsid w:val="00764E20"/>
    <w:rsid w:val="0077788C"/>
    <w:rsid w:val="00794F21"/>
    <w:rsid w:val="007976D7"/>
    <w:rsid w:val="007C1D1B"/>
    <w:rsid w:val="00802807"/>
    <w:rsid w:val="00810CAA"/>
    <w:rsid w:val="008564F8"/>
    <w:rsid w:val="00867480"/>
    <w:rsid w:val="00872519"/>
    <w:rsid w:val="008741A3"/>
    <w:rsid w:val="00893589"/>
    <w:rsid w:val="00896671"/>
    <w:rsid w:val="008A0239"/>
    <w:rsid w:val="008B2617"/>
    <w:rsid w:val="008B7EB4"/>
    <w:rsid w:val="008C373D"/>
    <w:rsid w:val="008E64B6"/>
    <w:rsid w:val="00905F00"/>
    <w:rsid w:val="00934BDB"/>
    <w:rsid w:val="00986600"/>
    <w:rsid w:val="009A0BEF"/>
    <w:rsid w:val="009A1155"/>
    <w:rsid w:val="009B2229"/>
    <w:rsid w:val="009D5081"/>
    <w:rsid w:val="00A01E5D"/>
    <w:rsid w:val="00A148A2"/>
    <w:rsid w:val="00A232EB"/>
    <w:rsid w:val="00A31863"/>
    <w:rsid w:val="00A4103F"/>
    <w:rsid w:val="00A777B4"/>
    <w:rsid w:val="00A87D31"/>
    <w:rsid w:val="00A97531"/>
    <w:rsid w:val="00AB0B93"/>
    <w:rsid w:val="00AB66A0"/>
    <w:rsid w:val="00AC449C"/>
    <w:rsid w:val="00AC6523"/>
    <w:rsid w:val="00AC72B7"/>
    <w:rsid w:val="00AF0101"/>
    <w:rsid w:val="00AF61F5"/>
    <w:rsid w:val="00B01C6F"/>
    <w:rsid w:val="00B25684"/>
    <w:rsid w:val="00B54C49"/>
    <w:rsid w:val="00B567F4"/>
    <w:rsid w:val="00B66698"/>
    <w:rsid w:val="00B7318C"/>
    <w:rsid w:val="00B77E04"/>
    <w:rsid w:val="00B82699"/>
    <w:rsid w:val="00B93280"/>
    <w:rsid w:val="00BD4EB6"/>
    <w:rsid w:val="00BD5C49"/>
    <w:rsid w:val="00BE78B9"/>
    <w:rsid w:val="00BF46BC"/>
    <w:rsid w:val="00C03A54"/>
    <w:rsid w:val="00C054B8"/>
    <w:rsid w:val="00C228B4"/>
    <w:rsid w:val="00C26725"/>
    <w:rsid w:val="00C3282E"/>
    <w:rsid w:val="00C558E5"/>
    <w:rsid w:val="00C573B4"/>
    <w:rsid w:val="00C61B1A"/>
    <w:rsid w:val="00C67FE2"/>
    <w:rsid w:val="00C7575C"/>
    <w:rsid w:val="00C82B0C"/>
    <w:rsid w:val="00C921C0"/>
    <w:rsid w:val="00CA02D9"/>
    <w:rsid w:val="00CC0E24"/>
    <w:rsid w:val="00CC4346"/>
    <w:rsid w:val="00CD03C2"/>
    <w:rsid w:val="00CE4AC7"/>
    <w:rsid w:val="00CE782D"/>
    <w:rsid w:val="00D05A81"/>
    <w:rsid w:val="00D072DC"/>
    <w:rsid w:val="00D54301"/>
    <w:rsid w:val="00D54BF0"/>
    <w:rsid w:val="00D72013"/>
    <w:rsid w:val="00D86556"/>
    <w:rsid w:val="00DA7C07"/>
    <w:rsid w:val="00DC36F9"/>
    <w:rsid w:val="00DD0BB7"/>
    <w:rsid w:val="00DE01A1"/>
    <w:rsid w:val="00E019D5"/>
    <w:rsid w:val="00E20180"/>
    <w:rsid w:val="00E206F8"/>
    <w:rsid w:val="00E2219B"/>
    <w:rsid w:val="00E334A3"/>
    <w:rsid w:val="00E33F7B"/>
    <w:rsid w:val="00E50967"/>
    <w:rsid w:val="00E91CE3"/>
    <w:rsid w:val="00E976CE"/>
    <w:rsid w:val="00EB458F"/>
    <w:rsid w:val="00EB77E5"/>
    <w:rsid w:val="00EF07F4"/>
    <w:rsid w:val="00EF0EF3"/>
    <w:rsid w:val="00F216E5"/>
    <w:rsid w:val="00F344B6"/>
    <w:rsid w:val="00F35837"/>
    <w:rsid w:val="00F55F1A"/>
    <w:rsid w:val="00F64A13"/>
    <w:rsid w:val="00F74C3C"/>
    <w:rsid w:val="00F77822"/>
    <w:rsid w:val="00F9698A"/>
    <w:rsid w:val="00F97418"/>
    <w:rsid w:val="00FA0B98"/>
    <w:rsid w:val="00FB41B3"/>
    <w:rsid w:val="00FB4BE6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DC914"/>
  <w15:docId w15:val="{3EE17CF0-942C-486B-BBCF-E3A28F4D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F5025"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rsid w:val="003F5025"/>
    <w:pPr>
      <w:spacing w:line="252" w:lineRule="exact"/>
      <w:ind w:left="899" w:hanging="431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50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F5025"/>
    <w:pPr>
      <w:ind w:left="1547" w:hanging="720"/>
    </w:pPr>
  </w:style>
  <w:style w:type="paragraph" w:styleId="Akapitzlist">
    <w:name w:val="List Paragraph"/>
    <w:basedOn w:val="Normalny"/>
    <w:uiPriority w:val="34"/>
    <w:qFormat/>
    <w:rsid w:val="003F5025"/>
    <w:pPr>
      <w:spacing w:line="252" w:lineRule="exact"/>
      <w:ind w:left="1547" w:hanging="720"/>
    </w:pPr>
  </w:style>
  <w:style w:type="paragraph" w:customStyle="1" w:styleId="TableParagraph">
    <w:name w:val="Table Paragraph"/>
    <w:basedOn w:val="Normalny"/>
    <w:uiPriority w:val="1"/>
    <w:qFormat/>
    <w:rsid w:val="003F5025"/>
  </w:style>
  <w:style w:type="paragraph" w:styleId="Nagwek">
    <w:name w:val="header"/>
    <w:basedOn w:val="Normalny"/>
    <w:link w:val="NagwekZnak"/>
    <w:uiPriority w:val="99"/>
    <w:unhideWhenUsed/>
    <w:rsid w:val="00AF01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101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F01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101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6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6E4"/>
    <w:rPr>
      <w:rFonts w:ascii="Segoe UI" w:eastAsia="Arial" w:hAnsi="Segoe UI" w:cs="Segoe UI"/>
      <w:sz w:val="18"/>
      <w:szCs w:val="18"/>
    </w:rPr>
  </w:style>
  <w:style w:type="paragraph" w:customStyle="1" w:styleId="Zwykytekst1">
    <w:name w:val="Zwykły tekst1"/>
    <w:basedOn w:val="Normalny"/>
    <w:rsid w:val="00F64A13"/>
    <w:pPr>
      <w:widowControl/>
      <w:suppressAutoHyphens/>
      <w:autoSpaceDE/>
      <w:autoSpaceDN/>
    </w:pPr>
    <w:rPr>
      <w:rFonts w:ascii="Times New Roman" w:eastAsia="Times New Roman" w:hAnsi="Times New Roman" w:cs="Calibri"/>
      <w:sz w:val="24"/>
      <w:szCs w:val="24"/>
      <w:lang w:val="pl-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7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C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C21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C21"/>
    <w:rPr>
      <w:rFonts w:ascii="Arial" w:eastAsia="Arial" w:hAnsi="Arial" w:cs="Arial"/>
      <w:b/>
      <w:bCs/>
      <w:sz w:val="20"/>
      <w:szCs w:val="20"/>
    </w:rPr>
  </w:style>
  <w:style w:type="character" w:styleId="Hipercze">
    <w:name w:val="Hyperlink"/>
    <w:rsid w:val="00D5430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rsid w:val="00D54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omczak@zzw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g@zzw.wa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C091D-C6CE-0646-9E67-7101B220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2087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\376\377\000O\000p\000i\000s\000_\000p\000r\000z\000e\000d\000m\000i\000o\000t\000u</vt:lpstr>
    </vt:vector>
  </TitlesOfParts>
  <Company>Urząd Miasta Stołecznego Warszawy</Company>
  <LinksUpToDate>false</LinksUpToDate>
  <CharactersWithSpaces>14581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\376\377\000O\000p\000i\000s\000_\000p\000r\000z\000e\000d\000m\000i\000o\000t\000u</dc:title>
  <dc:creator>\376\377\000p\000a\000w\000e\000l\000j</dc:creator>
  <cp:keywords>()</cp:keywords>
  <cp:lastModifiedBy>Wicik Małgorzata</cp:lastModifiedBy>
  <cp:revision>8</cp:revision>
  <cp:lastPrinted>2020-04-03T09:16:00Z</cp:lastPrinted>
  <dcterms:created xsi:type="dcterms:W3CDTF">2022-01-17T07:34:00Z</dcterms:created>
  <dcterms:modified xsi:type="dcterms:W3CDTF">2022-02-24T13:08:00Z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2010-12-03T00:00:00Z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2019-10-22T00:00:00Z</vt:filetime>
  </property>
</Properties>
</file>